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7" w:rsidRDefault="004710D7" w:rsidP="004710D7">
      <w:pPr>
        <w:jc w:val="center"/>
      </w:pPr>
      <w:r w:rsidRPr="004710D7">
        <w:rPr>
          <w:rFonts w:ascii="Times New Roman" w:eastAsia="Times New Roman" w:hAnsi="Times New Roman" w:cs="Times New Roman"/>
          <w:b/>
          <w:bCs/>
          <w:color w:val="333333"/>
          <w:sz w:val="28"/>
          <w:szCs w:val="28"/>
          <w:lang w:eastAsia="ru-RU"/>
        </w:rPr>
        <w:t> </w:t>
      </w:r>
      <w:r>
        <w:rPr>
          <w:noProof/>
          <w:lang w:eastAsia="ru-RU"/>
        </w:rPr>
        <w:drawing>
          <wp:inline distT="0" distB="0" distL="0" distR="0">
            <wp:extent cx="549910" cy="650240"/>
            <wp:effectExtent l="19050" t="0" r="2540" b="0"/>
            <wp:docPr id="5"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еблово_чб1"/>
                    <pic:cNvPicPr>
                      <a:picLocks noChangeAspect="1" noChangeArrowheads="1"/>
                    </pic:cNvPicPr>
                  </pic:nvPicPr>
                  <pic:blipFill>
                    <a:blip r:embed="rId5" cstate="print"/>
                    <a:srcRect/>
                    <a:stretch>
                      <a:fillRect/>
                    </a:stretch>
                  </pic:blipFill>
                  <pic:spPr bwMode="auto">
                    <a:xfrm>
                      <a:off x="0" y="0"/>
                      <a:ext cx="549910" cy="650240"/>
                    </a:xfrm>
                    <a:prstGeom prst="rect">
                      <a:avLst/>
                    </a:prstGeom>
                    <a:noFill/>
                    <a:ln w="9525">
                      <a:noFill/>
                      <a:miter lim="800000"/>
                      <a:headEnd/>
                      <a:tailEnd/>
                    </a:ln>
                  </pic:spPr>
                </pic:pic>
              </a:graphicData>
            </a:graphic>
          </wp:inline>
        </w:drawing>
      </w:r>
    </w:p>
    <w:p w:rsidR="004710D7" w:rsidRPr="00EF68F8" w:rsidRDefault="004710D7" w:rsidP="004710D7">
      <w:pPr>
        <w:spacing w:after="0"/>
        <w:jc w:val="center"/>
        <w:rPr>
          <w:rFonts w:ascii="Times New Roman" w:hAnsi="Times New Roman" w:cs="Times New Roman"/>
          <w:sz w:val="24"/>
          <w:szCs w:val="24"/>
        </w:rPr>
      </w:pPr>
      <w:r w:rsidRPr="00EF68F8">
        <w:rPr>
          <w:rFonts w:ascii="Times New Roman" w:hAnsi="Times New Roman" w:cs="Times New Roman"/>
          <w:sz w:val="24"/>
          <w:szCs w:val="24"/>
        </w:rPr>
        <w:t>ЛЕНИНГРАДСКАЯ ОБЛАСТЬ</w:t>
      </w:r>
    </w:p>
    <w:p w:rsidR="004710D7" w:rsidRPr="00EF68F8" w:rsidRDefault="004710D7" w:rsidP="004710D7">
      <w:pPr>
        <w:spacing w:after="0"/>
        <w:jc w:val="center"/>
        <w:rPr>
          <w:rFonts w:ascii="Times New Roman" w:hAnsi="Times New Roman" w:cs="Times New Roman"/>
          <w:sz w:val="24"/>
          <w:szCs w:val="24"/>
        </w:rPr>
      </w:pPr>
      <w:r w:rsidRPr="00EF68F8">
        <w:rPr>
          <w:rFonts w:ascii="Times New Roman" w:hAnsi="Times New Roman" w:cs="Times New Roman"/>
          <w:sz w:val="24"/>
          <w:szCs w:val="24"/>
        </w:rPr>
        <w:t>ЛУЖСКИЙ МУНИЦИПАЛЬНЫЙ РАЙОН</w:t>
      </w:r>
    </w:p>
    <w:p w:rsidR="004710D7" w:rsidRPr="00EF68F8" w:rsidRDefault="004710D7" w:rsidP="004710D7">
      <w:pPr>
        <w:spacing w:after="0"/>
        <w:jc w:val="center"/>
        <w:rPr>
          <w:rFonts w:ascii="Times New Roman" w:hAnsi="Times New Roman" w:cs="Times New Roman"/>
          <w:sz w:val="24"/>
          <w:szCs w:val="24"/>
        </w:rPr>
      </w:pPr>
      <w:r w:rsidRPr="00EF68F8">
        <w:rPr>
          <w:rFonts w:ascii="Times New Roman" w:hAnsi="Times New Roman" w:cs="Times New Roman"/>
          <w:sz w:val="24"/>
          <w:szCs w:val="24"/>
        </w:rPr>
        <w:t>АДМИНИСТАРЦИЯ СКРЕБЛОВСКОГО СЕЛЬСКОГО ПОСЕЛЕНИЯ</w:t>
      </w:r>
    </w:p>
    <w:p w:rsidR="004710D7" w:rsidRPr="00EF68F8" w:rsidRDefault="004710D7" w:rsidP="004710D7">
      <w:pPr>
        <w:spacing w:after="0"/>
        <w:jc w:val="center"/>
        <w:rPr>
          <w:rFonts w:ascii="Times New Roman" w:hAnsi="Times New Roman" w:cs="Times New Roman"/>
          <w:sz w:val="24"/>
          <w:szCs w:val="24"/>
        </w:rPr>
      </w:pPr>
    </w:p>
    <w:p w:rsidR="004710D7" w:rsidRPr="00EF68F8" w:rsidRDefault="004710D7" w:rsidP="004710D7">
      <w:pPr>
        <w:spacing w:after="0"/>
        <w:jc w:val="center"/>
        <w:rPr>
          <w:rFonts w:ascii="Times New Roman" w:hAnsi="Times New Roman" w:cs="Times New Roman"/>
          <w:sz w:val="24"/>
          <w:szCs w:val="24"/>
        </w:rPr>
      </w:pPr>
      <w:r w:rsidRPr="00EF68F8">
        <w:rPr>
          <w:rFonts w:ascii="Times New Roman" w:hAnsi="Times New Roman" w:cs="Times New Roman"/>
          <w:sz w:val="24"/>
          <w:szCs w:val="24"/>
        </w:rPr>
        <w:t>П О С Т А Н О В Л Е Н И Е</w:t>
      </w:r>
    </w:p>
    <w:p w:rsidR="004710D7" w:rsidRPr="00EF68F8" w:rsidRDefault="004710D7" w:rsidP="004710D7">
      <w:pPr>
        <w:jc w:val="center"/>
        <w:rPr>
          <w:rFonts w:ascii="Times New Roman" w:hAnsi="Times New Roman" w:cs="Times New Roman"/>
          <w:sz w:val="24"/>
          <w:szCs w:val="24"/>
        </w:rPr>
      </w:pPr>
    </w:p>
    <w:p w:rsidR="004710D7" w:rsidRDefault="006D3AE2" w:rsidP="004710D7">
      <w:pPr>
        <w:spacing w:after="75" w:line="240" w:lineRule="auto"/>
        <w:ind w:left="709"/>
        <w:jc w:val="both"/>
        <w:rPr>
          <w:rFonts w:ascii="Times New Roman" w:eastAsia="Times New Roman" w:hAnsi="Times New Roman" w:cs="Times New Roman"/>
          <w:bCs/>
          <w:color w:val="333333"/>
          <w:sz w:val="24"/>
          <w:szCs w:val="24"/>
          <w:lang w:eastAsia="ru-RU"/>
        </w:rPr>
      </w:pPr>
      <w:r>
        <w:rPr>
          <w:rFonts w:ascii="Times New Roman" w:eastAsia="Times New Roman" w:hAnsi="Times New Roman" w:cs="Times New Roman"/>
          <w:bCs/>
          <w:color w:val="333333"/>
          <w:sz w:val="24"/>
          <w:szCs w:val="24"/>
          <w:lang w:eastAsia="ru-RU"/>
        </w:rPr>
        <w:t>23.03.2021</w:t>
      </w:r>
      <w:r w:rsidR="004710D7" w:rsidRPr="004710D7">
        <w:rPr>
          <w:rFonts w:ascii="Times New Roman" w:eastAsia="Times New Roman" w:hAnsi="Times New Roman" w:cs="Times New Roman"/>
          <w:bCs/>
          <w:color w:val="333333"/>
          <w:sz w:val="24"/>
          <w:szCs w:val="24"/>
          <w:lang w:eastAsia="ru-RU"/>
        </w:rPr>
        <w:t xml:space="preserve"> г.</w:t>
      </w:r>
      <w:r w:rsidR="004710D7" w:rsidRPr="004710D7">
        <w:rPr>
          <w:rFonts w:ascii="Times New Roman" w:eastAsia="Times New Roman" w:hAnsi="Times New Roman" w:cs="Times New Roman"/>
          <w:bCs/>
          <w:color w:val="333333"/>
          <w:sz w:val="24"/>
          <w:szCs w:val="24"/>
          <w:lang w:eastAsia="ru-RU"/>
        </w:rPr>
        <w:tab/>
      </w:r>
      <w:r w:rsidR="004710D7" w:rsidRPr="004710D7">
        <w:rPr>
          <w:rFonts w:ascii="Times New Roman" w:eastAsia="Times New Roman" w:hAnsi="Times New Roman" w:cs="Times New Roman"/>
          <w:bCs/>
          <w:color w:val="333333"/>
          <w:sz w:val="24"/>
          <w:szCs w:val="24"/>
          <w:lang w:eastAsia="ru-RU"/>
        </w:rPr>
        <w:tab/>
      </w:r>
      <w:r w:rsidR="004710D7" w:rsidRPr="004710D7">
        <w:rPr>
          <w:rFonts w:ascii="Times New Roman" w:eastAsia="Times New Roman" w:hAnsi="Times New Roman" w:cs="Times New Roman"/>
          <w:bCs/>
          <w:color w:val="333333"/>
          <w:sz w:val="24"/>
          <w:szCs w:val="24"/>
          <w:lang w:eastAsia="ru-RU"/>
        </w:rPr>
        <w:tab/>
      </w:r>
      <w:r w:rsidR="004710D7" w:rsidRPr="004710D7">
        <w:rPr>
          <w:rFonts w:ascii="Times New Roman" w:eastAsia="Times New Roman" w:hAnsi="Times New Roman" w:cs="Times New Roman"/>
          <w:bCs/>
          <w:color w:val="333333"/>
          <w:sz w:val="24"/>
          <w:szCs w:val="24"/>
          <w:lang w:eastAsia="ru-RU"/>
        </w:rPr>
        <w:tab/>
      </w:r>
      <w:r w:rsidR="004710D7" w:rsidRPr="004710D7">
        <w:rPr>
          <w:rFonts w:ascii="Times New Roman" w:eastAsia="Times New Roman" w:hAnsi="Times New Roman" w:cs="Times New Roman"/>
          <w:bCs/>
          <w:color w:val="333333"/>
          <w:sz w:val="24"/>
          <w:szCs w:val="24"/>
          <w:lang w:eastAsia="ru-RU"/>
        </w:rPr>
        <w:tab/>
        <w:t>№</w:t>
      </w:r>
      <w:r>
        <w:rPr>
          <w:rFonts w:ascii="Times New Roman" w:eastAsia="Times New Roman" w:hAnsi="Times New Roman" w:cs="Times New Roman"/>
          <w:bCs/>
          <w:color w:val="333333"/>
          <w:sz w:val="24"/>
          <w:szCs w:val="24"/>
          <w:lang w:eastAsia="ru-RU"/>
        </w:rPr>
        <w:t xml:space="preserve"> 80</w:t>
      </w:r>
    </w:p>
    <w:p w:rsidR="006D3AE2" w:rsidRPr="004710D7" w:rsidRDefault="006D3AE2" w:rsidP="004710D7">
      <w:pPr>
        <w:spacing w:after="75" w:line="240" w:lineRule="auto"/>
        <w:ind w:left="709"/>
        <w:jc w:val="both"/>
        <w:rPr>
          <w:rFonts w:ascii="Times New Roman" w:eastAsia="Times New Roman" w:hAnsi="Times New Roman" w:cs="Times New Roman"/>
          <w:bCs/>
          <w:color w:val="333333"/>
          <w:sz w:val="24"/>
          <w:szCs w:val="24"/>
          <w:lang w:eastAsia="ru-RU"/>
        </w:rPr>
      </w:pPr>
    </w:p>
    <w:p w:rsidR="004710D7" w:rsidRPr="004710D7" w:rsidRDefault="004710D7" w:rsidP="004710D7">
      <w:pPr>
        <w:spacing w:after="75" w:line="240" w:lineRule="auto"/>
        <w:ind w:left="709"/>
        <w:jc w:val="both"/>
        <w:rPr>
          <w:rFonts w:ascii="Times New Roman" w:eastAsia="Times New Roman" w:hAnsi="Times New Roman" w:cs="Times New Roman"/>
          <w:bCs/>
          <w:color w:val="333333"/>
          <w:sz w:val="24"/>
          <w:szCs w:val="24"/>
          <w:lang w:eastAsia="ru-RU"/>
        </w:rPr>
      </w:pPr>
    </w:p>
    <w:tbl>
      <w:tblPr>
        <w:tblpPr w:leftFromText="180" w:rightFromText="180" w:vertAnchor="text" w:horzAnchor="margin" w:tblpY="-51"/>
        <w:tblOverlap w:val="never"/>
        <w:tblW w:w="6492" w:type="dxa"/>
        <w:tblCellMar>
          <w:left w:w="0" w:type="dxa"/>
          <w:right w:w="0" w:type="dxa"/>
        </w:tblCellMar>
        <w:tblLook w:val="04A0"/>
      </w:tblPr>
      <w:tblGrid>
        <w:gridCol w:w="6492"/>
      </w:tblGrid>
      <w:tr w:rsidR="004710D7" w:rsidRPr="004710D7" w:rsidTr="004710D7">
        <w:tc>
          <w:tcPr>
            <w:tcW w:w="0" w:type="auto"/>
            <w:shd w:val="clear" w:color="auto" w:fill="auto"/>
            <w:vAlign w:val="center"/>
            <w:hideMark/>
          </w:tcPr>
          <w:p w:rsidR="003250A5" w:rsidRDefault="004710D7" w:rsidP="004710D7">
            <w:pPr>
              <w:spacing w:after="0" w:line="240" w:lineRule="auto"/>
              <w:rPr>
                <w:rFonts w:ascii="Times New Roman" w:eastAsia="Times New Roman" w:hAnsi="Times New Roman" w:cs="Times New Roman"/>
                <w:sz w:val="24"/>
                <w:szCs w:val="24"/>
                <w:lang w:eastAsia="ru-RU"/>
              </w:rPr>
            </w:pPr>
            <w:r w:rsidRPr="004710D7">
              <w:rPr>
                <w:rFonts w:ascii="Times New Roman" w:eastAsia="Times New Roman" w:hAnsi="Times New Roman" w:cs="Times New Roman"/>
                <w:sz w:val="24"/>
                <w:szCs w:val="24"/>
                <w:lang w:eastAsia="ru-RU"/>
              </w:rPr>
              <w:t xml:space="preserve">О внесении изменений в Порядок размещения сведений </w:t>
            </w:r>
          </w:p>
          <w:p w:rsidR="003250A5" w:rsidRDefault="004710D7" w:rsidP="004710D7">
            <w:pPr>
              <w:spacing w:after="0" w:line="240" w:lineRule="auto"/>
              <w:rPr>
                <w:rFonts w:ascii="Times New Roman" w:eastAsia="Times New Roman" w:hAnsi="Times New Roman" w:cs="Times New Roman"/>
                <w:sz w:val="24"/>
                <w:szCs w:val="24"/>
                <w:lang w:eastAsia="ru-RU"/>
              </w:rPr>
            </w:pPr>
            <w:r w:rsidRPr="004710D7">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муниципальных служащих администрации </w:t>
            </w:r>
            <w:r>
              <w:rPr>
                <w:rFonts w:ascii="Times New Roman" w:eastAsia="Times New Roman" w:hAnsi="Times New Roman" w:cs="Times New Roman"/>
                <w:sz w:val="24"/>
                <w:szCs w:val="24"/>
                <w:lang w:eastAsia="ru-RU"/>
              </w:rPr>
              <w:t xml:space="preserve"> Скребловского сельского</w:t>
            </w:r>
            <w:r w:rsidRPr="004710D7">
              <w:rPr>
                <w:rFonts w:ascii="Times New Roman" w:eastAsia="Times New Roman" w:hAnsi="Times New Roman" w:cs="Times New Roman"/>
                <w:sz w:val="24"/>
                <w:szCs w:val="24"/>
                <w:lang w:eastAsia="ru-RU"/>
              </w:rPr>
              <w:t xml:space="preserve"> поселения и </w:t>
            </w:r>
          </w:p>
          <w:p w:rsidR="003250A5" w:rsidRDefault="004710D7" w:rsidP="004710D7">
            <w:pPr>
              <w:spacing w:after="0" w:line="240" w:lineRule="auto"/>
              <w:rPr>
                <w:rFonts w:ascii="Times New Roman" w:eastAsia="Times New Roman" w:hAnsi="Times New Roman" w:cs="Times New Roman"/>
                <w:sz w:val="24"/>
                <w:szCs w:val="24"/>
                <w:lang w:eastAsia="ru-RU"/>
              </w:rPr>
            </w:pPr>
            <w:r w:rsidRPr="004710D7">
              <w:rPr>
                <w:rFonts w:ascii="Times New Roman" w:eastAsia="Times New Roman" w:hAnsi="Times New Roman" w:cs="Times New Roman"/>
                <w:sz w:val="24"/>
                <w:szCs w:val="24"/>
                <w:lang w:eastAsia="ru-RU"/>
              </w:rPr>
              <w:t>члено</w:t>
            </w:r>
            <w:r>
              <w:rPr>
                <w:rFonts w:ascii="Times New Roman" w:eastAsia="Times New Roman" w:hAnsi="Times New Roman" w:cs="Times New Roman"/>
                <w:sz w:val="24"/>
                <w:szCs w:val="24"/>
                <w:lang w:eastAsia="ru-RU"/>
              </w:rPr>
              <w:t xml:space="preserve">в их семей на официальном сайте </w:t>
            </w:r>
            <w:r w:rsidRPr="004710D7">
              <w:rPr>
                <w:rFonts w:ascii="Times New Roman" w:eastAsia="Times New Roman" w:hAnsi="Times New Roman" w:cs="Times New Roman"/>
                <w:sz w:val="24"/>
                <w:szCs w:val="24"/>
                <w:lang w:eastAsia="ru-RU"/>
              </w:rPr>
              <w:t>администрации </w:t>
            </w:r>
            <w:r>
              <w:rPr>
                <w:rFonts w:ascii="Times New Roman" w:eastAsia="Times New Roman" w:hAnsi="Times New Roman" w:cs="Times New Roman"/>
                <w:sz w:val="24"/>
                <w:szCs w:val="24"/>
                <w:lang w:eastAsia="ru-RU"/>
              </w:rPr>
              <w:t xml:space="preserve"> Скребловского сельского</w:t>
            </w:r>
            <w:r w:rsidRPr="004710D7">
              <w:rPr>
                <w:rFonts w:ascii="Times New Roman" w:eastAsia="Times New Roman" w:hAnsi="Times New Roman" w:cs="Times New Roman"/>
                <w:sz w:val="24"/>
                <w:szCs w:val="24"/>
                <w:lang w:eastAsia="ru-RU"/>
              </w:rPr>
              <w:t xml:space="preserve"> поселения и представления </w:t>
            </w:r>
          </w:p>
          <w:p w:rsidR="003250A5" w:rsidRDefault="004710D7" w:rsidP="004710D7">
            <w:pPr>
              <w:spacing w:after="0" w:line="240" w:lineRule="auto"/>
              <w:rPr>
                <w:rFonts w:ascii="Times New Roman" w:eastAsia="Times New Roman" w:hAnsi="Times New Roman" w:cs="Times New Roman"/>
                <w:sz w:val="24"/>
                <w:szCs w:val="24"/>
                <w:lang w:eastAsia="ru-RU"/>
              </w:rPr>
            </w:pPr>
            <w:r w:rsidRPr="004710D7">
              <w:rPr>
                <w:rFonts w:ascii="Times New Roman" w:eastAsia="Times New Roman" w:hAnsi="Times New Roman" w:cs="Times New Roman"/>
                <w:sz w:val="24"/>
                <w:szCs w:val="24"/>
                <w:lang w:eastAsia="ru-RU"/>
              </w:rPr>
              <w:t>этих сведений общероссийским средствам массово</w:t>
            </w:r>
            <w:r w:rsidR="003250A5">
              <w:rPr>
                <w:rFonts w:ascii="Times New Roman" w:eastAsia="Times New Roman" w:hAnsi="Times New Roman" w:cs="Times New Roman"/>
                <w:sz w:val="24"/>
                <w:szCs w:val="24"/>
                <w:lang w:eastAsia="ru-RU"/>
              </w:rPr>
              <w:t xml:space="preserve">й информации для опубликования, </w:t>
            </w:r>
            <w:r w:rsidRPr="004710D7">
              <w:rPr>
                <w:rFonts w:ascii="Times New Roman" w:eastAsia="Times New Roman" w:hAnsi="Times New Roman" w:cs="Times New Roman"/>
                <w:sz w:val="24"/>
                <w:szCs w:val="24"/>
                <w:lang w:eastAsia="ru-RU"/>
              </w:rPr>
              <w:t>утвержденный </w:t>
            </w:r>
          </w:p>
          <w:p w:rsidR="004710D7" w:rsidRPr="004710D7" w:rsidRDefault="004710D7" w:rsidP="004710D7">
            <w:pPr>
              <w:spacing w:after="0" w:line="240" w:lineRule="auto"/>
              <w:rPr>
                <w:rFonts w:ascii="Times New Roman" w:eastAsia="Times New Roman" w:hAnsi="Times New Roman" w:cs="Times New Roman"/>
                <w:sz w:val="24"/>
                <w:szCs w:val="24"/>
                <w:lang w:eastAsia="ru-RU"/>
              </w:rPr>
            </w:pPr>
            <w:r w:rsidRPr="004710D7">
              <w:rPr>
                <w:rFonts w:ascii="Times New Roman" w:eastAsia="Times New Roman" w:hAnsi="Times New Roman" w:cs="Times New Roman"/>
                <w:sz w:val="24"/>
                <w:szCs w:val="24"/>
                <w:lang w:eastAsia="ru-RU"/>
              </w:rPr>
              <w:t>постановлением администрации </w:t>
            </w:r>
            <w:r>
              <w:rPr>
                <w:rFonts w:ascii="Times New Roman" w:eastAsia="Times New Roman" w:hAnsi="Times New Roman" w:cs="Times New Roman"/>
                <w:sz w:val="24"/>
                <w:szCs w:val="24"/>
                <w:lang w:eastAsia="ru-RU"/>
              </w:rPr>
              <w:t xml:space="preserve"> Скребловского сельского </w:t>
            </w:r>
            <w:r w:rsidRPr="004710D7">
              <w:rPr>
                <w:rFonts w:ascii="Times New Roman" w:eastAsia="Times New Roman" w:hAnsi="Times New Roman" w:cs="Times New Roman"/>
                <w:sz w:val="24"/>
                <w:szCs w:val="24"/>
                <w:lang w:eastAsia="ru-RU"/>
              </w:rPr>
              <w:t>поселения от </w:t>
            </w:r>
            <w:r>
              <w:rPr>
                <w:rFonts w:ascii="Times New Roman" w:eastAsia="Times New Roman" w:hAnsi="Times New Roman" w:cs="Times New Roman"/>
                <w:sz w:val="24"/>
                <w:szCs w:val="24"/>
                <w:lang w:eastAsia="ru-RU"/>
              </w:rPr>
              <w:t>16.09.</w:t>
            </w:r>
            <w:r w:rsidRPr="004710D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5г.</w:t>
            </w:r>
            <w:r w:rsidRPr="004710D7">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353</w:t>
            </w:r>
          </w:p>
        </w:tc>
      </w:tr>
    </w:tbl>
    <w:p w:rsidR="004710D7" w:rsidRDefault="004710D7" w:rsidP="004710D7">
      <w:pPr>
        <w:spacing w:after="75" w:line="240" w:lineRule="auto"/>
        <w:ind w:left="709"/>
        <w:jc w:val="both"/>
        <w:rPr>
          <w:rFonts w:ascii="Times New Roman" w:eastAsia="Times New Roman" w:hAnsi="Times New Roman" w:cs="Times New Roman"/>
          <w:b/>
          <w:bCs/>
          <w:color w:val="333333"/>
          <w:sz w:val="28"/>
          <w:szCs w:val="28"/>
          <w:lang w:eastAsia="ru-RU"/>
        </w:rPr>
      </w:pPr>
    </w:p>
    <w:p w:rsidR="004710D7" w:rsidRPr="004710D7" w:rsidRDefault="004710D7" w:rsidP="004710D7">
      <w:pPr>
        <w:spacing w:after="75" w:line="240" w:lineRule="auto"/>
        <w:ind w:left="709"/>
        <w:jc w:val="both"/>
        <w:rPr>
          <w:rFonts w:ascii="Helvetica" w:eastAsia="Times New Roman" w:hAnsi="Helvetica" w:cs="Helvetica"/>
          <w:color w:val="333333"/>
          <w:sz w:val="11"/>
          <w:szCs w:val="11"/>
          <w:lang w:eastAsia="ru-RU"/>
        </w:rPr>
      </w:pPr>
    </w:p>
    <w:tbl>
      <w:tblPr>
        <w:tblW w:w="0" w:type="auto"/>
        <w:tblCellMar>
          <w:left w:w="0" w:type="dxa"/>
          <w:right w:w="0" w:type="dxa"/>
        </w:tblCellMar>
        <w:tblLook w:val="04A0"/>
      </w:tblPr>
      <w:tblGrid>
        <w:gridCol w:w="34"/>
        <w:gridCol w:w="192"/>
        <w:gridCol w:w="2442"/>
      </w:tblGrid>
      <w:tr w:rsidR="004710D7" w:rsidRPr="004710D7" w:rsidTr="004710D7">
        <w:tc>
          <w:tcPr>
            <w:tcW w:w="39" w:type="dxa"/>
            <w:shd w:val="clear" w:color="auto" w:fill="auto"/>
            <w:vAlign w:val="center"/>
            <w:hideMark/>
          </w:tcPr>
          <w:p w:rsidR="004710D7" w:rsidRPr="004710D7" w:rsidRDefault="004710D7" w:rsidP="004710D7">
            <w:pPr>
              <w:spacing w:after="0" w:line="0" w:lineRule="atLeast"/>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c>
          <w:tcPr>
            <w:tcW w:w="514" w:type="dxa"/>
            <w:shd w:val="clear" w:color="auto" w:fill="auto"/>
            <w:vAlign w:val="center"/>
            <w:hideMark/>
          </w:tcPr>
          <w:p w:rsidR="004710D7" w:rsidRPr="004710D7" w:rsidRDefault="004710D7" w:rsidP="004710D7">
            <w:pPr>
              <w:spacing w:after="0" w:line="0" w:lineRule="atLeast"/>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c>
          <w:tcPr>
            <w:tcW w:w="7257" w:type="dxa"/>
            <w:shd w:val="clear" w:color="auto" w:fill="auto"/>
            <w:vAlign w:val="center"/>
            <w:hideMark/>
          </w:tcPr>
          <w:p w:rsidR="004710D7" w:rsidRPr="004710D7" w:rsidRDefault="004710D7" w:rsidP="004710D7">
            <w:pPr>
              <w:spacing w:after="0" w:line="0" w:lineRule="atLeast"/>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r>
      <w:tr w:rsidR="004710D7" w:rsidRPr="004710D7" w:rsidTr="004710D7">
        <w:trPr>
          <w:trHeight w:val="285"/>
        </w:trPr>
        <w:tc>
          <w:tcPr>
            <w:tcW w:w="0" w:type="auto"/>
            <w:shd w:val="clear" w:color="auto" w:fill="auto"/>
            <w:vAlign w:val="center"/>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c>
          <w:tcPr>
            <w:tcW w:w="0" w:type="auto"/>
            <w:shd w:val="clear" w:color="auto" w:fill="auto"/>
            <w:vAlign w:val="center"/>
            <w:hideMark/>
          </w:tcPr>
          <w:p w:rsidR="004710D7" w:rsidRPr="004710D7" w:rsidRDefault="004710D7" w:rsidP="004710D7">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4710D7" w:rsidRPr="004710D7" w:rsidRDefault="004710D7" w:rsidP="004710D7">
            <w:pPr>
              <w:spacing w:after="0" w:line="240" w:lineRule="auto"/>
              <w:rPr>
                <w:rFonts w:ascii="Times New Roman" w:eastAsia="Times New Roman" w:hAnsi="Times New Roman" w:cs="Times New Roman"/>
                <w:sz w:val="20"/>
                <w:szCs w:val="20"/>
                <w:lang w:eastAsia="ru-RU"/>
              </w:rPr>
            </w:pPr>
          </w:p>
        </w:tc>
      </w:tr>
      <w:tr w:rsidR="004710D7" w:rsidRPr="004710D7" w:rsidTr="004710D7">
        <w:trPr>
          <w:trHeight w:val="795"/>
        </w:trPr>
        <w:tc>
          <w:tcPr>
            <w:tcW w:w="0" w:type="auto"/>
            <w:shd w:val="clear" w:color="auto" w:fill="auto"/>
            <w:vAlign w:val="center"/>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c>
          <w:tcPr>
            <w:tcW w:w="0" w:type="auto"/>
            <w:shd w:val="clear" w:color="auto" w:fill="auto"/>
            <w:vAlign w:val="center"/>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p>
        </w:tc>
        <w:tc>
          <w:tcPr>
            <w:tcW w:w="7257" w:type="dxa"/>
            <w:vMerge w:val="restart"/>
            <w:shd w:val="clear" w:color="auto" w:fill="FFFFFF"/>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r>
      <w:tr w:rsidR="004710D7" w:rsidRPr="004710D7" w:rsidTr="004710D7">
        <w:trPr>
          <w:trHeight w:val="1950"/>
        </w:trPr>
        <w:tc>
          <w:tcPr>
            <w:tcW w:w="0" w:type="auto"/>
            <w:shd w:val="clear" w:color="auto" w:fill="auto"/>
            <w:vAlign w:val="center"/>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r w:rsidRPr="004710D7">
              <w:rPr>
                <w:rFonts w:ascii="Helvetica" w:eastAsia="Times New Roman" w:hAnsi="Helvetica" w:cs="Helvetica"/>
                <w:color w:val="333333"/>
                <w:sz w:val="11"/>
                <w:szCs w:val="11"/>
                <w:lang w:eastAsia="ru-RU"/>
              </w:rPr>
              <w:t> </w:t>
            </w:r>
          </w:p>
        </w:tc>
        <w:tc>
          <w:tcPr>
            <w:tcW w:w="0" w:type="auto"/>
            <w:shd w:val="clear" w:color="auto" w:fill="auto"/>
            <w:vAlign w:val="center"/>
            <w:hideMark/>
          </w:tcPr>
          <w:p w:rsidR="004710D7" w:rsidRPr="004710D7" w:rsidRDefault="004710D7" w:rsidP="004710D7">
            <w:pPr>
              <w:spacing w:after="0" w:line="240" w:lineRule="auto"/>
              <w:rPr>
                <w:rFonts w:ascii="Times New Roman" w:eastAsia="Times New Roman" w:hAnsi="Times New Roman" w:cs="Times New Roman"/>
                <w:sz w:val="20"/>
                <w:szCs w:val="20"/>
                <w:lang w:eastAsia="ru-RU"/>
              </w:rPr>
            </w:pPr>
          </w:p>
        </w:tc>
        <w:tc>
          <w:tcPr>
            <w:tcW w:w="0" w:type="auto"/>
            <w:vMerge/>
            <w:shd w:val="clear" w:color="auto" w:fill="auto"/>
            <w:vAlign w:val="center"/>
            <w:hideMark/>
          </w:tcPr>
          <w:p w:rsidR="004710D7" w:rsidRPr="004710D7" w:rsidRDefault="004710D7" w:rsidP="004710D7">
            <w:pPr>
              <w:spacing w:after="0" w:line="240" w:lineRule="auto"/>
              <w:rPr>
                <w:rFonts w:ascii="Helvetica" w:eastAsia="Times New Roman" w:hAnsi="Helvetica" w:cs="Helvetica"/>
                <w:color w:val="333333"/>
                <w:sz w:val="11"/>
                <w:szCs w:val="11"/>
                <w:lang w:eastAsia="ru-RU"/>
              </w:rPr>
            </w:pPr>
          </w:p>
        </w:tc>
      </w:tr>
    </w:tbl>
    <w:p w:rsidR="004710D7" w:rsidRPr="004710D7" w:rsidRDefault="006D3AE2" w:rsidP="006D3AE2">
      <w:pPr>
        <w:spacing w:after="75" w:line="240" w:lineRule="auto"/>
        <w:jc w:val="both"/>
        <w:rPr>
          <w:rFonts w:ascii="Helvetica" w:eastAsia="Times New Roman" w:hAnsi="Helvetica" w:cs="Helvetica"/>
          <w:color w:val="333333"/>
          <w:sz w:val="11"/>
          <w:szCs w:val="11"/>
          <w:lang w:eastAsia="ru-RU"/>
        </w:rPr>
      </w:pPr>
      <w:r>
        <w:rPr>
          <w:rFonts w:ascii="Times New Roman" w:eastAsia="Times New Roman" w:hAnsi="Times New Roman" w:cs="Times New Roman"/>
          <w:color w:val="333333"/>
          <w:sz w:val="24"/>
          <w:szCs w:val="24"/>
          <w:lang w:eastAsia="ru-RU"/>
        </w:rPr>
        <w:t xml:space="preserve">          </w:t>
      </w:r>
      <w:r w:rsidR="004710D7" w:rsidRPr="004710D7">
        <w:rPr>
          <w:rFonts w:ascii="Times New Roman" w:eastAsia="Times New Roman" w:hAnsi="Times New Roman" w:cs="Times New Roman"/>
          <w:color w:val="333333"/>
          <w:sz w:val="24"/>
          <w:szCs w:val="24"/>
          <w:lang w:eastAsia="ru-RU"/>
        </w:rPr>
        <w:t>В соответствии с Указом Президента Российской Федерации от 08.07.2013 № 613 «Вопросы противодействия коррупции», Федеральным законом от 25.12.2008 № 273-ФЗ «О противодействии коррупции», приказом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4710D7" w:rsidRPr="004710D7">
        <w:rPr>
          <w:rFonts w:ascii="Times New Roman" w:eastAsia="Times New Roman" w:hAnsi="Times New Roman" w:cs="Times New Roman"/>
          <w:color w:val="252525"/>
          <w:sz w:val="24"/>
          <w:szCs w:val="24"/>
          <w:lang w:eastAsia="ru-RU"/>
        </w:rPr>
        <w:t> Федеральным законом от 31 июля 2020 года № 259-ФЗ «О цифровых финансовых активах, цифровой валюте и о внесении изменений в отдельные законодательные акты Российской Федерации», </w:t>
      </w:r>
      <w:r w:rsidR="004710D7" w:rsidRPr="004710D7">
        <w:rPr>
          <w:rFonts w:ascii="Times New Roman" w:eastAsia="Times New Roman" w:hAnsi="Times New Roman" w:cs="Times New Roman"/>
          <w:color w:val="333333"/>
          <w:sz w:val="24"/>
          <w:szCs w:val="24"/>
          <w:lang w:eastAsia="ru-RU"/>
        </w:rPr>
        <w:t xml:space="preserve">Указом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Скребловского сельского поселении </w:t>
      </w:r>
      <w:proofErr w:type="spellStart"/>
      <w:r w:rsidR="004710D7" w:rsidRPr="004710D7">
        <w:rPr>
          <w:rFonts w:ascii="Times New Roman" w:eastAsia="Times New Roman" w:hAnsi="Times New Roman" w:cs="Times New Roman"/>
          <w:color w:val="333333"/>
          <w:sz w:val="24"/>
          <w:szCs w:val="24"/>
          <w:lang w:eastAsia="ru-RU"/>
        </w:rPr>
        <w:t>п</w:t>
      </w:r>
      <w:proofErr w:type="spellEnd"/>
      <w:r w:rsidR="004710D7" w:rsidRPr="004710D7">
        <w:rPr>
          <w:rFonts w:ascii="Times New Roman" w:eastAsia="Times New Roman" w:hAnsi="Times New Roman" w:cs="Times New Roman"/>
          <w:color w:val="333333"/>
          <w:sz w:val="24"/>
          <w:szCs w:val="24"/>
          <w:lang w:eastAsia="ru-RU"/>
        </w:rPr>
        <w:t xml:space="preserve"> о с т а </w:t>
      </w:r>
      <w:proofErr w:type="spellStart"/>
      <w:r w:rsidR="004710D7" w:rsidRPr="004710D7">
        <w:rPr>
          <w:rFonts w:ascii="Times New Roman" w:eastAsia="Times New Roman" w:hAnsi="Times New Roman" w:cs="Times New Roman"/>
          <w:color w:val="333333"/>
          <w:sz w:val="24"/>
          <w:szCs w:val="24"/>
          <w:lang w:eastAsia="ru-RU"/>
        </w:rPr>
        <w:t>н</w:t>
      </w:r>
      <w:proofErr w:type="spellEnd"/>
      <w:r w:rsidR="004710D7" w:rsidRPr="004710D7">
        <w:rPr>
          <w:rFonts w:ascii="Times New Roman" w:eastAsia="Times New Roman" w:hAnsi="Times New Roman" w:cs="Times New Roman"/>
          <w:color w:val="333333"/>
          <w:sz w:val="24"/>
          <w:szCs w:val="24"/>
          <w:lang w:eastAsia="ru-RU"/>
        </w:rPr>
        <w:t xml:space="preserve"> о в л я е т:</w:t>
      </w:r>
    </w:p>
    <w:p w:rsidR="004710D7" w:rsidRPr="004710D7" w:rsidRDefault="004710D7" w:rsidP="006D3AE2">
      <w:pPr>
        <w:numPr>
          <w:ilvl w:val="0"/>
          <w:numId w:val="1"/>
        </w:numPr>
        <w:spacing w:before="100" w:beforeAutospacing="1" w:after="100" w:afterAutospacing="1" w:line="150" w:lineRule="atLeast"/>
        <w:ind w:left="208"/>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xml:space="preserve">Внести в Порядок размещения сведений о доходах, расходах, об имуществе и обязательствах имущественного характера муниципальных служащих администрации </w:t>
      </w:r>
      <w:r>
        <w:rPr>
          <w:rFonts w:ascii="Times New Roman" w:eastAsia="Times New Roman" w:hAnsi="Times New Roman" w:cs="Times New Roman"/>
          <w:color w:val="333333"/>
          <w:sz w:val="24"/>
          <w:szCs w:val="24"/>
          <w:lang w:eastAsia="ru-RU"/>
        </w:rPr>
        <w:t xml:space="preserve">Скребловского сельского </w:t>
      </w:r>
      <w:r w:rsidRPr="004710D7">
        <w:rPr>
          <w:rFonts w:ascii="Times New Roman" w:eastAsia="Times New Roman" w:hAnsi="Times New Roman" w:cs="Times New Roman"/>
          <w:color w:val="333333"/>
          <w:sz w:val="24"/>
          <w:szCs w:val="24"/>
          <w:lang w:eastAsia="ru-RU"/>
        </w:rPr>
        <w:t xml:space="preserve"> поселения и членов их семей на о</w:t>
      </w:r>
      <w:r>
        <w:rPr>
          <w:rFonts w:ascii="Times New Roman" w:eastAsia="Times New Roman" w:hAnsi="Times New Roman" w:cs="Times New Roman"/>
          <w:color w:val="333333"/>
          <w:sz w:val="24"/>
          <w:szCs w:val="24"/>
          <w:lang w:eastAsia="ru-RU"/>
        </w:rPr>
        <w:t xml:space="preserve">фициальном сайте </w:t>
      </w:r>
      <w:r>
        <w:rPr>
          <w:rFonts w:ascii="Times New Roman" w:eastAsia="Times New Roman" w:hAnsi="Times New Roman" w:cs="Times New Roman"/>
          <w:color w:val="333333"/>
          <w:sz w:val="24"/>
          <w:szCs w:val="24"/>
          <w:lang w:eastAsia="ru-RU"/>
        </w:rPr>
        <w:lastRenderedPageBreak/>
        <w:t>администрации Скребловского сельского</w:t>
      </w:r>
      <w:r w:rsidRPr="004710D7">
        <w:rPr>
          <w:rFonts w:ascii="Times New Roman" w:eastAsia="Times New Roman" w:hAnsi="Times New Roman" w:cs="Times New Roman"/>
          <w:color w:val="333333"/>
          <w:sz w:val="24"/>
          <w:szCs w:val="24"/>
          <w:lang w:eastAsia="ru-RU"/>
        </w:rPr>
        <w:t xml:space="preserve"> поселения и представления этих сведений общероссийским средствам массовой информации для опубликования, утвержденный постановлением администрации </w:t>
      </w:r>
      <w:r>
        <w:rPr>
          <w:rFonts w:ascii="Times New Roman" w:eastAsia="Times New Roman" w:hAnsi="Times New Roman" w:cs="Times New Roman"/>
          <w:color w:val="333333"/>
          <w:sz w:val="24"/>
          <w:szCs w:val="24"/>
          <w:lang w:eastAsia="ru-RU"/>
        </w:rPr>
        <w:t xml:space="preserve">Скребловского сельского </w:t>
      </w:r>
      <w:r w:rsidRPr="004710D7">
        <w:rPr>
          <w:rFonts w:ascii="Times New Roman" w:eastAsia="Times New Roman" w:hAnsi="Times New Roman" w:cs="Times New Roman"/>
          <w:color w:val="333333"/>
          <w:sz w:val="24"/>
          <w:szCs w:val="24"/>
          <w:lang w:eastAsia="ru-RU"/>
        </w:rPr>
        <w:t xml:space="preserve"> поселения от</w:t>
      </w:r>
      <w:r>
        <w:rPr>
          <w:rFonts w:ascii="Times New Roman" w:eastAsia="Times New Roman" w:hAnsi="Times New Roman" w:cs="Times New Roman"/>
          <w:color w:val="333333"/>
          <w:sz w:val="24"/>
          <w:szCs w:val="24"/>
          <w:lang w:eastAsia="ru-RU"/>
        </w:rPr>
        <w:t xml:space="preserve"> 16.09.2015 г.</w:t>
      </w:r>
      <w:r w:rsidRPr="004710D7">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353</w:t>
      </w:r>
      <w:r w:rsidRPr="004710D7">
        <w:rPr>
          <w:rFonts w:ascii="Times New Roman" w:eastAsia="Times New Roman" w:hAnsi="Times New Roman" w:cs="Times New Roman"/>
          <w:color w:val="333333"/>
          <w:sz w:val="24"/>
          <w:szCs w:val="24"/>
          <w:lang w:eastAsia="ru-RU"/>
        </w:rPr>
        <w:t xml:space="preserve"> (далее- Постановление) следующие изменения:</w:t>
      </w:r>
    </w:p>
    <w:p w:rsidR="004710D7" w:rsidRPr="004710D7" w:rsidRDefault="004710D7" w:rsidP="006D3AE2">
      <w:pPr>
        <w:shd w:val="clear" w:color="auto" w:fill="FFFFFF"/>
        <w:spacing w:after="75"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252525"/>
          <w:sz w:val="24"/>
          <w:szCs w:val="24"/>
          <w:lang w:eastAsia="ru-RU"/>
        </w:rPr>
        <w:t>1.1.Подпункт «г» пункта 2 </w:t>
      </w:r>
      <w:r w:rsidRPr="004710D7">
        <w:rPr>
          <w:rFonts w:ascii="Times New Roman" w:eastAsia="Times New Roman" w:hAnsi="Times New Roman" w:cs="Times New Roman"/>
          <w:color w:val="333333"/>
          <w:sz w:val="24"/>
          <w:szCs w:val="24"/>
          <w:lang w:eastAsia="ru-RU"/>
        </w:rPr>
        <w:t xml:space="preserve">Порядка размещения сведений о доходах, расходах, об имуществе и обязательствах имущественного характера муниципальных служащих администрации </w:t>
      </w:r>
      <w:r w:rsidR="003250A5">
        <w:rPr>
          <w:rFonts w:ascii="Times New Roman" w:eastAsia="Times New Roman" w:hAnsi="Times New Roman" w:cs="Times New Roman"/>
          <w:color w:val="333333"/>
          <w:sz w:val="24"/>
          <w:szCs w:val="24"/>
          <w:lang w:eastAsia="ru-RU"/>
        </w:rPr>
        <w:t>Скребловского сельского</w:t>
      </w:r>
      <w:r w:rsidRPr="004710D7">
        <w:rPr>
          <w:rFonts w:ascii="Times New Roman" w:eastAsia="Times New Roman" w:hAnsi="Times New Roman" w:cs="Times New Roman"/>
          <w:color w:val="333333"/>
          <w:sz w:val="24"/>
          <w:szCs w:val="24"/>
          <w:lang w:eastAsia="ru-RU"/>
        </w:rPr>
        <w:t xml:space="preserve"> поселения и членов их семей на официальном сайте администрации </w:t>
      </w:r>
      <w:r w:rsidR="003250A5">
        <w:rPr>
          <w:rFonts w:ascii="Times New Roman" w:eastAsia="Times New Roman" w:hAnsi="Times New Roman" w:cs="Times New Roman"/>
          <w:color w:val="333333"/>
          <w:sz w:val="24"/>
          <w:szCs w:val="24"/>
          <w:lang w:eastAsia="ru-RU"/>
        </w:rPr>
        <w:t>Скребловского сельского</w:t>
      </w:r>
      <w:r w:rsidRPr="004710D7">
        <w:rPr>
          <w:rFonts w:ascii="Times New Roman" w:eastAsia="Times New Roman" w:hAnsi="Times New Roman" w:cs="Times New Roman"/>
          <w:color w:val="333333"/>
          <w:sz w:val="24"/>
          <w:szCs w:val="24"/>
          <w:lang w:eastAsia="ru-RU"/>
        </w:rPr>
        <w:t xml:space="preserve"> поселения и представления этих сведений общероссийским средствам массовой информации для опубликования</w:t>
      </w:r>
      <w:r w:rsidRPr="004710D7">
        <w:rPr>
          <w:rFonts w:ascii="Times New Roman" w:eastAsia="Times New Roman" w:hAnsi="Times New Roman" w:cs="Times New Roman"/>
          <w:color w:val="252525"/>
          <w:sz w:val="24"/>
          <w:szCs w:val="24"/>
          <w:lang w:eastAsia="ru-RU"/>
        </w:rPr>
        <w:t>, изложить в следующей редакции:</w:t>
      </w:r>
    </w:p>
    <w:p w:rsidR="004710D7" w:rsidRPr="004710D7" w:rsidRDefault="004710D7" w:rsidP="006D3AE2">
      <w:pPr>
        <w:shd w:val="clear" w:color="auto" w:fill="FFFFFF"/>
        <w:spacing w:after="75"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w:t>
      </w:r>
      <w:r w:rsidR="003250A5">
        <w:rPr>
          <w:rFonts w:ascii="Times New Roman" w:eastAsia="Times New Roman" w:hAnsi="Times New Roman" w:cs="Times New Roman"/>
          <w:color w:val="333333"/>
          <w:sz w:val="24"/>
          <w:szCs w:val="24"/>
          <w:lang w:eastAsia="ru-RU"/>
        </w:rPr>
        <w:t xml:space="preserve"> </w:t>
      </w:r>
      <w:r w:rsidRPr="004710D7">
        <w:rPr>
          <w:rFonts w:ascii="Times New Roman" w:eastAsia="Times New Roman" w:hAnsi="Times New Roman" w:cs="Times New Roman"/>
          <w:color w:val="333333"/>
          <w:sz w:val="24"/>
          <w:szCs w:val="24"/>
          <w:lang w:eastAsia="ru-RU"/>
        </w:rPr>
        <w:t>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4710D7" w:rsidRPr="004710D7" w:rsidRDefault="004710D7" w:rsidP="006D3AE2">
      <w:pPr>
        <w:spacing w:after="75"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1.2.</w:t>
      </w:r>
      <w:r w:rsidR="003250A5">
        <w:rPr>
          <w:rFonts w:ascii="Times New Roman" w:eastAsia="Times New Roman" w:hAnsi="Times New Roman" w:cs="Times New Roman"/>
          <w:color w:val="333333"/>
          <w:sz w:val="24"/>
          <w:szCs w:val="24"/>
          <w:lang w:eastAsia="ru-RU"/>
        </w:rPr>
        <w:t xml:space="preserve"> </w:t>
      </w:r>
      <w:r w:rsidRPr="004710D7">
        <w:rPr>
          <w:rFonts w:ascii="Times New Roman" w:eastAsia="Times New Roman" w:hAnsi="Times New Roman" w:cs="Times New Roman"/>
          <w:color w:val="333333"/>
          <w:sz w:val="24"/>
          <w:szCs w:val="24"/>
          <w:lang w:eastAsia="ru-RU"/>
        </w:rPr>
        <w:t xml:space="preserve">Дополнить Порядок размещения сведений о доходах, расходах, об имуществе и обязательствах имущественного характера муниципальных служащих администрации </w:t>
      </w:r>
      <w:r w:rsidR="003250A5">
        <w:rPr>
          <w:rFonts w:ascii="Times New Roman" w:eastAsia="Times New Roman" w:hAnsi="Times New Roman" w:cs="Times New Roman"/>
          <w:color w:val="333333"/>
          <w:sz w:val="24"/>
          <w:szCs w:val="24"/>
          <w:lang w:eastAsia="ru-RU"/>
        </w:rPr>
        <w:t>Скребловского сельского</w:t>
      </w:r>
      <w:r w:rsidRPr="004710D7">
        <w:rPr>
          <w:rFonts w:ascii="Times New Roman" w:eastAsia="Times New Roman" w:hAnsi="Times New Roman" w:cs="Times New Roman"/>
          <w:color w:val="333333"/>
          <w:sz w:val="24"/>
          <w:szCs w:val="24"/>
          <w:lang w:eastAsia="ru-RU"/>
        </w:rPr>
        <w:t xml:space="preserve"> поселения и членов их семей на официальном сайте администрации </w:t>
      </w:r>
      <w:r w:rsidR="003250A5">
        <w:rPr>
          <w:rFonts w:ascii="Times New Roman" w:eastAsia="Times New Roman" w:hAnsi="Times New Roman" w:cs="Times New Roman"/>
          <w:color w:val="333333"/>
          <w:sz w:val="24"/>
          <w:szCs w:val="24"/>
          <w:lang w:eastAsia="ru-RU"/>
        </w:rPr>
        <w:t>Скребловского сельского</w:t>
      </w:r>
      <w:r w:rsidRPr="004710D7">
        <w:rPr>
          <w:rFonts w:ascii="Times New Roman" w:eastAsia="Times New Roman" w:hAnsi="Times New Roman" w:cs="Times New Roman"/>
          <w:color w:val="333333"/>
          <w:sz w:val="24"/>
          <w:szCs w:val="24"/>
          <w:lang w:eastAsia="ru-RU"/>
        </w:rPr>
        <w:t xml:space="preserve"> поселения и представления этих сведений общероссийским средствам массовой информации для опубликования (приложение к Постановлению; далее – Порядок)     подпунктом 4.1. следующего содержания:</w:t>
      </w:r>
    </w:p>
    <w:p w:rsidR="004710D7" w:rsidRPr="004710D7" w:rsidRDefault="004710D7" w:rsidP="006D3AE2">
      <w:pPr>
        <w:spacing w:after="75"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«4.1. Сведения о доходах, расходах, об имуществе и обязательствах имущественного характера служащих,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на официальном сайте в соответствии с требованиями к размещению и наполнению подразделов, посвященных вопросам противодействия коррупции, указанных в нормативных правовых актах».</w:t>
      </w:r>
    </w:p>
    <w:p w:rsidR="004710D7" w:rsidRPr="004710D7" w:rsidRDefault="004710D7" w:rsidP="006D3AE2">
      <w:pPr>
        <w:spacing w:after="0"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2.Постановление подлежит официальному опубликованию.</w:t>
      </w:r>
    </w:p>
    <w:p w:rsidR="004710D7" w:rsidRPr="004710D7" w:rsidRDefault="004710D7" w:rsidP="006D3AE2">
      <w:pPr>
        <w:spacing w:after="0"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w:t>
      </w:r>
    </w:p>
    <w:p w:rsidR="004710D7" w:rsidRPr="004710D7" w:rsidRDefault="004710D7" w:rsidP="006D3AE2">
      <w:pPr>
        <w:spacing w:after="0"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3.Настоящее постановление вступает в силу со дня официального опубликования</w:t>
      </w:r>
    </w:p>
    <w:p w:rsidR="004710D7" w:rsidRPr="004710D7" w:rsidRDefault="004710D7" w:rsidP="006D3AE2">
      <w:pPr>
        <w:spacing w:after="0"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w:t>
      </w:r>
    </w:p>
    <w:p w:rsidR="004710D7" w:rsidRPr="004710D7" w:rsidRDefault="004710D7" w:rsidP="006D3AE2">
      <w:pPr>
        <w:spacing w:after="0" w:line="240" w:lineRule="auto"/>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4.Контроль за исполнением постановления оставляю за собой.</w:t>
      </w:r>
    </w:p>
    <w:p w:rsidR="003250A5" w:rsidRDefault="003250A5" w:rsidP="004710D7">
      <w:pPr>
        <w:spacing w:after="0" w:line="240" w:lineRule="auto"/>
        <w:ind w:right="260"/>
        <w:jc w:val="both"/>
        <w:rPr>
          <w:rFonts w:ascii="Helvetica" w:eastAsia="Times New Roman" w:hAnsi="Helvetica" w:cs="Helvetica"/>
          <w:color w:val="333333"/>
          <w:sz w:val="28"/>
          <w:szCs w:val="28"/>
          <w:lang w:eastAsia="ru-RU"/>
        </w:rPr>
      </w:pPr>
    </w:p>
    <w:p w:rsidR="003250A5" w:rsidRDefault="003250A5" w:rsidP="004710D7">
      <w:pPr>
        <w:spacing w:after="0" w:line="240" w:lineRule="auto"/>
        <w:ind w:right="260"/>
        <w:jc w:val="both"/>
        <w:rPr>
          <w:rFonts w:ascii="Helvetica" w:eastAsia="Times New Roman" w:hAnsi="Helvetica" w:cs="Helvetica"/>
          <w:color w:val="333333"/>
          <w:sz w:val="28"/>
          <w:szCs w:val="28"/>
          <w:lang w:eastAsia="ru-RU"/>
        </w:rPr>
      </w:pPr>
    </w:p>
    <w:p w:rsidR="004710D7" w:rsidRPr="004710D7" w:rsidRDefault="004710D7" w:rsidP="004710D7">
      <w:pPr>
        <w:spacing w:after="0" w:line="240" w:lineRule="auto"/>
        <w:ind w:right="260"/>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Глава администрации</w:t>
      </w:r>
    </w:p>
    <w:p w:rsidR="004710D7" w:rsidRPr="004710D7" w:rsidRDefault="003250A5" w:rsidP="004710D7">
      <w:pPr>
        <w:spacing w:after="0" w:line="240" w:lineRule="auto"/>
        <w:ind w:right="-2"/>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Скребловского сельского</w:t>
      </w:r>
      <w:r w:rsidR="004710D7" w:rsidRPr="004710D7">
        <w:rPr>
          <w:rFonts w:ascii="Times New Roman" w:eastAsia="Times New Roman" w:hAnsi="Times New Roman" w:cs="Times New Roman"/>
          <w:color w:val="333333"/>
          <w:sz w:val="24"/>
          <w:szCs w:val="24"/>
          <w:lang w:eastAsia="ru-RU"/>
        </w:rPr>
        <w:t xml:space="preserve"> поселения                                               </w:t>
      </w:r>
      <w:r>
        <w:rPr>
          <w:rFonts w:ascii="Times New Roman" w:eastAsia="Times New Roman" w:hAnsi="Times New Roman" w:cs="Times New Roman"/>
          <w:color w:val="333333"/>
          <w:sz w:val="24"/>
          <w:szCs w:val="24"/>
          <w:lang w:eastAsia="ru-RU"/>
        </w:rPr>
        <w:t>Е.А. Шустрова</w:t>
      </w:r>
    </w:p>
    <w:p w:rsidR="003250A5" w:rsidRPr="003250A5" w:rsidRDefault="003250A5" w:rsidP="004710D7">
      <w:pPr>
        <w:spacing w:after="0" w:line="240" w:lineRule="auto"/>
        <w:ind w:right="-2"/>
        <w:jc w:val="both"/>
        <w:rPr>
          <w:rFonts w:ascii="Times New Roman" w:eastAsia="Times New Roman" w:hAnsi="Times New Roman" w:cs="Times New Roman"/>
          <w:color w:val="333333"/>
          <w:sz w:val="24"/>
          <w:szCs w:val="24"/>
          <w:lang w:eastAsia="ru-RU"/>
        </w:rPr>
      </w:pPr>
    </w:p>
    <w:p w:rsidR="003250A5" w:rsidRDefault="003250A5" w:rsidP="004710D7">
      <w:pPr>
        <w:spacing w:after="0" w:line="240" w:lineRule="auto"/>
        <w:ind w:right="-2"/>
        <w:jc w:val="both"/>
        <w:rPr>
          <w:rFonts w:ascii="Helvetica" w:eastAsia="Times New Roman" w:hAnsi="Helvetica" w:cs="Helvetica"/>
          <w:color w:val="333333"/>
          <w:sz w:val="16"/>
          <w:szCs w:val="16"/>
          <w:lang w:eastAsia="ru-RU"/>
        </w:rPr>
      </w:pPr>
    </w:p>
    <w:p w:rsidR="003250A5" w:rsidRDefault="003250A5" w:rsidP="004710D7">
      <w:pPr>
        <w:spacing w:after="0" w:line="240" w:lineRule="auto"/>
        <w:ind w:right="-2"/>
        <w:jc w:val="both"/>
        <w:rPr>
          <w:rFonts w:ascii="Helvetica" w:eastAsia="Times New Roman" w:hAnsi="Helvetica" w:cs="Helvetica"/>
          <w:color w:val="333333"/>
          <w:sz w:val="16"/>
          <w:szCs w:val="16"/>
          <w:lang w:eastAsia="ru-RU"/>
        </w:rPr>
      </w:pPr>
    </w:p>
    <w:p w:rsidR="003250A5" w:rsidRDefault="003250A5" w:rsidP="004710D7">
      <w:pPr>
        <w:spacing w:after="0" w:line="240" w:lineRule="auto"/>
        <w:ind w:right="-2"/>
        <w:jc w:val="both"/>
        <w:rPr>
          <w:rFonts w:ascii="Helvetica" w:eastAsia="Times New Roman" w:hAnsi="Helvetica" w:cs="Helvetica"/>
          <w:color w:val="333333"/>
          <w:sz w:val="16"/>
          <w:szCs w:val="16"/>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6D3AE2" w:rsidRDefault="006D3AE2" w:rsidP="003250A5">
      <w:pPr>
        <w:spacing w:after="0" w:line="240" w:lineRule="auto"/>
        <w:ind w:right="-2"/>
        <w:jc w:val="both"/>
        <w:rPr>
          <w:rFonts w:ascii="Times New Roman" w:eastAsia="Times New Roman" w:hAnsi="Times New Roman" w:cs="Times New Roman"/>
          <w:color w:val="333333"/>
          <w:sz w:val="24"/>
          <w:szCs w:val="24"/>
          <w:lang w:eastAsia="ru-RU"/>
        </w:rPr>
      </w:pPr>
    </w:p>
    <w:p w:rsidR="000B121D" w:rsidRPr="003250A5" w:rsidRDefault="004710D7" w:rsidP="003250A5">
      <w:pPr>
        <w:spacing w:after="0" w:line="240" w:lineRule="auto"/>
        <w:ind w:right="-2"/>
        <w:jc w:val="both"/>
        <w:rPr>
          <w:rFonts w:ascii="Times New Roman" w:eastAsia="Times New Roman" w:hAnsi="Times New Roman" w:cs="Times New Roman"/>
          <w:color w:val="333333"/>
          <w:sz w:val="24"/>
          <w:szCs w:val="24"/>
          <w:lang w:eastAsia="ru-RU"/>
        </w:rPr>
      </w:pPr>
      <w:r w:rsidRPr="004710D7">
        <w:rPr>
          <w:rFonts w:ascii="Times New Roman" w:eastAsia="Times New Roman" w:hAnsi="Times New Roman" w:cs="Times New Roman"/>
          <w:color w:val="333333"/>
          <w:sz w:val="24"/>
          <w:szCs w:val="24"/>
          <w:lang w:eastAsia="ru-RU"/>
        </w:rPr>
        <w:t xml:space="preserve">Разослано: </w:t>
      </w:r>
      <w:r w:rsidR="003250A5" w:rsidRPr="003250A5">
        <w:rPr>
          <w:rFonts w:ascii="Times New Roman" w:eastAsia="Times New Roman" w:hAnsi="Times New Roman" w:cs="Times New Roman"/>
          <w:color w:val="333333"/>
          <w:sz w:val="24"/>
          <w:szCs w:val="24"/>
          <w:lang w:eastAsia="ru-RU"/>
        </w:rPr>
        <w:t>Прокуратура</w:t>
      </w:r>
      <w:r w:rsidRPr="004710D7">
        <w:rPr>
          <w:rFonts w:ascii="Times New Roman" w:eastAsia="Times New Roman" w:hAnsi="Times New Roman" w:cs="Times New Roman"/>
          <w:color w:val="333333"/>
          <w:sz w:val="24"/>
          <w:szCs w:val="24"/>
          <w:lang w:eastAsia="ru-RU"/>
        </w:rPr>
        <w:t>.</w:t>
      </w:r>
    </w:p>
    <w:sectPr w:rsidR="000B121D" w:rsidRPr="003250A5" w:rsidSect="000B1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30584"/>
    <w:multiLevelType w:val="multilevel"/>
    <w:tmpl w:val="44D2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4710D7"/>
    <w:rsid w:val="000B121D"/>
    <w:rsid w:val="00160436"/>
    <w:rsid w:val="003250A5"/>
    <w:rsid w:val="004710D7"/>
    <w:rsid w:val="006D3AE2"/>
    <w:rsid w:val="00F10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1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791900">
      <w:bodyDiv w:val="1"/>
      <w:marLeft w:val="0"/>
      <w:marRight w:val="0"/>
      <w:marTop w:val="0"/>
      <w:marBottom w:val="0"/>
      <w:divBdr>
        <w:top w:val="none" w:sz="0" w:space="0" w:color="auto"/>
        <w:left w:val="none" w:sz="0" w:space="0" w:color="auto"/>
        <w:bottom w:val="none" w:sz="0" w:space="0" w:color="auto"/>
        <w:right w:val="none" w:sz="0" w:space="0" w:color="auto"/>
      </w:divBdr>
      <w:divsChild>
        <w:div w:id="212476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cp:lastPrinted>2021-03-23T12:48:00Z</cp:lastPrinted>
  <dcterms:created xsi:type="dcterms:W3CDTF">2021-03-23T11:28:00Z</dcterms:created>
  <dcterms:modified xsi:type="dcterms:W3CDTF">2021-03-23T12:49:00Z</dcterms:modified>
</cp:coreProperties>
</file>