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B2" w:rsidRPr="00C86869" w:rsidRDefault="00544AB2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УТВЕРЖДАЮ</w:t>
      </w:r>
    </w:p>
    <w:p w:rsidR="00544AB2" w:rsidRPr="00C86869" w:rsidRDefault="00BA62D5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Глава</w:t>
      </w:r>
      <w:r w:rsidR="00544AB2" w:rsidRPr="00C86869">
        <w:rPr>
          <w:b w:val="0"/>
          <w:sz w:val="24"/>
          <w:szCs w:val="24"/>
        </w:rPr>
        <w:t xml:space="preserve"> администрации</w:t>
      </w:r>
    </w:p>
    <w:p w:rsidR="00544AB2" w:rsidRPr="00C86869" w:rsidRDefault="00544AB2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______________ Е. А. Шустрова</w:t>
      </w:r>
    </w:p>
    <w:p w:rsidR="00544AB2" w:rsidRPr="00C86869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4AB2" w:rsidRPr="00C86869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4AB2" w:rsidRPr="0038733C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82244" w:rsidRPr="0038733C" w:rsidRDefault="003179E8" w:rsidP="0038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к годовому отчету </w:t>
      </w:r>
      <w:r w:rsidR="0038733C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и оценке эффективности муниципальной программы </w:t>
      </w:r>
      <w:r w:rsidR="0038733C" w:rsidRPr="0038733C">
        <w:rPr>
          <w:rFonts w:ascii="Times New Roman" w:hAnsi="Times New Roman" w:cs="Times New Roman"/>
          <w:b/>
          <w:sz w:val="24"/>
          <w:szCs w:val="24"/>
        </w:rPr>
        <w:t xml:space="preserve">«Профилактика незаконного потребления наркотических средств и психотропных веществ, наркомании на территории Скребловского сельского поселения Лужского муниципального района Ленинградской области на 2019-2021 годы» </w:t>
      </w: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 20</w:t>
      </w:r>
      <w:r w:rsidR="00BA62D5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2023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44AB2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E736F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36F" w:rsidRPr="00DE736F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6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DE736F" w:rsidRPr="00DE736F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6F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реализации, достигнутые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0231">
        <w:rPr>
          <w:rFonts w:ascii="Times New Roman" w:hAnsi="Times New Roman" w:cs="Times New Roman"/>
          <w:b/>
          <w:sz w:val="24"/>
          <w:szCs w:val="24"/>
        </w:rPr>
        <w:t>1</w:t>
      </w:r>
      <w:r w:rsidRPr="00DE736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E736F" w:rsidRDefault="004A273C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DE736F">
        <w:rPr>
          <w:rFonts w:ascii="Times New Roman" w:hAnsi="Times New Roman" w:cs="Times New Roman"/>
          <w:sz w:val="24"/>
          <w:szCs w:val="24"/>
        </w:rPr>
        <w:t xml:space="preserve">предотвращение незаконного потребления наркотических средств и психотропных веществ, наркомании на территории поселения, предотвращение незаконного распространения наркотических средств, психотропных и токсических веществ, а также их </w:t>
      </w:r>
      <w:proofErr w:type="spellStart"/>
      <w:r w:rsidRPr="00DE736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DE736F">
        <w:rPr>
          <w:rFonts w:ascii="Times New Roman" w:hAnsi="Times New Roman" w:cs="Times New Roman"/>
          <w:sz w:val="24"/>
          <w:szCs w:val="24"/>
        </w:rPr>
        <w:t xml:space="preserve"> (далее - наркотические средства) на территории  поселения, сокращение наркомании и токсикомании и связанных с ними</w:t>
      </w:r>
      <w:r w:rsidR="00DE736F">
        <w:rPr>
          <w:rFonts w:ascii="Times New Roman" w:hAnsi="Times New Roman" w:cs="Times New Roman"/>
          <w:sz w:val="24"/>
          <w:szCs w:val="24"/>
        </w:rPr>
        <w:t xml:space="preserve"> </w:t>
      </w:r>
      <w:r w:rsidRPr="00DE736F">
        <w:rPr>
          <w:rFonts w:ascii="Times New Roman" w:hAnsi="Times New Roman" w:cs="Times New Roman"/>
          <w:sz w:val="24"/>
          <w:szCs w:val="24"/>
        </w:rPr>
        <w:t>преступлений и правонарушений,</w:t>
      </w:r>
      <w:r w:rsidRPr="0038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2665" w:rsidRPr="0038733C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77515" w:rsidRPr="0038733C">
        <w:rPr>
          <w:rFonts w:ascii="Times New Roman" w:hAnsi="Times New Roman" w:cs="Times New Roman"/>
          <w:sz w:val="24"/>
          <w:szCs w:val="24"/>
        </w:rPr>
        <w:t xml:space="preserve"> </w:t>
      </w:r>
      <w:r w:rsidRPr="00DE736F">
        <w:rPr>
          <w:rFonts w:ascii="Times New Roman" w:hAnsi="Times New Roman" w:cs="Times New Roman"/>
          <w:sz w:val="24"/>
          <w:szCs w:val="24"/>
        </w:rPr>
        <w:t>муниципальной программы «Профилактика незаконного потребления наркотических средств и психотропных веществ, наркомании на территории</w:t>
      </w:r>
      <w:proofErr w:type="gramEnd"/>
      <w:r w:rsidRPr="00DE736F">
        <w:rPr>
          <w:rFonts w:ascii="Times New Roman" w:hAnsi="Times New Roman" w:cs="Times New Roman"/>
          <w:sz w:val="24"/>
          <w:szCs w:val="24"/>
        </w:rPr>
        <w:t xml:space="preserve"> Скребловского сельского поселения Лужского муниципального района Ленинградской области на 2019-2021 годы»</w:t>
      </w:r>
      <w:r w:rsidR="00DE736F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Скребловского сельского поселения от </w:t>
      </w:r>
      <w:r w:rsidR="00DE736F" w:rsidRPr="00DE736F">
        <w:rPr>
          <w:rFonts w:ascii="Times New Roman" w:hAnsi="Times New Roman" w:cs="Times New Roman"/>
          <w:sz w:val="24"/>
          <w:szCs w:val="24"/>
        </w:rPr>
        <w:t>27.12.2018 г. № 551 (далее – муниципальная программа), ответственным исполнителем и участниками муниципальной программы в 20</w:t>
      </w:r>
      <w:r w:rsidR="00DE736F">
        <w:rPr>
          <w:rFonts w:ascii="Times New Roman" w:hAnsi="Times New Roman" w:cs="Times New Roman"/>
          <w:sz w:val="24"/>
          <w:szCs w:val="24"/>
        </w:rPr>
        <w:t>2</w:t>
      </w:r>
      <w:r w:rsidR="00220231">
        <w:rPr>
          <w:rFonts w:ascii="Times New Roman" w:hAnsi="Times New Roman" w:cs="Times New Roman"/>
          <w:sz w:val="24"/>
          <w:szCs w:val="24"/>
        </w:rPr>
        <w:t>1</w:t>
      </w:r>
      <w:r w:rsidR="00DE736F" w:rsidRPr="00DE736F">
        <w:rPr>
          <w:rFonts w:ascii="Times New Roman" w:hAnsi="Times New Roman" w:cs="Times New Roman"/>
          <w:sz w:val="24"/>
          <w:szCs w:val="24"/>
        </w:rPr>
        <w:t xml:space="preserve"> году реализован комплекс мероприятий, </w:t>
      </w:r>
      <w:proofErr w:type="gramStart"/>
      <w:r w:rsidR="00DE736F" w:rsidRPr="00DE73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736F" w:rsidRPr="00DE736F">
        <w:rPr>
          <w:rFonts w:ascii="Times New Roman" w:hAnsi="Times New Roman" w:cs="Times New Roman"/>
          <w:sz w:val="24"/>
          <w:szCs w:val="24"/>
        </w:rPr>
        <w:t xml:space="preserve"> результате которых: </w:t>
      </w:r>
    </w:p>
    <w:p w:rsidR="00DE736F" w:rsidRDefault="00DE736F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925A4">
        <w:rPr>
          <w:rFonts w:ascii="Times New Roman" w:hAnsi="Times New Roman" w:cs="Times New Roman"/>
          <w:sz w:val="24"/>
          <w:szCs w:val="24"/>
        </w:rPr>
        <w:t xml:space="preserve">риобретены </w:t>
      </w:r>
      <w:r>
        <w:rPr>
          <w:rFonts w:ascii="Times New Roman" w:hAnsi="Times New Roman" w:cs="Times New Roman"/>
          <w:sz w:val="24"/>
          <w:szCs w:val="24"/>
        </w:rPr>
        <w:t xml:space="preserve">и распространены </w:t>
      </w:r>
      <w:r w:rsidRPr="00E925A4">
        <w:rPr>
          <w:rFonts w:ascii="Times New Roman" w:hAnsi="Times New Roman" w:cs="Times New Roman"/>
          <w:sz w:val="24"/>
          <w:szCs w:val="24"/>
        </w:rPr>
        <w:t>информационные листовки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36F" w:rsidRDefault="00DE736F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проведено </w:t>
      </w:r>
      <w:r w:rsidR="002202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по пропаганде здорового образа жизни, в том числе физической культуры и спорта среди молодежи.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мероприятий, а также сведения о достижении контрольных событий муниципальной программы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>Достижению результатов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0231">
        <w:rPr>
          <w:rFonts w:ascii="Times New Roman" w:hAnsi="Times New Roman" w:cs="Times New Roman"/>
          <w:sz w:val="24"/>
          <w:szCs w:val="24"/>
        </w:rPr>
        <w:t>1</w:t>
      </w:r>
      <w:r w:rsidRPr="00775CFB">
        <w:rPr>
          <w:rFonts w:ascii="Times New Roman" w:hAnsi="Times New Roman" w:cs="Times New Roman"/>
          <w:sz w:val="24"/>
          <w:szCs w:val="24"/>
        </w:rPr>
        <w:t xml:space="preserve"> году способствовала реализация ответственным исполнителем и участниками муниципальной программы основн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75CFB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>В рамках программы предусмотрена реализация 1 основного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>Основное мероприятие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5CFB">
        <w:rPr>
          <w:rFonts w:ascii="Times New Roman" w:hAnsi="Times New Roman" w:cs="Times New Roman"/>
          <w:sz w:val="24"/>
          <w:szCs w:val="24"/>
        </w:rPr>
        <w:t>«Организация и проведение мероприятий по вопросам профилактики наркомании и токсикомании»</w:t>
      </w:r>
      <w:r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DD5D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F4">
        <w:rPr>
          <w:rFonts w:ascii="Times New Roman" w:hAnsi="Times New Roman" w:cs="Times New Roman"/>
          <w:sz w:val="24"/>
          <w:szCs w:val="24"/>
        </w:rPr>
        <w:t xml:space="preserve">Сведения о выполнении основных мероприятий муниципальной программы приведены в приложении № </w:t>
      </w:r>
      <w:r w:rsidR="00A311F4" w:rsidRPr="00A311F4">
        <w:rPr>
          <w:rFonts w:ascii="Times New Roman" w:hAnsi="Times New Roman" w:cs="Times New Roman"/>
          <w:sz w:val="24"/>
          <w:szCs w:val="24"/>
        </w:rPr>
        <w:t>5</w:t>
      </w:r>
      <w:r w:rsidRPr="00A311F4">
        <w:rPr>
          <w:rFonts w:ascii="Times New Roman" w:hAnsi="Times New Roman" w:cs="Times New Roman"/>
          <w:sz w:val="24"/>
          <w:szCs w:val="24"/>
        </w:rPr>
        <w:t xml:space="preserve"> к </w:t>
      </w:r>
      <w:r w:rsidR="00A311F4" w:rsidRPr="00A311F4">
        <w:rPr>
          <w:rFonts w:ascii="Times New Roman" w:hAnsi="Times New Roman" w:cs="Times New Roman"/>
          <w:sz w:val="24"/>
          <w:szCs w:val="24"/>
        </w:rPr>
        <w:t xml:space="preserve">Порядку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</w:t>
      </w:r>
      <w:r w:rsidR="00A311F4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 Скребловского сельского поселения от 28.02</w:t>
      </w:r>
      <w:r w:rsidR="00A311F4" w:rsidRPr="00DE736F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A311F4">
        <w:rPr>
          <w:rFonts w:ascii="Times New Roman" w:hAnsi="Times New Roman" w:cs="Times New Roman"/>
          <w:sz w:val="24"/>
          <w:szCs w:val="24"/>
        </w:rPr>
        <w:t>80</w:t>
      </w:r>
      <w:r w:rsidR="00A311F4" w:rsidRPr="00DE736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311F4">
        <w:rPr>
          <w:rFonts w:ascii="Times New Roman" w:hAnsi="Times New Roman" w:cs="Times New Roman"/>
          <w:sz w:val="24"/>
          <w:szCs w:val="24"/>
        </w:rPr>
        <w:t>Порядок</w:t>
      </w:r>
      <w:r w:rsidR="00A311F4" w:rsidRPr="00DE736F">
        <w:rPr>
          <w:rFonts w:ascii="Times New Roman" w:hAnsi="Times New Roman" w:cs="Times New Roman"/>
          <w:sz w:val="24"/>
          <w:szCs w:val="24"/>
        </w:rPr>
        <w:t>)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A311F4" w:rsidRDefault="00A311F4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 xml:space="preserve"> Анализ факторов, повлиявших на ход реализации муниципальной программы.</w:t>
      </w: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0231">
        <w:rPr>
          <w:rFonts w:ascii="Times New Roman" w:hAnsi="Times New Roman" w:cs="Times New Roman"/>
          <w:sz w:val="24"/>
          <w:szCs w:val="24"/>
        </w:rPr>
        <w:t>1</w:t>
      </w:r>
      <w:r w:rsidRPr="00775CFB">
        <w:rPr>
          <w:rFonts w:ascii="Times New Roman" w:hAnsi="Times New Roman" w:cs="Times New Roman"/>
          <w:sz w:val="24"/>
          <w:szCs w:val="24"/>
        </w:rPr>
        <w:t xml:space="preserve"> году на ход реализации муниципальной программы оказывали влияние следующие факторы: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 xml:space="preserve">- своевременное поступление доходов в бюджет поселения, что позволило выполнить мероприятия муниципальной программы в полном объеме. </w:t>
      </w: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D39" w:rsidRDefault="00DD5D39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Объем запланированных расходов на реализацию муниципальной программы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0231">
        <w:rPr>
          <w:rFonts w:ascii="Times New Roman" w:hAnsi="Times New Roman" w:cs="Times New Roman"/>
          <w:sz w:val="24"/>
          <w:szCs w:val="24"/>
        </w:rPr>
        <w:t>1</w:t>
      </w:r>
      <w:r w:rsidRPr="009C46EA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2,2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федеральный бюджет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областной бюджет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бюджет района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>
        <w:rPr>
          <w:rFonts w:ascii="Times New Roman" w:hAnsi="Times New Roman" w:cs="Times New Roman"/>
          <w:sz w:val="24"/>
          <w:szCs w:val="24"/>
        </w:rPr>
        <w:t>2,2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План ассигнований 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9C46EA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Pr="009C46E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220231" w:rsidRPr="00937E9B">
        <w:rPr>
          <w:rFonts w:ascii="Times New Roman" w:hAnsi="Times New Roman" w:cs="Times New Roman"/>
          <w:sz w:val="24"/>
          <w:szCs w:val="24"/>
        </w:rPr>
        <w:t>2</w:t>
      </w:r>
      <w:r w:rsidR="00220231">
        <w:rPr>
          <w:rFonts w:ascii="Times New Roman" w:hAnsi="Times New Roman" w:cs="Times New Roman"/>
          <w:sz w:val="24"/>
          <w:szCs w:val="24"/>
        </w:rPr>
        <w:t>4.12.2020</w:t>
      </w:r>
      <w:r w:rsidR="00220231" w:rsidRPr="00937E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220231">
        <w:rPr>
          <w:rFonts w:ascii="Times New Roman" w:hAnsi="Times New Roman" w:cs="Times New Roman"/>
          <w:sz w:val="24"/>
          <w:szCs w:val="24"/>
        </w:rPr>
        <w:t>92</w:t>
      </w:r>
      <w:r w:rsidR="00220231" w:rsidRPr="00937E9B">
        <w:rPr>
          <w:rFonts w:ascii="Times New Roman" w:hAnsi="Times New Roman" w:cs="Times New Roman"/>
          <w:sz w:val="24"/>
          <w:szCs w:val="24"/>
        </w:rPr>
        <w:t xml:space="preserve"> «О бюджете Скребловского сельского поселения Лужского муниципального района Ленинградской области на 202</w:t>
      </w:r>
      <w:r w:rsidR="00220231">
        <w:rPr>
          <w:rFonts w:ascii="Times New Roman" w:hAnsi="Times New Roman" w:cs="Times New Roman"/>
          <w:sz w:val="24"/>
          <w:szCs w:val="24"/>
        </w:rPr>
        <w:t>1</w:t>
      </w:r>
      <w:r w:rsidR="00220231" w:rsidRPr="00937E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20231">
        <w:rPr>
          <w:rFonts w:ascii="Times New Roman" w:hAnsi="Times New Roman" w:cs="Times New Roman"/>
          <w:sz w:val="24"/>
          <w:szCs w:val="24"/>
        </w:rPr>
        <w:t>2</w:t>
      </w:r>
      <w:r w:rsidR="00220231" w:rsidRPr="00937E9B">
        <w:rPr>
          <w:rFonts w:ascii="Times New Roman" w:hAnsi="Times New Roman" w:cs="Times New Roman"/>
          <w:sz w:val="24"/>
          <w:szCs w:val="24"/>
        </w:rPr>
        <w:t xml:space="preserve"> и 202</w:t>
      </w:r>
      <w:r w:rsidR="00220231">
        <w:rPr>
          <w:rFonts w:ascii="Times New Roman" w:hAnsi="Times New Roman" w:cs="Times New Roman"/>
          <w:sz w:val="24"/>
          <w:szCs w:val="24"/>
        </w:rPr>
        <w:t>3</w:t>
      </w:r>
      <w:r w:rsidR="00220231" w:rsidRPr="00937E9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C46EA">
        <w:rPr>
          <w:rFonts w:ascii="Times New Roman" w:hAnsi="Times New Roman" w:cs="Times New Roman"/>
          <w:sz w:val="24"/>
          <w:szCs w:val="24"/>
        </w:rPr>
        <w:t xml:space="preserve">» составил </w:t>
      </w:r>
      <w:r w:rsidR="00220231">
        <w:rPr>
          <w:rFonts w:ascii="Times New Roman" w:hAnsi="Times New Roman" w:cs="Times New Roman"/>
          <w:sz w:val="24"/>
          <w:szCs w:val="24"/>
        </w:rPr>
        <w:t>2,2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рублей. В соответствии со сводной бюджетной росписью – </w:t>
      </w:r>
      <w:r>
        <w:rPr>
          <w:rFonts w:ascii="Times New Roman" w:hAnsi="Times New Roman" w:cs="Times New Roman"/>
          <w:sz w:val="24"/>
          <w:szCs w:val="24"/>
        </w:rPr>
        <w:t>2,2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федеральный бюджет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областной бюджет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бюджет района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>
        <w:rPr>
          <w:rFonts w:ascii="Times New Roman" w:hAnsi="Times New Roman" w:cs="Times New Roman"/>
          <w:sz w:val="24"/>
          <w:szCs w:val="24"/>
        </w:rPr>
        <w:t>2,2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Исполнение расходов по муниципальной программе составило </w:t>
      </w:r>
      <w:r>
        <w:rPr>
          <w:rFonts w:ascii="Times New Roman" w:hAnsi="Times New Roman" w:cs="Times New Roman"/>
          <w:sz w:val="24"/>
          <w:szCs w:val="24"/>
        </w:rPr>
        <w:t>2,1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федеральный бюджет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областной бюджет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бюджет района – 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>
        <w:rPr>
          <w:rFonts w:ascii="Times New Roman" w:hAnsi="Times New Roman" w:cs="Times New Roman"/>
          <w:sz w:val="24"/>
          <w:szCs w:val="24"/>
        </w:rPr>
        <w:t>2,1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Объем неосвоенных бюджетных ассигнований бюджета поселения и безвозмездных поступлений в бюджет поселения составил 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E736F" w:rsidRDefault="009C46EA" w:rsidP="00DD5D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и внебюджетных средств на реализацию</w:t>
      </w:r>
      <w:r w:rsidR="00220231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2021</w:t>
      </w:r>
      <w:r w:rsidRPr="00DD5D39">
        <w:rPr>
          <w:rFonts w:ascii="Times New Roman" w:hAnsi="Times New Roman" w:cs="Times New Roman"/>
          <w:sz w:val="24"/>
          <w:szCs w:val="24"/>
        </w:rPr>
        <w:t xml:space="preserve"> год приведены в </w:t>
      </w:r>
      <w:r w:rsidR="00DD5D39" w:rsidRPr="00DD5D39">
        <w:rPr>
          <w:rFonts w:ascii="Times New Roman" w:hAnsi="Times New Roman" w:cs="Times New Roman"/>
          <w:sz w:val="24"/>
          <w:szCs w:val="24"/>
        </w:rPr>
        <w:t>приложении № 5 к Порядку.</w:t>
      </w:r>
    </w:p>
    <w:p w:rsidR="00DD5D39" w:rsidRDefault="00DD5D39" w:rsidP="00DD5D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 показателей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муниципальной программы, подпрограмм муниципальной программы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0231">
        <w:rPr>
          <w:rFonts w:ascii="Times New Roman" w:hAnsi="Times New Roman" w:cs="Times New Roman"/>
          <w:b/>
          <w:sz w:val="24"/>
          <w:szCs w:val="24"/>
        </w:rPr>
        <w:t>1</w:t>
      </w:r>
      <w:r w:rsidRPr="009C46E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Муниципальной программой предусмотрен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46EA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C46EA">
        <w:rPr>
          <w:rFonts w:ascii="Times New Roman" w:hAnsi="Times New Roman" w:cs="Times New Roman"/>
          <w:sz w:val="24"/>
          <w:szCs w:val="24"/>
        </w:rPr>
        <w:t xml:space="preserve">, по </w:t>
      </w:r>
      <w:r>
        <w:rPr>
          <w:rFonts w:ascii="Times New Roman" w:hAnsi="Times New Roman" w:cs="Times New Roman"/>
          <w:sz w:val="24"/>
          <w:szCs w:val="24"/>
        </w:rPr>
        <w:t xml:space="preserve">которому </w:t>
      </w:r>
      <w:r w:rsidRPr="009C46EA">
        <w:rPr>
          <w:rFonts w:ascii="Times New Roman" w:hAnsi="Times New Roman" w:cs="Times New Roman"/>
          <w:sz w:val="24"/>
          <w:szCs w:val="24"/>
        </w:rPr>
        <w:t xml:space="preserve">фактические значения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C46EA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proofErr w:type="gramStart"/>
      <w:r w:rsidRPr="009C46EA">
        <w:rPr>
          <w:rFonts w:ascii="Times New Roman" w:hAnsi="Times New Roman" w:cs="Times New Roman"/>
          <w:sz w:val="24"/>
          <w:szCs w:val="24"/>
        </w:rPr>
        <w:t>плановым</w:t>
      </w:r>
      <w:proofErr w:type="gramEnd"/>
      <w:r w:rsidRPr="009C46EA">
        <w:rPr>
          <w:rFonts w:ascii="Times New Roman" w:hAnsi="Times New Roman" w:cs="Times New Roman"/>
          <w:sz w:val="24"/>
          <w:szCs w:val="24"/>
        </w:rPr>
        <w:t>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Показатель 1 «</w:t>
      </w:r>
      <w:r>
        <w:rPr>
          <w:rFonts w:ascii="Times New Roman" w:hAnsi="Times New Roman" w:cs="Times New Roman"/>
          <w:sz w:val="24"/>
          <w:szCs w:val="24"/>
        </w:rPr>
        <w:t>Количество мероприятий по пропаганде здорового образа жизни, в том числе физической культуры и спорта среди молодежи</w:t>
      </w:r>
      <w:r w:rsidRPr="009C46EA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46EA">
        <w:rPr>
          <w:rFonts w:ascii="Times New Roman" w:hAnsi="Times New Roman" w:cs="Times New Roman"/>
          <w:sz w:val="24"/>
          <w:szCs w:val="24"/>
        </w:rPr>
        <w:t xml:space="preserve">, </w:t>
      </w:r>
      <w:r w:rsidR="00220231">
        <w:rPr>
          <w:rFonts w:ascii="Times New Roman" w:hAnsi="Times New Roman" w:cs="Times New Roman"/>
          <w:sz w:val="24"/>
          <w:szCs w:val="24"/>
        </w:rPr>
        <w:t>4</w:t>
      </w:r>
      <w:r w:rsidRPr="009C46EA">
        <w:rPr>
          <w:rFonts w:ascii="Times New Roman" w:hAnsi="Times New Roman" w:cs="Times New Roman"/>
          <w:sz w:val="24"/>
          <w:szCs w:val="24"/>
        </w:rPr>
        <w:t>.</w:t>
      </w: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</w:t>
      </w:r>
      <w:r w:rsidR="00DD5D39" w:rsidRPr="00DD5D39">
        <w:rPr>
          <w:rFonts w:ascii="Times New Roman" w:hAnsi="Times New Roman" w:cs="Times New Roman"/>
          <w:sz w:val="24"/>
          <w:szCs w:val="24"/>
        </w:rPr>
        <w:t>6</w:t>
      </w:r>
      <w:r w:rsidRPr="00DD5D39">
        <w:rPr>
          <w:rFonts w:ascii="Times New Roman" w:hAnsi="Times New Roman" w:cs="Times New Roman"/>
          <w:sz w:val="24"/>
          <w:szCs w:val="24"/>
        </w:rPr>
        <w:t xml:space="preserve"> к </w:t>
      </w:r>
      <w:r w:rsidR="00DD5D39" w:rsidRPr="00DD5D39">
        <w:rPr>
          <w:rFonts w:ascii="Times New Roman" w:hAnsi="Times New Roman" w:cs="Times New Roman"/>
          <w:sz w:val="24"/>
          <w:szCs w:val="24"/>
        </w:rPr>
        <w:t>Порядку</w:t>
      </w:r>
      <w:r w:rsidRPr="00DD5D39">
        <w:rPr>
          <w:rFonts w:ascii="Times New Roman" w:hAnsi="Times New Roman" w:cs="Times New Roman"/>
          <w:sz w:val="24"/>
          <w:szCs w:val="24"/>
        </w:rPr>
        <w:t>.</w:t>
      </w: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0C3" w:rsidRPr="002160C3" w:rsidRDefault="002160C3" w:rsidP="002160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>Раздел 6.</w:t>
      </w:r>
    </w:p>
    <w:p w:rsidR="002160C3" w:rsidRPr="002160C3" w:rsidRDefault="002160C3" w:rsidP="002160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823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2160C3" w:rsidRPr="002160C3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 xml:space="preserve">Эффективность муниципальной программы определяется на основании </w:t>
      </w:r>
      <w:r w:rsidR="002A7132">
        <w:rPr>
          <w:rFonts w:ascii="Times New Roman" w:hAnsi="Times New Roman" w:cs="Times New Roman"/>
          <w:sz w:val="24"/>
          <w:szCs w:val="24"/>
        </w:rPr>
        <w:t>определения индекса результативности, индекса эффективности, качественной оценки эффективности реализации программы.</w:t>
      </w:r>
    </w:p>
    <w:p w:rsidR="002160C3" w:rsidRPr="002160C3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1. </w:t>
      </w:r>
      <w:r w:rsidR="002A7132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Pr="002160C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>Под результативностью понимается соотношение достигнутых и плановых результатов целевых значений показателей.</w:t>
      </w:r>
    </w:p>
    <w:p w:rsidR="002160C3" w:rsidRP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A311F4">
        <w:rPr>
          <w:rFonts w:ascii="Times New Roman" w:hAnsi="Times New Roman" w:cs="Times New Roman"/>
          <w:sz w:val="24"/>
          <w:szCs w:val="24"/>
        </w:rPr>
        <w:t>индекса результативности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 муниципальной программы составляет </w:t>
      </w:r>
      <w:r w:rsidR="000C5823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32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2. </w:t>
      </w:r>
      <w:r w:rsidR="002A7132">
        <w:rPr>
          <w:rFonts w:ascii="Times New Roman" w:hAnsi="Times New Roman" w:cs="Times New Roman"/>
          <w:sz w:val="24"/>
          <w:szCs w:val="24"/>
        </w:rPr>
        <w:t>Индекс эффективности муниципальной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A311F4" w:rsidRDefault="00A311F4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F4">
        <w:rPr>
          <w:rFonts w:ascii="Times New Roman" w:hAnsi="Times New Roman" w:cs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C3" w:rsidRP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11F4" w:rsidRPr="002160C3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A311F4">
        <w:rPr>
          <w:rFonts w:ascii="Times New Roman" w:hAnsi="Times New Roman" w:cs="Times New Roman"/>
          <w:sz w:val="24"/>
          <w:szCs w:val="24"/>
        </w:rPr>
        <w:t xml:space="preserve">индекса эффективности 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C5823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C3" w:rsidRPr="002160C3" w:rsidRDefault="002160C3" w:rsidP="002A7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3. </w:t>
      </w:r>
      <w:r w:rsidR="002A7132">
        <w:rPr>
          <w:rFonts w:ascii="Times New Roman" w:hAnsi="Times New Roman" w:cs="Times New Roman"/>
          <w:sz w:val="24"/>
          <w:szCs w:val="24"/>
        </w:rPr>
        <w:t>Качественная оценка эффективности реализации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2A7132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индекса эффективности </w:t>
      </w:r>
      <w:r w:rsidR="000C5823" w:rsidRPr="00F84A39">
        <w:rPr>
          <w:rFonts w:ascii="Times New Roman" w:hAnsi="Times New Roman"/>
          <w:sz w:val="24"/>
          <w:szCs w:val="24"/>
        </w:rPr>
        <w:t>0,9≤</w:t>
      </w:r>
      <w:r w:rsidR="000C5823">
        <w:rPr>
          <w:rFonts w:ascii="Times New Roman" w:hAnsi="Times New Roman"/>
          <w:sz w:val="24"/>
          <w:szCs w:val="24"/>
        </w:rPr>
        <w:t>1,0</w:t>
      </w:r>
      <w:r w:rsidR="000C5823" w:rsidRPr="00F84A39">
        <w:rPr>
          <w:rFonts w:ascii="Times New Roman" w:hAnsi="Times New Roman"/>
          <w:sz w:val="24"/>
          <w:szCs w:val="24"/>
        </w:rPr>
        <w:t>≤1</w:t>
      </w:r>
      <w:r w:rsidR="00DD5D39">
        <w:rPr>
          <w:rFonts w:ascii="Times New Roman" w:hAnsi="Times New Roman" w:cs="Times New Roman"/>
          <w:sz w:val="24"/>
          <w:szCs w:val="24"/>
        </w:rPr>
        <w:t>.</w:t>
      </w:r>
    </w:p>
    <w:p w:rsid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7132">
        <w:rPr>
          <w:rFonts w:ascii="Times New Roman" w:hAnsi="Times New Roman" w:cs="Times New Roman"/>
          <w:sz w:val="24"/>
          <w:szCs w:val="24"/>
        </w:rPr>
        <w:t xml:space="preserve">ачественная оценка программы: </w:t>
      </w:r>
      <w:r w:rsidR="000C5823" w:rsidRPr="00F84A39">
        <w:rPr>
          <w:rFonts w:ascii="Times New Roman" w:hAnsi="Times New Roman"/>
          <w:sz w:val="24"/>
          <w:szCs w:val="24"/>
        </w:rPr>
        <w:t>высокий уровень эффективности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hAnsi="Times New Roman" w:cs="Times New Roman"/>
          <w:sz w:val="24"/>
          <w:szCs w:val="24"/>
        </w:rPr>
        <w:t xml:space="preserve">оценке эффективности </w:t>
      </w:r>
      <w:r w:rsidRPr="00DD5D39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5D39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</w:t>
      </w:r>
      <w:r w:rsidR="000C5823">
        <w:rPr>
          <w:rFonts w:ascii="Times New Roman" w:hAnsi="Times New Roman" w:cs="Times New Roman"/>
          <w:sz w:val="24"/>
          <w:szCs w:val="24"/>
        </w:rPr>
        <w:t>1</w:t>
      </w:r>
      <w:r w:rsidRPr="00DD5D39">
        <w:rPr>
          <w:rFonts w:ascii="Times New Roman" w:hAnsi="Times New Roman" w:cs="Times New Roman"/>
          <w:sz w:val="24"/>
          <w:szCs w:val="24"/>
        </w:rPr>
        <w:t xml:space="preserve"> год 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5D39">
        <w:rPr>
          <w:rFonts w:ascii="Times New Roman" w:hAnsi="Times New Roman" w:cs="Times New Roman"/>
          <w:sz w:val="24"/>
          <w:szCs w:val="24"/>
        </w:rPr>
        <w:t xml:space="preserve"> к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DD5D39" w:rsidP="00DD5D3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39" w:rsidRPr="002160C3" w:rsidRDefault="00DD5D39" w:rsidP="00DD5D3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60C3">
        <w:rPr>
          <w:rFonts w:ascii="Times New Roman" w:hAnsi="Times New Roman" w:cs="Times New Roman"/>
          <w:b/>
          <w:sz w:val="24"/>
          <w:szCs w:val="24"/>
        </w:rPr>
        <w:t>.</w:t>
      </w:r>
    </w:p>
    <w:p w:rsidR="00DD5D39" w:rsidRDefault="00DD5D39" w:rsidP="00DD5D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Информация об изменениях, внесенных в</w:t>
      </w:r>
      <w:r w:rsidRPr="002160C3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Pr="002160C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у.</w:t>
      </w:r>
    </w:p>
    <w:p w:rsidR="00DD5D39" w:rsidRDefault="00DD5D39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>В 202</w:t>
      </w:r>
      <w:r w:rsidR="00220231">
        <w:rPr>
          <w:rFonts w:ascii="Times New Roman" w:hAnsi="Times New Roman" w:cs="Times New Roman"/>
          <w:sz w:val="24"/>
          <w:szCs w:val="24"/>
        </w:rPr>
        <w:t>1</w:t>
      </w:r>
      <w:r w:rsidRPr="00DD5D39">
        <w:rPr>
          <w:rFonts w:ascii="Times New Roman" w:hAnsi="Times New Roman" w:cs="Times New Roman"/>
          <w:sz w:val="24"/>
          <w:szCs w:val="24"/>
        </w:rPr>
        <w:t xml:space="preserve"> году в муниципальную программу изменения не вносились.</w:t>
      </w:r>
    </w:p>
    <w:p w:rsidR="00DD5D39" w:rsidRPr="002A7132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36F" w:rsidRDefault="00DE736F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736F" w:rsidSect="00A311F4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5C"/>
    <w:rsid w:val="00000014"/>
    <w:rsid w:val="00000DB6"/>
    <w:rsid w:val="00015EF1"/>
    <w:rsid w:val="00021A36"/>
    <w:rsid w:val="00021B13"/>
    <w:rsid w:val="0005363A"/>
    <w:rsid w:val="00065762"/>
    <w:rsid w:val="00066E6B"/>
    <w:rsid w:val="000C5823"/>
    <w:rsid w:val="000D10BC"/>
    <w:rsid w:val="000D3038"/>
    <w:rsid w:val="00101FB8"/>
    <w:rsid w:val="00104F50"/>
    <w:rsid w:val="00105F3A"/>
    <w:rsid w:val="00112062"/>
    <w:rsid w:val="00116F30"/>
    <w:rsid w:val="001214DA"/>
    <w:rsid w:val="001247FB"/>
    <w:rsid w:val="00161A6E"/>
    <w:rsid w:val="00172736"/>
    <w:rsid w:val="00187124"/>
    <w:rsid w:val="001903AD"/>
    <w:rsid w:val="001A2239"/>
    <w:rsid w:val="001E2DA6"/>
    <w:rsid w:val="002003B9"/>
    <w:rsid w:val="0021215C"/>
    <w:rsid w:val="002160C3"/>
    <w:rsid w:val="00220231"/>
    <w:rsid w:val="00223B14"/>
    <w:rsid w:val="002438E0"/>
    <w:rsid w:val="00246982"/>
    <w:rsid w:val="00254514"/>
    <w:rsid w:val="00275A2D"/>
    <w:rsid w:val="00277515"/>
    <w:rsid w:val="00290578"/>
    <w:rsid w:val="002973A4"/>
    <w:rsid w:val="002A7132"/>
    <w:rsid w:val="002D1013"/>
    <w:rsid w:val="002F4B4A"/>
    <w:rsid w:val="003179E8"/>
    <w:rsid w:val="003272BA"/>
    <w:rsid w:val="00347453"/>
    <w:rsid w:val="003511C5"/>
    <w:rsid w:val="00355C66"/>
    <w:rsid w:val="00386CCC"/>
    <w:rsid w:val="0038733C"/>
    <w:rsid w:val="00387C1B"/>
    <w:rsid w:val="003912FC"/>
    <w:rsid w:val="003F3D1F"/>
    <w:rsid w:val="0040493F"/>
    <w:rsid w:val="00405063"/>
    <w:rsid w:val="00454B19"/>
    <w:rsid w:val="004A1A70"/>
    <w:rsid w:val="004A273C"/>
    <w:rsid w:val="004A2B11"/>
    <w:rsid w:val="004D62E5"/>
    <w:rsid w:val="004F3D0C"/>
    <w:rsid w:val="0050067D"/>
    <w:rsid w:val="0052390D"/>
    <w:rsid w:val="0053181C"/>
    <w:rsid w:val="00544AB2"/>
    <w:rsid w:val="005533C9"/>
    <w:rsid w:val="005677D1"/>
    <w:rsid w:val="0057099F"/>
    <w:rsid w:val="00575233"/>
    <w:rsid w:val="005B20DA"/>
    <w:rsid w:val="005E0B21"/>
    <w:rsid w:val="006101C0"/>
    <w:rsid w:val="006372FF"/>
    <w:rsid w:val="00640208"/>
    <w:rsid w:val="00672CFF"/>
    <w:rsid w:val="00674249"/>
    <w:rsid w:val="00680DA5"/>
    <w:rsid w:val="00694E56"/>
    <w:rsid w:val="00697AAB"/>
    <w:rsid w:val="006A052E"/>
    <w:rsid w:val="006A597D"/>
    <w:rsid w:val="006D7413"/>
    <w:rsid w:val="00701200"/>
    <w:rsid w:val="00713EE4"/>
    <w:rsid w:val="00770250"/>
    <w:rsid w:val="00775CFB"/>
    <w:rsid w:val="00782244"/>
    <w:rsid w:val="007926CB"/>
    <w:rsid w:val="007951E8"/>
    <w:rsid w:val="007A1F64"/>
    <w:rsid w:val="007C50F6"/>
    <w:rsid w:val="007D2F77"/>
    <w:rsid w:val="00830E8C"/>
    <w:rsid w:val="00884B3F"/>
    <w:rsid w:val="008875FB"/>
    <w:rsid w:val="008A139D"/>
    <w:rsid w:val="008A3C1A"/>
    <w:rsid w:val="008F66DF"/>
    <w:rsid w:val="00903F16"/>
    <w:rsid w:val="009550F8"/>
    <w:rsid w:val="0096235D"/>
    <w:rsid w:val="00972B5D"/>
    <w:rsid w:val="009743F8"/>
    <w:rsid w:val="00992E69"/>
    <w:rsid w:val="009A1A02"/>
    <w:rsid w:val="009A46E5"/>
    <w:rsid w:val="009B01F7"/>
    <w:rsid w:val="009C46EA"/>
    <w:rsid w:val="009E713D"/>
    <w:rsid w:val="00A311F4"/>
    <w:rsid w:val="00A66292"/>
    <w:rsid w:val="00A95DA7"/>
    <w:rsid w:val="00AB339A"/>
    <w:rsid w:val="00AC57DE"/>
    <w:rsid w:val="00AF29C3"/>
    <w:rsid w:val="00B33A27"/>
    <w:rsid w:val="00B37469"/>
    <w:rsid w:val="00B4004A"/>
    <w:rsid w:val="00B44A1B"/>
    <w:rsid w:val="00B54865"/>
    <w:rsid w:val="00B82CDF"/>
    <w:rsid w:val="00BA2E9D"/>
    <w:rsid w:val="00BA62D5"/>
    <w:rsid w:val="00BB1D39"/>
    <w:rsid w:val="00BD540B"/>
    <w:rsid w:val="00BF271A"/>
    <w:rsid w:val="00C0465E"/>
    <w:rsid w:val="00C05988"/>
    <w:rsid w:val="00C56301"/>
    <w:rsid w:val="00C806A9"/>
    <w:rsid w:val="00C86869"/>
    <w:rsid w:val="00CB326F"/>
    <w:rsid w:val="00CB41BB"/>
    <w:rsid w:val="00CD3B45"/>
    <w:rsid w:val="00CE7EE4"/>
    <w:rsid w:val="00CF12D6"/>
    <w:rsid w:val="00D01E0A"/>
    <w:rsid w:val="00D03B38"/>
    <w:rsid w:val="00D61D02"/>
    <w:rsid w:val="00D80637"/>
    <w:rsid w:val="00D9218A"/>
    <w:rsid w:val="00D970C3"/>
    <w:rsid w:val="00DB2155"/>
    <w:rsid w:val="00DB4FF9"/>
    <w:rsid w:val="00DB5816"/>
    <w:rsid w:val="00DB7E6E"/>
    <w:rsid w:val="00DD5D39"/>
    <w:rsid w:val="00DE736F"/>
    <w:rsid w:val="00DF4009"/>
    <w:rsid w:val="00DF45F8"/>
    <w:rsid w:val="00E00C3C"/>
    <w:rsid w:val="00E0171E"/>
    <w:rsid w:val="00E5723B"/>
    <w:rsid w:val="00E57B19"/>
    <w:rsid w:val="00E745B5"/>
    <w:rsid w:val="00E83F5C"/>
    <w:rsid w:val="00E925A4"/>
    <w:rsid w:val="00E92665"/>
    <w:rsid w:val="00E97EC8"/>
    <w:rsid w:val="00F07733"/>
    <w:rsid w:val="00F4765C"/>
    <w:rsid w:val="00F6432A"/>
    <w:rsid w:val="00F71042"/>
    <w:rsid w:val="00F739B9"/>
    <w:rsid w:val="00F7510B"/>
    <w:rsid w:val="00FA0804"/>
    <w:rsid w:val="00FC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544AB2"/>
    <w:pPr>
      <w:widowControl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44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AdmSkr</cp:lastModifiedBy>
  <cp:revision>111</cp:revision>
  <cp:lastPrinted>2022-03-11T08:30:00Z</cp:lastPrinted>
  <dcterms:created xsi:type="dcterms:W3CDTF">2019-02-04T12:48:00Z</dcterms:created>
  <dcterms:modified xsi:type="dcterms:W3CDTF">2022-03-11T08:32:00Z</dcterms:modified>
</cp:coreProperties>
</file>