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B1" w:rsidRPr="00C86869" w:rsidRDefault="00D661B1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F35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EC376F">
        <w:rPr>
          <w:rFonts w:ascii="Times New Roman" w:hAnsi="Times New Roman" w:cs="Times New Roman"/>
          <w:b/>
          <w:sz w:val="24"/>
          <w:szCs w:val="24"/>
        </w:rPr>
        <w:t>«</w:t>
      </w:r>
      <w:r w:rsidR="00F35ABB" w:rsidRPr="00F35ABB">
        <w:rPr>
          <w:rFonts w:ascii="Times New Roman" w:hAnsi="Times New Roman" w:cs="Times New Roman"/>
          <w:b/>
          <w:sz w:val="24"/>
          <w:szCs w:val="24"/>
        </w:rPr>
        <w:t>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</w:t>
      </w:r>
      <w:r w:rsidR="0038733C" w:rsidRPr="00EC37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C376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35AB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661B1" w:rsidRDefault="00D661B1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>Конкретные результаты, достигнутые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5ABB">
        <w:rPr>
          <w:rFonts w:ascii="Times New Roman" w:hAnsi="Times New Roman" w:cs="Times New Roman"/>
          <w:b/>
          <w:sz w:val="24"/>
          <w:szCs w:val="24"/>
        </w:rPr>
        <w:t>2</w:t>
      </w:r>
      <w:r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E736F" w:rsidRDefault="004A273C" w:rsidP="00F35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окращение доли аварийного жилья в жилищном фонде </w:t>
      </w:r>
      <w:r w:rsidR="00F35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Скребловское сельское поселение Лужского муниципального района Ленинградской области</w:t>
      </w:r>
      <w:r w:rsidRPr="00DE736F">
        <w:rPr>
          <w:rFonts w:ascii="Times New Roman" w:hAnsi="Times New Roman" w:cs="Times New Roman"/>
          <w:sz w:val="24"/>
          <w:szCs w:val="24"/>
        </w:rPr>
        <w:t>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006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06EA" w:rsidRPr="00ED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35ABB" w:rsidRPr="00F35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</w:t>
      </w:r>
      <w:r w:rsidRPr="00EC376F">
        <w:rPr>
          <w:rFonts w:ascii="Times New Roman" w:hAnsi="Times New Roman" w:cs="Times New Roman"/>
          <w:sz w:val="24"/>
          <w:szCs w:val="24"/>
        </w:rPr>
        <w:t>»</w:t>
      </w:r>
      <w:r w:rsidR="00DE736F" w:rsidRPr="00EC376F">
        <w:rPr>
          <w:rFonts w:ascii="Times New Roman" w:hAnsi="Times New Roman" w:cs="Times New Roman"/>
          <w:sz w:val="24"/>
          <w:szCs w:val="24"/>
        </w:rPr>
        <w:t>,</w:t>
      </w:r>
      <w:r w:rsidR="00DE736F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Скребловского сельского поселения от </w:t>
      </w:r>
      <w:r w:rsidR="004006EA">
        <w:rPr>
          <w:rFonts w:ascii="Times New Roman" w:hAnsi="Times New Roman" w:cs="Times New Roman"/>
          <w:sz w:val="24"/>
          <w:szCs w:val="24"/>
        </w:rPr>
        <w:t>29.10.2019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№ </w:t>
      </w:r>
      <w:r w:rsidR="004006EA">
        <w:rPr>
          <w:rFonts w:ascii="Times New Roman" w:hAnsi="Times New Roman" w:cs="Times New Roman"/>
          <w:sz w:val="24"/>
          <w:szCs w:val="24"/>
        </w:rPr>
        <w:t>383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</w:t>
      </w:r>
      <w:proofErr w:type="gramEnd"/>
      <w:r w:rsidR="00DE736F" w:rsidRPr="00DE736F">
        <w:rPr>
          <w:rFonts w:ascii="Times New Roman" w:hAnsi="Times New Roman" w:cs="Times New Roman"/>
          <w:sz w:val="24"/>
          <w:szCs w:val="24"/>
        </w:rPr>
        <w:t xml:space="preserve"> 20</w:t>
      </w:r>
      <w:r w:rsidR="00DE736F">
        <w:rPr>
          <w:rFonts w:ascii="Times New Roman" w:hAnsi="Times New Roman" w:cs="Times New Roman"/>
          <w:sz w:val="24"/>
          <w:szCs w:val="24"/>
        </w:rPr>
        <w:t>2</w:t>
      </w:r>
      <w:r w:rsidR="00F35ABB">
        <w:rPr>
          <w:rFonts w:ascii="Times New Roman" w:hAnsi="Times New Roman" w:cs="Times New Roman"/>
          <w:sz w:val="24"/>
          <w:szCs w:val="24"/>
        </w:rPr>
        <w:t>2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</w:t>
      </w:r>
      <w:r w:rsidR="00F35ABB">
        <w:rPr>
          <w:rFonts w:ascii="Times New Roman" w:hAnsi="Times New Roman" w:cs="Times New Roman"/>
          <w:sz w:val="24"/>
          <w:szCs w:val="24"/>
        </w:rPr>
        <w:t>,</w:t>
      </w:r>
      <w:r w:rsidR="00501F3C">
        <w:rPr>
          <w:rFonts w:ascii="Times New Roman" w:hAnsi="Times New Roman" w:cs="Times New Roman"/>
          <w:sz w:val="24"/>
          <w:szCs w:val="24"/>
        </w:rPr>
        <w:t xml:space="preserve"> </w:t>
      </w:r>
      <w:r w:rsidR="00501F3C" w:rsidRPr="00501F3C">
        <w:rPr>
          <w:rFonts w:ascii="Times New Roman" w:hAnsi="Times New Roman" w:cs="Times New Roman"/>
          <w:sz w:val="24"/>
          <w:szCs w:val="24"/>
        </w:rPr>
        <w:t xml:space="preserve">в </w:t>
      </w:r>
      <w:r w:rsidR="00F35ABB">
        <w:rPr>
          <w:rFonts w:ascii="Times New Roman" w:hAnsi="Times New Roman" w:cs="Times New Roman"/>
          <w:sz w:val="24"/>
          <w:szCs w:val="24"/>
        </w:rPr>
        <w:t xml:space="preserve">результате которого по решению Лужского городского суда </w:t>
      </w:r>
      <w:r w:rsidR="00F35ABB" w:rsidRPr="00F35ABB">
        <w:rPr>
          <w:rFonts w:ascii="Times New Roman" w:hAnsi="Times New Roman" w:cs="Times New Roman"/>
          <w:sz w:val="24"/>
          <w:szCs w:val="24"/>
        </w:rPr>
        <w:t>перечислена компенсация стоимости 1/8 доли общей долевой собственности на жилое помещение по адресу: Ленинградская область, Лужский район, п. Скреблово, д. 33, кв. 6, на депозитный счет нотариуса</w:t>
      </w:r>
      <w:r w:rsidR="00501F3C">
        <w:rPr>
          <w:rFonts w:ascii="Times New Roman" w:hAnsi="Times New Roman" w:cs="Times New Roman"/>
          <w:sz w:val="24"/>
          <w:szCs w:val="24"/>
        </w:rPr>
        <w:t>.</w:t>
      </w:r>
      <w:r w:rsidR="001A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1B1" w:rsidRDefault="00D661B1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A63AA2" w:rsidRDefault="00107C5C" w:rsidP="00107C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7C5C">
        <w:rPr>
          <w:rFonts w:ascii="Times New Roman" w:hAnsi="Times New Roman" w:cs="Times New Roman"/>
          <w:b/>
          <w:sz w:val="24"/>
          <w:szCs w:val="24"/>
        </w:rPr>
        <w:t>Перечень мероприятий, выполненных и не выполненных (с указанием причин) в установленные сроки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5ABB" w:rsidRPr="008F0400" w:rsidRDefault="00775CFB" w:rsidP="00F35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5ABB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</w:t>
      </w:r>
      <w:r w:rsidR="008F0400">
        <w:rPr>
          <w:rFonts w:ascii="Times New Roman" w:hAnsi="Times New Roman" w:cs="Times New Roman"/>
          <w:sz w:val="24"/>
          <w:szCs w:val="24"/>
        </w:rPr>
        <w:t>ф</w:t>
      </w:r>
      <w:r w:rsidR="00F35ABB" w:rsidRPr="008F0400">
        <w:rPr>
          <w:rFonts w:ascii="Times New Roman" w:hAnsi="Times New Roman" w:cs="Times New Roman"/>
          <w:sz w:val="24"/>
          <w:szCs w:val="24"/>
        </w:rPr>
        <w:t>едеральн</w:t>
      </w:r>
      <w:r w:rsidR="008F0400" w:rsidRPr="008F0400">
        <w:rPr>
          <w:rFonts w:ascii="Times New Roman" w:hAnsi="Times New Roman" w:cs="Times New Roman"/>
          <w:sz w:val="24"/>
          <w:szCs w:val="24"/>
        </w:rPr>
        <w:t>ого</w:t>
      </w:r>
      <w:r w:rsidR="00F35ABB" w:rsidRPr="008F040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F0400" w:rsidRPr="008F0400">
        <w:rPr>
          <w:rFonts w:ascii="Times New Roman" w:hAnsi="Times New Roman" w:cs="Times New Roman"/>
          <w:sz w:val="24"/>
          <w:szCs w:val="24"/>
        </w:rPr>
        <w:t>а</w:t>
      </w:r>
      <w:r w:rsidR="00F35ABB" w:rsidRPr="008F0400">
        <w:rPr>
          <w:rFonts w:ascii="Times New Roman" w:hAnsi="Times New Roman" w:cs="Times New Roman"/>
          <w:sz w:val="24"/>
          <w:szCs w:val="24"/>
        </w:rPr>
        <w:t xml:space="preserve"> «Обеспечение устойчивого сокращения непригодного для проживания жилого фонда»</w:t>
      </w:r>
      <w:r w:rsidR="008F0400" w:rsidRPr="008F0400">
        <w:rPr>
          <w:rFonts w:ascii="Times New Roman" w:hAnsi="Times New Roman" w:cs="Times New Roman"/>
          <w:sz w:val="24"/>
          <w:szCs w:val="24"/>
        </w:rPr>
        <w:t xml:space="preserve"> (расходы на обеспечение устойчивого сокращения непригодного для проживания  жилого фонда</w:t>
      </w:r>
      <w:r w:rsidR="00F35ABB" w:rsidRPr="008F0400">
        <w:rPr>
          <w:rFonts w:ascii="Times New Roman" w:hAnsi="Times New Roman" w:cs="Times New Roman"/>
          <w:sz w:val="24"/>
          <w:szCs w:val="24"/>
        </w:rPr>
        <w:t>)</w:t>
      </w:r>
      <w:r w:rsidR="008F0400" w:rsidRPr="008F0400"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F35A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A311F4">
        <w:rPr>
          <w:rFonts w:ascii="Times New Roman" w:hAnsi="Times New Roman" w:cs="Times New Roman"/>
          <w:sz w:val="24"/>
          <w:szCs w:val="24"/>
        </w:rPr>
        <w:t>5</w:t>
      </w:r>
      <w:r w:rsidRPr="00A311F4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A311F4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</w:t>
      </w:r>
      <w:r w:rsidR="00A311F4"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 Скребловского сельского поселения от 28.02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A311F4">
        <w:rPr>
          <w:rFonts w:ascii="Times New Roman" w:hAnsi="Times New Roman" w:cs="Times New Roman"/>
          <w:sz w:val="24"/>
          <w:szCs w:val="24"/>
        </w:rPr>
        <w:t>80</w:t>
      </w:r>
      <w:r w:rsidR="008F0400">
        <w:rPr>
          <w:rFonts w:ascii="Times New Roman" w:hAnsi="Times New Roman" w:cs="Times New Roman"/>
          <w:sz w:val="24"/>
          <w:szCs w:val="24"/>
        </w:rPr>
        <w:t>, в редакции постановления от 02.12.2021 № 389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11F4">
        <w:rPr>
          <w:rFonts w:ascii="Times New Roman" w:hAnsi="Times New Roman" w:cs="Times New Roman"/>
          <w:sz w:val="24"/>
          <w:szCs w:val="24"/>
        </w:rPr>
        <w:t>Порядок</w:t>
      </w:r>
      <w:r w:rsidR="00A311F4" w:rsidRPr="00DE736F">
        <w:rPr>
          <w:rFonts w:ascii="Times New Roman" w:hAnsi="Times New Roman" w:cs="Times New Roman"/>
          <w:sz w:val="24"/>
          <w:szCs w:val="24"/>
        </w:rPr>
        <w:t>)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107C5C" w:rsidRPr="00937E9B" w:rsidRDefault="00775CFB" w:rsidP="00107C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0400">
        <w:rPr>
          <w:rFonts w:ascii="Times New Roman" w:hAnsi="Times New Roman" w:cs="Times New Roman"/>
          <w:sz w:val="24"/>
          <w:szCs w:val="24"/>
        </w:rPr>
        <w:t>2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</w:t>
      </w:r>
      <w:r w:rsidR="00107C5C" w:rsidRPr="00937E9B">
        <w:rPr>
          <w:rFonts w:ascii="Times New Roman" w:hAnsi="Times New Roman" w:cs="Times New Roman"/>
          <w:sz w:val="24"/>
          <w:szCs w:val="24"/>
        </w:rPr>
        <w:t>оказал влияние фактор</w:t>
      </w:r>
      <w:r w:rsidR="00107C5C">
        <w:rPr>
          <w:rFonts w:ascii="Times New Roman" w:hAnsi="Times New Roman" w:cs="Times New Roman"/>
          <w:sz w:val="24"/>
          <w:szCs w:val="24"/>
        </w:rPr>
        <w:t xml:space="preserve"> -</w:t>
      </w:r>
      <w:r w:rsidR="00107C5C" w:rsidRPr="00937E9B">
        <w:rPr>
          <w:rFonts w:ascii="Times New Roman" w:hAnsi="Times New Roman" w:cs="Times New Roman"/>
          <w:sz w:val="24"/>
          <w:szCs w:val="24"/>
        </w:rPr>
        <w:t xml:space="preserve"> своевременное поступление доходов в бюджет поселения, что позволило выполнить мероприятия муниципальной программы.</w:t>
      </w:r>
    </w:p>
    <w:p w:rsidR="00D661B1" w:rsidRDefault="00D661B1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9C46EA" w:rsidRPr="009C46EA" w:rsidRDefault="00107C5C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5C">
        <w:rPr>
          <w:rFonts w:ascii="Times New Roman" w:hAnsi="Times New Roman" w:cs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муниципальных программ</w:t>
      </w:r>
      <w:r w:rsidR="009C46EA" w:rsidRPr="00107C5C">
        <w:rPr>
          <w:rFonts w:ascii="Times New Roman" w:hAnsi="Times New Roman" w:cs="Times New Roman"/>
          <w:b/>
          <w:sz w:val="24"/>
          <w:szCs w:val="24"/>
        </w:rPr>
        <w:t>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0400">
        <w:rPr>
          <w:rFonts w:ascii="Times New Roman" w:hAnsi="Times New Roman" w:cs="Times New Roman"/>
          <w:sz w:val="24"/>
          <w:szCs w:val="24"/>
        </w:rPr>
        <w:t>2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661B1">
        <w:rPr>
          <w:rFonts w:ascii="Times New Roman" w:hAnsi="Times New Roman" w:cs="Times New Roman"/>
          <w:sz w:val="24"/>
          <w:szCs w:val="24"/>
        </w:rPr>
        <w:t>2 010,1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lastRenderedPageBreak/>
        <w:t xml:space="preserve">областной бюджет – </w:t>
      </w:r>
      <w:r w:rsidR="00D661B1">
        <w:rPr>
          <w:rFonts w:ascii="Times New Roman" w:hAnsi="Times New Roman" w:cs="Times New Roman"/>
          <w:sz w:val="24"/>
          <w:szCs w:val="24"/>
        </w:rPr>
        <w:t>895,1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Default="00E145B1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источники (Фонд)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– </w:t>
      </w:r>
      <w:r w:rsidR="00D661B1">
        <w:rPr>
          <w:rFonts w:ascii="Times New Roman" w:hAnsi="Times New Roman" w:cs="Times New Roman"/>
          <w:sz w:val="24"/>
          <w:szCs w:val="24"/>
        </w:rPr>
        <w:t>1 037,6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5718" w:rsidRPr="00937E9B" w:rsidRDefault="003D5718" w:rsidP="003D5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D661B1">
        <w:rPr>
          <w:rFonts w:ascii="Times New Roman" w:hAnsi="Times New Roman" w:cs="Times New Roman"/>
          <w:sz w:val="24"/>
          <w:szCs w:val="24"/>
        </w:rPr>
        <w:t>77,4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8F0400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9B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совета депутатов Скребловского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15.12.2022</w:t>
      </w:r>
      <w:r w:rsidRPr="00937E9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937E9B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депутатов Скребловского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23.12.2021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937E9B">
        <w:rPr>
          <w:rFonts w:ascii="Times New Roman" w:hAnsi="Times New Roman" w:cs="Times New Roman"/>
          <w:sz w:val="24"/>
          <w:szCs w:val="24"/>
        </w:rPr>
        <w:t xml:space="preserve"> «О бюджете Скребловского сельского поселения Лужского муниципального района Ленинградской области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7E9B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7E9B">
        <w:rPr>
          <w:rFonts w:ascii="Times New Roman" w:hAnsi="Times New Roman" w:cs="Times New Roman"/>
          <w:sz w:val="24"/>
          <w:szCs w:val="24"/>
        </w:rPr>
        <w:t xml:space="preserve"> годов» составил </w:t>
      </w:r>
      <w:r w:rsidR="00D661B1">
        <w:rPr>
          <w:rFonts w:ascii="Times New Roman" w:hAnsi="Times New Roman" w:cs="Times New Roman"/>
          <w:sz w:val="24"/>
          <w:szCs w:val="24"/>
        </w:rPr>
        <w:t>2 010,1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="009C46EA" w:rsidRPr="009C46EA">
        <w:rPr>
          <w:rFonts w:ascii="Times New Roman" w:hAnsi="Times New Roman" w:cs="Times New Roman"/>
          <w:sz w:val="24"/>
          <w:szCs w:val="24"/>
        </w:rPr>
        <w:t xml:space="preserve"> В соответствии со сводной бюджетной росписью – </w:t>
      </w:r>
      <w:r w:rsidR="00D661B1">
        <w:rPr>
          <w:rFonts w:ascii="Times New Roman" w:hAnsi="Times New Roman" w:cs="Times New Roman"/>
          <w:sz w:val="24"/>
          <w:szCs w:val="24"/>
        </w:rPr>
        <w:t>2 010,1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EA28A2" w:rsidRPr="009C46EA" w:rsidRDefault="00EA28A2" w:rsidP="00EA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EA28A2" w:rsidRPr="009C46EA" w:rsidRDefault="00EA28A2" w:rsidP="00EA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D661B1">
        <w:rPr>
          <w:rFonts w:ascii="Times New Roman" w:hAnsi="Times New Roman" w:cs="Times New Roman"/>
          <w:sz w:val="24"/>
          <w:szCs w:val="24"/>
        </w:rPr>
        <w:t>895,1</w:t>
      </w:r>
      <w:r w:rsidR="00D661B1"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A28A2" w:rsidRDefault="00EA28A2" w:rsidP="00EA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источники (Фонд)</w:t>
      </w:r>
      <w:r w:rsidRPr="009C46EA">
        <w:rPr>
          <w:rFonts w:ascii="Times New Roman" w:hAnsi="Times New Roman" w:cs="Times New Roman"/>
          <w:sz w:val="24"/>
          <w:szCs w:val="24"/>
        </w:rPr>
        <w:t xml:space="preserve"> – </w:t>
      </w:r>
      <w:r w:rsidR="00D661B1">
        <w:rPr>
          <w:rFonts w:ascii="Times New Roman" w:hAnsi="Times New Roman" w:cs="Times New Roman"/>
          <w:sz w:val="24"/>
          <w:szCs w:val="24"/>
        </w:rPr>
        <w:t>1 037,6</w:t>
      </w:r>
      <w:r w:rsidR="00D661B1"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5718" w:rsidRPr="00937E9B" w:rsidRDefault="003D5718" w:rsidP="003D5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EA28A2" w:rsidRPr="009C46EA" w:rsidRDefault="00EA28A2" w:rsidP="00EA2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D661B1">
        <w:rPr>
          <w:rFonts w:ascii="Times New Roman" w:hAnsi="Times New Roman" w:cs="Times New Roman"/>
          <w:sz w:val="24"/>
          <w:szCs w:val="24"/>
        </w:rPr>
        <w:t>77,4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0400" w:rsidRPr="009C46EA" w:rsidRDefault="009C46EA" w:rsidP="008F0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8F0400">
        <w:rPr>
          <w:rFonts w:ascii="Times New Roman" w:hAnsi="Times New Roman" w:cs="Times New Roman"/>
          <w:sz w:val="24"/>
          <w:szCs w:val="24"/>
        </w:rPr>
        <w:t>189,2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F0400">
        <w:rPr>
          <w:rFonts w:ascii="Times New Roman" w:hAnsi="Times New Roman" w:cs="Times New Roman"/>
          <w:sz w:val="24"/>
          <w:szCs w:val="24"/>
        </w:rPr>
        <w:t xml:space="preserve">, </w:t>
      </w:r>
      <w:r w:rsidR="008F0400" w:rsidRPr="009C46EA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8F0400" w:rsidRPr="009C46EA" w:rsidRDefault="008F0400" w:rsidP="008F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8F0400" w:rsidRPr="009C46EA" w:rsidRDefault="008F0400" w:rsidP="008F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 w:cs="Times New Roman"/>
          <w:sz w:val="24"/>
          <w:szCs w:val="24"/>
        </w:rPr>
        <w:t>53,0</w:t>
      </w:r>
      <w:r w:rsidRPr="009C46E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8F0400" w:rsidRDefault="008F0400" w:rsidP="008F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источники (Фонд)</w:t>
      </w:r>
      <w:r w:rsidRPr="009C46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126,8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5718" w:rsidRPr="00937E9B" w:rsidRDefault="003D5718" w:rsidP="003D5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8F0400" w:rsidRDefault="008F0400" w:rsidP="008F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>
        <w:rPr>
          <w:rFonts w:ascii="Times New Roman" w:hAnsi="Times New Roman" w:cs="Times New Roman"/>
          <w:sz w:val="24"/>
          <w:szCs w:val="24"/>
        </w:rPr>
        <w:t>9,5</w:t>
      </w:r>
      <w:r w:rsidR="001A1B0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8F0400">
        <w:rPr>
          <w:rFonts w:ascii="Times New Roman" w:hAnsi="Times New Roman" w:cs="Times New Roman"/>
          <w:sz w:val="24"/>
          <w:szCs w:val="24"/>
        </w:rPr>
        <w:t>2</w:t>
      </w:r>
      <w:r w:rsidRPr="00DD5D39">
        <w:rPr>
          <w:rFonts w:ascii="Times New Roman" w:hAnsi="Times New Roman" w:cs="Times New Roman"/>
          <w:sz w:val="24"/>
          <w:szCs w:val="24"/>
        </w:rPr>
        <w:t xml:space="preserve"> год приведены в </w:t>
      </w:r>
      <w:r w:rsidR="00DD5D39" w:rsidRPr="00DD5D39">
        <w:rPr>
          <w:rFonts w:ascii="Times New Roman" w:hAnsi="Times New Roman" w:cs="Times New Roman"/>
          <w:sz w:val="24"/>
          <w:szCs w:val="24"/>
        </w:rPr>
        <w:t>приложени</w:t>
      </w:r>
      <w:r w:rsidR="00107C5C">
        <w:rPr>
          <w:rFonts w:ascii="Times New Roman" w:hAnsi="Times New Roman" w:cs="Times New Roman"/>
          <w:sz w:val="24"/>
          <w:szCs w:val="24"/>
        </w:rPr>
        <w:t>ях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 № 5 </w:t>
      </w:r>
      <w:r w:rsidR="00107C5C">
        <w:rPr>
          <w:rFonts w:ascii="Times New Roman" w:hAnsi="Times New Roman" w:cs="Times New Roman"/>
          <w:sz w:val="24"/>
          <w:szCs w:val="24"/>
        </w:rPr>
        <w:t xml:space="preserve">и № 7 </w:t>
      </w:r>
      <w:r w:rsidR="00DD5D39" w:rsidRPr="00DD5D39">
        <w:rPr>
          <w:rFonts w:ascii="Times New Roman" w:hAnsi="Times New Roman" w:cs="Times New Roman"/>
          <w:sz w:val="24"/>
          <w:szCs w:val="24"/>
        </w:rPr>
        <w:t>к Порядку.</w:t>
      </w:r>
    </w:p>
    <w:p w:rsidR="00107C5C" w:rsidRPr="002160C3" w:rsidRDefault="00107C5C" w:rsidP="00107C5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107C5C" w:rsidRDefault="00107C5C" w:rsidP="00107C5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107C5C" w:rsidRDefault="00107C5C" w:rsidP="0010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603D7">
        <w:rPr>
          <w:rFonts w:ascii="Times New Roman" w:hAnsi="Times New Roman"/>
          <w:color w:val="000000"/>
          <w:sz w:val="24"/>
          <w:szCs w:val="24"/>
        </w:rPr>
        <w:t xml:space="preserve"> целях </w:t>
      </w:r>
      <w:r w:rsidRPr="004A0F5D">
        <w:rPr>
          <w:rFonts w:ascii="Times New Roman" w:hAnsi="Times New Roman" w:cs="Times New Roman"/>
          <w:sz w:val="24"/>
          <w:szCs w:val="24"/>
        </w:rPr>
        <w:t>эффективного использования бюджетных средств, направленных на сокращение доли аварийного жилья в жилищном фонде МО Скребловское сельское поселение Лужского муниципального района Ленинградской области</w:t>
      </w:r>
      <w:r w:rsidRPr="00DD5D39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вносились изменения в соответствии с постановлениями:</w:t>
      </w:r>
    </w:p>
    <w:p w:rsidR="00107C5C" w:rsidRDefault="00107C5C" w:rsidP="0010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20.05.2022 № 146 </w:t>
      </w:r>
      <w:r w:rsidRPr="004A0F5D">
        <w:rPr>
          <w:rFonts w:ascii="Times New Roman" w:hAnsi="Times New Roman" w:cs="Times New Roman"/>
          <w:sz w:val="24"/>
          <w:szCs w:val="24"/>
        </w:rPr>
        <w:t>«</w:t>
      </w:r>
      <w:r w:rsidRPr="00D773EA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29.10.2019 № 383 «Об утверждении 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</w:t>
      </w:r>
      <w:r w:rsidRPr="004A0F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C5C" w:rsidRDefault="00107C5C" w:rsidP="00107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30.12.2022 № 498 «</w:t>
      </w:r>
      <w:r w:rsidRPr="00D773EA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29.10.2019 № 383 «Об утверждении 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годов».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07C5C">
        <w:rPr>
          <w:rFonts w:ascii="Times New Roman" w:hAnsi="Times New Roman" w:cs="Times New Roman"/>
          <w:b/>
          <w:sz w:val="24"/>
          <w:szCs w:val="24"/>
        </w:rPr>
        <w:t>6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7C5C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  <w:r w:rsidR="0010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73E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C46EA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9C46EA" w:rsidRPr="009C46EA" w:rsidRDefault="00D773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E9B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предусмотрены </w:t>
      </w:r>
      <w:r w:rsidR="00063022">
        <w:rPr>
          <w:rFonts w:ascii="Times New Roman" w:hAnsi="Times New Roman" w:cs="Times New Roman"/>
          <w:sz w:val="24"/>
          <w:szCs w:val="24"/>
        </w:rPr>
        <w:t>3</w:t>
      </w:r>
      <w:r w:rsidRPr="00937E9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63022">
        <w:rPr>
          <w:rFonts w:ascii="Times New Roman" w:hAnsi="Times New Roman" w:cs="Times New Roman"/>
          <w:sz w:val="24"/>
          <w:szCs w:val="24"/>
        </w:rPr>
        <w:t>я</w:t>
      </w:r>
      <w:r w:rsidRPr="00937E9B">
        <w:rPr>
          <w:rFonts w:ascii="Times New Roman" w:hAnsi="Times New Roman" w:cs="Times New Roman"/>
          <w:sz w:val="24"/>
          <w:szCs w:val="24"/>
        </w:rPr>
        <w:t>, по которым фактические значения соответствуют плановым</w:t>
      </w:r>
      <w:r w:rsidR="009C46EA" w:rsidRPr="009C46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73EA" w:rsidRDefault="00D773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3EA">
        <w:rPr>
          <w:rFonts w:ascii="Times New Roman" w:hAnsi="Times New Roman" w:cs="Times New Roman"/>
          <w:sz w:val="24"/>
          <w:szCs w:val="24"/>
        </w:rPr>
        <w:t>Показатель 1.1 Расселение жилого фонда</w:t>
      </w:r>
      <w:r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="009C46EA" w:rsidRPr="009C46EA">
        <w:rPr>
          <w:rFonts w:ascii="Times New Roman" w:hAnsi="Times New Roman" w:cs="Times New Roman"/>
          <w:sz w:val="24"/>
          <w:szCs w:val="24"/>
        </w:rPr>
        <w:t xml:space="preserve">– </w:t>
      </w:r>
      <w:r w:rsidR="00D661B1">
        <w:rPr>
          <w:rFonts w:ascii="Times New Roman" w:hAnsi="Times New Roman" w:cs="Times New Roman"/>
          <w:sz w:val="24"/>
          <w:szCs w:val="24"/>
        </w:rPr>
        <w:t>33,9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33,9 кв.м</w:t>
      </w:r>
      <w:r w:rsidR="007A6A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4E54" w:rsidRDefault="00D773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3EA">
        <w:rPr>
          <w:rFonts w:ascii="Times New Roman" w:hAnsi="Times New Roman" w:cs="Times New Roman"/>
          <w:sz w:val="24"/>
          <w:szCs w:val="24"/>
        </w:rPr>
        <w:t>Показатель 1.2 Переселение граждан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E54">
        <w:rPr>
          <w:rFonts w:ascii="Times New Roman" w:hAnsi="Times New Roman" w:cs="Times New Roman"/>
          <w:sz w:val="24"/>
          <w:szCs w:val="24"/>
        </w:rPr>
        <w:t xml:space="preserve"> </w:t>
      </w:r>
      <w:r w:rsidR="00D661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D661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 чел.;</w:t>
      </w:r>
    </w:p>
    <w:p w:rsidR="007A6A93" w:rsidRPr="009C46EA" w:rsidRDefault="00D773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3EA">
        <w:rPr>
          <w:rFonts w:ascii="Times New Roman" w:hAnsi="Times New Roman" w:cs="Times New Roman"/>
          <w:sz w:val="24"/>
          <w:szCs w:val="24"/>
        </w:rPr>
        <w:t xml:space="preserve">Показатель 1.3 Количество расселяемых помещений </w:t>
      </w:r>
      <w:r w:rsidR="007A6A93">
        <w:rPr>
          <w:rFonts w:ascii="Times New Roman" w:hAnsi="Times New Roman" w:cs="Times New Roman"/>
          <w:sz w:val="24"/>
          <w:szCs w:val="24"/>
        </w:rPr>
        <w:t xml:space="preserve">- </w:t>
      </w:r>
      <w:r w:rsidR="00D661B1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61B1">
        <w:rPr>
          <w:rFonts w:ascii="Times New Roman" w:hAnsi="Times New Roman" w:cs="Times New Roman"/>
          <w:sz w:val="24"/>
          <w:szCs w:val="24"/>
        </w:rPr>
        <w:t>.</w:t>
      </w:r>
      <w:r w:rsidR="00742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DD5D39" w:rsidRPr="00DD5D39">
        <w:rPr>
          <w:rFonts w:ascii="Times New Roman" w:hAnsi="Times New Roman" w:cs="Times New Roman"/>
          <w:sz w:val="24"/>
          <w:szCs w:val="24"/>
        </w:rPr>
        <w:t>6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DD5D39">
        <w:rPr>
          <w:rFonts w:ascii="Times New Roman" w:hAnsi="Times New Roman" w:cs="Times New Roman"/>
          <w:sz w:val="24"/>
          <w:szCs w:val="24"/>
        </w:rPr>
        <w:t>Порядку</w:t>
      </w:r>
      <w:r w:rsidRPr="00DD5D39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107C5C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2160C3"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B0F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реализации муниципальной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3A6525" w:rsidRPr="001A1B0F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0F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801103" w:rsidRPr="001A1B0F">
        <w:rPr>
          <w:rFonts w:ascii="Times New Roman" w:hAnsi="Times New Roman" w:cs="Times New Roman"/>
          <w:sz w:val="24"/>
          <w:szCs w:val="24"/>
        </w:rPr>
        <w:t>Федеральн</w:t>
      </w:r>
      <w:r w:rsidR="00924EAC" w:rsidRPr="001A1B0F">
        <w:rPr>
          <w:rFonts w:ascii="Times New Roman" w:hAnsi="Times New Roman" w:cs="Times New Roman"/>
          <w:sz w:val="24"/>
          <w:szCs w:val="24"/>
        </w:rPr>
        <w:t>ого</w:t>
      </w:r>
      <w:r w:rsidR="00801103" w:rsidRPr="001A1B0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24EAC" w:rsidRPr="001A1B0F">
        <w:rPr>
          <w:rFonts w:ascii="Times New Roman" w:hAnsi="Times New Roman" w:cs="Times New Roman"/>
          <w:sz w:val="24"/>
          <w:szCs w:val="24"/>
        </w:rPr>
        <w:t>а</w:t>
      </w:r>
      <w:r w:rsidR="00801103" w:rsidRPr="001A1B0F">
        <w:rPr>
          <w:rFonts w:ascii="Times New Roman" w:hAnsi="Times New Roman" w:cs="Times New Roman"/>
          <w:sz w:val="24"/>
          <w:szCs w:val="24"/>
        </w:rPr>
        <w:t xml:space="preserve"> «Обеспечение устойчивого сокращения непригодного для проживания жилого фонда</w:t>
      </w:r>
      <w:r w:rsidRPr="001A1B0F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1A1B0F" w:rsidRPr="001A1B0F">
        <w:rPr>
          <w:rFonts w:ascii="Times New Roman" w:hAnsi="Times New Roman" w:cs="Times New Roman"/>
          <w:sz w:val="24"/>
          <w:szCs w:val="24"/>
        </w:rPr>
        <w:t>1</w:t>
      </w:r>
      <w:r w:rsidR="00801103" w:rsidRPr="001A1B0F">
        <w:rPr>
          <w:rFonts w:ascii="Times New Roman" w:hAnsi="Times New Roman" w:cs="Times New Roman"/>
          <w:sz w:val="24"/>
          <w:szCs w:val="24"/>
        </w:rPr>
        <w:t>,</w:t>
      </w:r>
      <w:r w:rsidR="00924EAC" w:rsidRPr="001A1B0F">
        <w:rPr>
          <w:rFonts w:ascii="Times New Roman" w:hAnsi="Times New Roman" w:cs="Times New Roman"/>
          <w:sz w:val="24"/>
          <w:szCs w:val="24"/>
        </w:rPr>
        <w:t>0</w:t>
      </w:r>
      <w:r w:rsidRPr="001A1B0F"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0F">
        <w:rPr>
          <w:rFonts w:ascii="Times New Roman" w:hAnsi="Times New Roman" w:cs="Times New Roman"/>
          <w:sz w:val="24"/>
          <w:szCs w:val="24"/>
        </w:rPr>
        <w:t>О</w:t>
      </w:r>
      <w:r w:rsidR="002160C3" w:rsidRPr="001A1B0F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 w:rsidRPr="001A1B0F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1A1B0F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1A1B0F" w:rsidRPr="001A1B0F">
        <w:rPr>
          <w:rFonts w:ascii="Times New Roman" w:hAnsi="Times New Roman" w:cs="Times New Roman"/>
          <w:sz w:val="24"/>
          <w:szCs w:val="24"/>
        </w:rPr>
        <w:t>1,0</w:t>
      </w:r>
      <w:r w:rsidRPr="001A1B0F"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525" w:rsidRPr="001A1B0F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0F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801103" w:rsidRPr="001A1B0F">
        <w:rPr>
          <w:rFonts w:ascii="Times New Roman" w:hAnsi="Times New Roman" w:cs="Times New Roman"/>
          <w:sz w:val="24"/>
          <w:szCs w:val="24"/>
        </w:rPr>
        <w:t>Федеральн</w:t>
      </w:r>
      <w:r w:rsidR="00924EAC" w:rsidRPr="001A1B0F">
        <w:rPr>
          <w:rFonts w:ascii="Times New Roman" w:hAnsi="Times New Roman" w:cs="Times New Roman"/>
          <w:sz w:val="24"/>
          <w:szCs w:val="24"/>
        </w:rPr>
        <w:t>ого</w:t>
      </w:r>
      <w:r w:rsidR="00801103" w:rsidRPr="001A1B0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24EAC" w:rsidRPr="001A1B0F">
        <w:rPr>
          <w:rFonts w:ascii="Times New Roman" w:hAnsi="Times New Roman" w:cs="Times New Roman"/>
          <w:sz w:val="24"/>
          <w:szCs w:val="24"/>
        </w:rPr>
        <w:t>а</w:t>
      </w:r>
      <w:r w:rsidR="00801103" w:rsidRPr="001A1B0F">
        <w:rPr>
          <w:rFonts w:ascii="Times New Roman" w:hAnsi="Times New Roman" w:cs="Times New Roman"/>
          <w:sz w:val="24"/>
          <w:szCs w:val="24"/>
        </w:rPr>
        <w:t xml:space="preserve"> «Обеспечение устойчивого сокращения непригодного для проживания жилого фонда</w:t>
      </w:r>
      <w:r w:rsidRPr="001A1B0F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1A1B0F" w:rsidRPr="001A1B0F">
        <w:rPr>
          <w:rFonts w:ascii="Times New Roman" w:hAnsi="Times New Roman" w:cs="Times New Roman"/>
          <w:sz w:val="24"/>
          <w:szCs w:val="24"/>
        </w:rPr>
        <w:t>0,1</w:t>
      </w:r>
      <w:r w:rsidRPr="001A1B0F"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0F">
        <w:rPr>
          <w:rFonts w:ascii="Times New Roman" w:hAnsi="Times New Roman" w:cs="Times New Roman"/>
          <w:sz w:val="24"/>
          <w:szCs w:val="24"/>
        </w:rPr>
        <w:t>О</w:t>
      </w:r>
      <w:r w:rsidR="00A311F4" w:rsidRPr="001A1B0F">
        <w:rPr>
          <w:rFonts w:ascii="Times New Roman" w:hAnsi="Times New Roman" w:cs="Times New Roman"/>
          <w:sz w:val="24"/>
          <w:szCs w:val="24"/>
        </w:rPr>
        <w:t xml:space="preserve">ценка индекса эффективности </w:t>
      </w:r>
      <w:r w:rsidR="003A6525" w:rsidRPr="001A1B0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0C3" w:rsidRPr="001A1B0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A1B0F">
        <w:rPr>
          <w:rFonts w:ascii="Times New Roman" w:hAnsi="Times New Roman" w:cs="Times New Roman"/>
          <w:sz w:val="24"/>
          <w:szCs w:val="24"/>
        </w:rPr>
        <w:t>0,1</w:t>
      </w:r>
      <w:r w:rsidRPr="001A1B0F"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3A6525" w:rsidRPr="001A1B0F" w:rsidRDefault="00715571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0F"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</w:t>
      </w:r>
      <w:r w:rsidR="003A6525" w:rsidRPr="001A1B0F">
        <w:rPr>
          <w:rFonts w:ascii="Times New Roman" w:hAnsi="Times New Roman" w:cs="Times New Roman"/>
          <w:sz w:val="24"/>
          <w:szCs w:val="24"/>
        </w:rPr>
        <w:t xml:space="preserve"> </w:t>
      </w:r>
      <w:r w:rsidR="00801103" w:rsidRPr="001A1B0F">
        <w:rPr>
          <w:rFonts w:ascii="Times New Roman" w:hAnsi="Times New Roman" w:cs="Times New Roman"/>
          <w:sz w:val="24"/>
          <w:szCs w:val="24"/>
        </w:rPr>
        <w:t>Федеральн</w:t>
      </w:r>
      <w:r w:rsidR="00924EAC" w:rsidRPr="001A1B0F">
        <w:rPr>
          <w:rFonts w:ascii="Times New Roman" w:hAnsi="Times New Roman" w:cs="Times New Roman"/>
          <w:sz w:val="24"/>
          <w:szCs w:val="24"/>
        </w:rPr>
        <w:t>ого</w:t>
      </w:r>
      <w:r w:rsidR="00801103" w:rsidRPr="001A1B0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24EAC" w:rsidRPr="001A1B0F">
        <w:rPr>
          <w:rFonts w:ascii="Times New Roman" w:hAnsi="Times New Roman" w:cs="Times New Roman"/>
          <w:sz w:val="24"/>
          <w:szCs w:val="24"/>
        </w:rPr>
        <w:t>а</w:t>
      </w:r>
      <w:r w:rsidR="00801103" w:rsidRPr="001A1B0F">
        <w:rPr>
          <w:rFonts w:ascii="Times New Roman" w:hAnsi="Times New Roman" w:cs="Times New Roman"/>
          <w:sz w:val="24"/>
          <w:szCs w:val="24"/>
        </w:rPr>
        <w:t xml:space="preserve"> «Обеспечение устойчивого сокращения непригодного для проживания жилого фонда</w:t>
      </w:r>
      <w:r w:rsidR="003A6525" w:rsidRPr="001A1B0F">
        <w:rPr>
          <w:rFonts w:ascii="Times New Roman" w:hAnsi="Times New Roman" w:cs="Times New Roman"/>
          <w:sz w:val="24"/>
          <w:szCs w:val="24"/>
        </w:rPr>
        <w:t>»</w:t>
      </w:r>
      <w:r w:rsidRPr="001A1B0F">
        <w:rPr>
          <w:rFonts w:ascii="Times New Roman" w:hAnsi="Times New Roman" w:cs="Times New Roman"/>
          <w:sz w:val="24"/>
          <w:szCs w:val="24"/>
        </w:rPr>
        <w:t xml:space="preserve"> </w:t>
      </w:r>
      <w:r w:rsidR="00924EAC" w:rsidRPr="001A1B0F">
        <w:rPr>
          <w:rFonts w:ascii="Times New Roman" w:hAnsi="Times New Roman"/>
          <w:sz w:val="24"/>
          <w:szCs w:val="24"/>
        </w:rPr>
        <w:t>0,</w:t>
      </w:r>
      <w:r w:rsidR="001A1B0F" w:rsidRPr="001A1B0F">
        <w:rPr>
          <w:rFonts w:ascii="Times New Roman" w:hAnsi="Times New Roman"/>
          <w:sz w:val="24"/>
          <w:szCs w:val="24"/>
        </w:rPr>
        <w:t>1</w:t>
      </w:r>
      <w:r w:rsidR="00924EAC" w:rsidRPr="001A1B0F">
        <w:rPr>
          <w:rFonts w:ascii="Times New Roman" w:hAnsi="Times New Roman"/>
          <w:sz w:val="24"/>
          <w:szCs w:val="24"/>
        </w:rPr>
        <w:t>&lt;0,7</w:t>
      </w:r>
      <w:r w:rsidRPr="001A1B0F">
        <w:rPr>
          <w:rFonts w:ascii="Times New Roman" w:hAnsi="Times New Roman" w:cs="Times New Roman"/>
          <w:sz w:val="24"/>
          <w:szCs w:val="24"/>
        </w:rPr>
        <w:t xml:space="preserve">, что характеризует </w:t>
      </w:r>
      <w:r w:rsidR="00924EAC" w:rsidRPr="001A1B0F">
        <w:rPr>
          <w:rFonts w:ascii="Times New Roman" w:hAnsi="Times New Roman"/>
          <w:sz w:val="24"/>
          <w:szCs w:val="24"/>
        </w:rPr>
        <w:t>уровень эффективности неудовлетворительный</w:t>
      </w:r>
      <w:r w:rsidRPr="001A1B0F">
        <w:rPr>
          <w:rFonts w:ascii="Times New Roman" w:hAnsi="Times New Roman" w:cs="Times New Roman"/>
          <w:sz w:val="24"/>
          <w:szCs w:val="24"/>
        </w:rPr>
        <w:t>.</w:t>
      </w:r>
    </w:p>
    <w:p w:rsidR="00715571" w:rsidRPr="001A1B0F" w:rsidRDefault="00715571" w:rsidP="00715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0F">
        <w:rPr>
          <w:rFonts w:ascii="Times New Roman" w:hAnsi="Times New Roman" w:cs="Times New Roman"/>
          <w:sz w:val="24"/>
          <w:szCs w:val="24"/>
        </w:rPr>
        <w:t>Итоговое з</w:t>
      </w:r>
      <w:r w:rsidR="002A7132" w:rsidRPr="001A1B0F">
        <w:rPr>
          <w:rFonts w:ascii="Times New Roman" w:hAnsi="Times New Roman" w:cs="Times New Roman"/>
          <w:sz w:val="24"/>
          <w:szCs w:val="24"/>
        </w:rPr>
        <w:t xml:space="preserve">начение показателя индекса эффективности </w:t>
      </w:r>
      <w:r w:rsidRPr="001A1B0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24EAC" w:rsidRPr="001A1B0F">
        <w:rPr>
          <w:rFonts w:ascii="Times New Roman" w:hAnsi="Times New Roman"/>
          <w:sz w:val="24"/>
          <w:szCs w:val="24"/>
        </w:rPr>
        <w:t>0,0&lt;0,7</w:t>
      </w:r>
      <w:r w:rsidR="00924EAC" w:rsidRPr="001A1B0F">
        <w:rPr>
          <w:rFonts w:ascii="Times New Roman" w:hAnsi="Times New Roman" w:cs="Times New Roman"/>
          <w:sz w:val="24"/>
          <w:szCs w:val="24"/>
        </w:rPr>
        <w:t xml:space="preserve">, что характеризует </w:t>
      </w:r>
      <w:r w:rsidR="00924EAC" w:rsidRPr="001A1B0F">
        <w:rPr>
          <w:rFonts w:ascii="Times New Roman" w:hAnsi="Times New Roman"/>
          <w:sz w:val="24"/>
          <w:szCs w:val="24"/>
        </w:rPr>
        <w:t>уровень эффективности неудовлетворительный</w:t>
      </w:r>
      <w:r w:rsidRPr="001A1B0F">
        <w:rPr>
          <w:rFonts w:ascii="Times New Roman" w:hAnsi="Times New Roman" w:cs="Times New Roman"/>
          <w:sz w:val="24"/>
          <w:szCs w:val="24"/>
        </w:rPr>
        <w:t>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0F">
        <w:rPr>
          <w:rFonts w:ascii="Times New Roman" w:hAnsi="Times New Roman" w:cs="Times New Roman"/>
          <w:sz w:val="24"/>
          <w:szCs w:val="24"/>
        </w:rPr>
        <w:t>К</w:t>
      </w:r>
      <w:r w:rsidR="002A7132" w:rsidRPr="001A1B0F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3A6525" w:rsidRPr="001A1B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7132" w:rsidRPr="001A1B0F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924EAC" w:rsidRPr="001A1B0F">
        <w:rPr>
          <w:rFonts w:ascii="Times New Roman" w:hAnsi="Times New Roman"/>
          <w:sz w:val="24"/>
          <w:szCs w:val="24"/>
        </w:rPr>
        <w:t>уровень эффективности неудовлетворительный</w:t>
      </w:r>
      <w:r w:rsidR="00A311F4" w:rsidRPr="001A1B0F">
        <w:rPr>
          <w:rFonts w:ascii="Times New Roman" w:hAnsi="Times New Roman" w:cs="Times New Roman"/>
          <w:sz w:val="24"/>
          <w:szCs w:val="24"/>
        </w:rPr>
        <w:t>.</w:t>
      </w:r>
    </w:p>
    <w:p w:rsidR="009F0204" w:rsidRDefault="009F0204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743F4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5C"/>
    <w:rsid w:val="00000014"/>
    <w:rsid w:val="00000DB6"/>
    <w:rsid w:val="00021A36"/>
    <w:rsid w:val="00021B13"/>
    <w:rsid w:val="0005363A"/>
    <w:rsid w:val="00063022"/>
    <w:rsid w:val="00065762"/>
    <w:rsid w:val="00066E6B"/>
    <w:rsid w:val="000D10BC"/>
    <w:rsid w:val="000D3038"/>
    <w:rsid w:val="00101FB8"/>
    <w:rsid w:val="00104F50"/>
    <w:rsid w:val="00105F3A"/>
    <w:rsid w:val="00107C5C"/>
    <w:rsid w:val="00112062"/>
    <w:rsid w:val="00116F30"/>
    <w:rsid w:val="001214DA"/>
    <w:rsid w:val="001247FB"/>
    <w:rsid w:val="00161A6E"/>
    <w:rsid w:val="00164A54"/>
    <w:rsid w:val="00172736"/>
    <w:rsid w:val="00187124"/>
    <w:rsid w:val="001903AD"/>
    <w:rsid w:val="001A1B0F"/>
    <w:rsid w:val="001A2239"/>
    <w:rsid w:val="001D49C8"/>
    <w:rsid w:val="001E2DA6"/>
    <w:rsid w:val="002003B9"/>
    <w:rsid w:val="0021215C"/>
    <w:rsid w:val="002160C3"/>
    <w:rsid w:val="00223B14"/>
    <w:rsid w:val="002438E0"/>
    <w:rsid w:val="00246982"/>
    <w:rsid w:val="00253014"/>
    <w:rsid w:val="00254514"/>
    <w:rsid w:val="00275A2D"/>
    <w:rsid w:val="00277341"/>
    <w:rsid w:val="00277515"/>
    <w:rsid w:val="00290578"/>
    <w:rsid w:val="002973A4"/>
    <w:rsid w:val="002A7132"/>
    <w:rsid w:val="002B08EF"/>
    <w:rsid w:val="002D1013"/>
    <w:rsid w:val="002D4942"/>
    <w:rsid w:val="002F4B4A"/>
    <w:rsid w:val="003179E8"/>
    <w:rsid w:val="00326B62"/>
    <w:rsid w:val="003272BA"/>
    <w:rsid w:val="00347453"/>
    <w:rsid w:val="003511C5"/>
    <w:rsid w:val="00355C66"/>
    <w:rsid w:val="00386CCC"/>
    <w:rsid w:val="0038733C"/>
    <w:rsid w:val="00387C1B"/>
    <w:rsid w:val="003912FC"/>
    <w:rsid w:val="003A6525"/>
    <w:rsid w:val="003D5718"/>
    <w:rsid w:val="003E7265"/>
    <w:rsid w:val="003F3D1F"/>
    <w:rsid w:val="004006EA"/>
    <w:rsid w:val="0040493F"/>
    <w:rsid w:val="00405063"/>
    <w:rsid w:val="0043238D"/>
    <w:rsid w:val="00447A63"/>
    <w:rsid w:val="00454B19"/>
    <w:rsid w:val="004A0F5D"/>
    <w:rsid w:val="004A1A70"/>
    <w:rsid w:val="004A273C"/>
    <w:rsid w:val="004A2B11"/>
    <w:rsid w:val="004D62E5"/>
    <w:rsid w:val="004F3D0C"/>
    <w:rsid w:val="0050067D"/>
    <w:rsid w:val="00501F3C"/>
    <w:rsid w:val="00504941"/>
    <w:rsid w:val="0052390D"/>
    <w:rsid w:val="0053181C"/>
    <w:rsid w:val="00544AB2"/>
    <w:rsid w:val="005533C9"/>
    <w:rsid w:val="005677D1"/>
    <w:rsid w:val="0057099F"/>
    <w:rsid w:val="00575233"/>
    <w:rsid w:val="00597FF6"/>
    <w:rsid w:val="005B20DA"/>
    <w:rsid w:val="005E0B21"/>
    <w:rsid w:val="0060716A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B77B3"/>
    <w:rsid w:val="006D7413"/>
    <w:rsid w:val="00701200"/>
    <w:rsid w:val="00713EE4"/>
    <w:rsid w:val="00715571"/>
    <w:rsid w:val="00742D4B"/>
    <w:rsid w:val="00743F41"/>
    <w:rsid w:val="00770250"/>
    <w:rsid w:val="00775CFB"/>
    <w:rsid w:val="00782244"/>
    <w:rsid w:val="007926CB"/>
    <w:rsid w:val="007951E8"/>
    <w:rsid w:val="007A1F64"/>
    <w:rsid w:val="007A6A93"/>
    <w:rsid w:val="007C50F6"/>
    <w:rsid w:val="007D2F77"/>
    <w:rsid w:val="007E4E54"/>
    <w:rsid w:val="00801103"/>
    <w:rsid w:val="00830E8C"/>
    <w:rsid w:val="00884B3F"/>
    <w:rsid w:val="008875FB"/>
    <w:rsid w:val="008A139D"/>
    <w:rsid w:val="008A3C1A"/>
    <w:rsid w:val="008A3EC2"/>
    <w:rsid w:val="008F0400"/>
    <w:rsid w:val="008F66DF"/>
    <w:rsid w:val="00903F16"/>
    <w:rsid w:val="00924EAC"/>
    <w:rsid w:val="009550F8"/>
    <w:rsid w:val="0096235D"/>
    <w:rsid w:val="00972B5D"/>
    <w:rsid w:val="009743F8"/>
    <w:rsid w:val="00982AF6"/>
    <w:rsid w:val="00992E69"/>
    <w:rsid w:val="009A1A02"/>
    <w:rsid w:val="009A46E5"/>
    <w:rsid w:val="009B01F7"/>
    <w:rsid w:val="009C46EA"/>
    <w:rsid w:val="009E713D"/>
    <w:rsid w:val="009F0204"/>
    <w:rsid w:val="009F6B96"/>
    <w:rsid w:val="00A311F4"/>
    <w:rsid w:val="00A63AA2"/>
    <w:rsid w:val="00A66292"/>
    <w:rsid w:val="00A95DA7"/>
    <w:rsid w:val="00AB339A"/>
    <w:rsid w:val="00AC57DE"/>
    <w:rsid w:val="00AF29C3"/>
    <w:rsid w:val="00B06351"/>
    <w:rsid w:val="00B33A27"/>
    <w:rsid w:val="00B37469"/>
    <w:rsid w:val="00B4004A"/>
    <w:rsid w:val="00B44A1B"/>
    <w:rsid w:val="00B54865"/>
    <w:rsid w:val="00B64707"/>
    <w:rsid w:val="00B82CDF"/>
    <w:rsid w:val="00BA2E9D"/>
    <w:rsid w:val="00BA62D5"/>
    <w:rsid w:val="00BB1D39"/>
    <w:rsid w:val="00BC6CE3"/>
    <w:rsid w:val="00BD540B"/>
    <w:rsid w:val="00BF271A"/>
    <w:rsid w:val="00C0465E"/>
    <w:rsid w:val="00C05988"/>
    <w:rsid w:val="00C27517"/>
    <w:rsid w:val="00C56301"/>
    <w:rsid w:val="00C806A9"/>
    <w:rsid w:val="00C86869"/>
    <w:rsid w:val="00CB326F"/>
    <w:rsid w:val="00CB41BB"/>
    <w:rsid w:val="00CD3B45"/>
    <w:rsid w:val="00CE7EE4"/>
    <w:rsid w:val="00D01E0A"/>
    <w:rsid w:val="00D03B38"/>
    <w:rsid w:val="00D61D02"/>
    <w:rsid w:val="00D661B1"/>
    <w:rsid w:val="00D773EA"/>
    <w:rsid w:val="00D80637"/>
    <w:rsid w:val="00D8063C"/>
    <w:rsid w:val="00D9218A"/>
    <w:rsid w:val="00D92943"/>
    <w:rsid w:val="00D967FA"/>
    <w:rsid w:val="00D970C3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145B1"/>
    <w:rsid w:val="00E5723B"/>
    <w:rsid w:val="00E57B19"/>
    <w:rsid w:val="00E745B5"/>
    <w:rsid w:val="00E83F5C"/>
    <w:rsid w:val="00E925A4"/>
    <w:rsid w:val="00E92665"/>
    <w:rsid w:val="00E97EC8"/>
    <w:rsid w:val="00EA28A2"/>
    <w:rsid w:val="00EC376F"/>
    <w:rsid w:val="00F07733"/>
    <w:rsid w:val="00F35ABB"/>
    <w:rsid w:val="00F45D52"/>
    <w:rsid w:val="00F4765C"/>
    <w:rsid w:val="00F6432A"/>
    <w:rsid w:val="00F71042"/>
    <w:rsid w:val="00F739B9"/>
    <w:rsid w:val="00F7510B"/>
    <w:rsid w:val="00FA0804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C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AdmSkr</cp:lastModifiedBy>
  <cp:revision>141</cp:revision>
  <cp:lastPrinted>2022-03-11T08:28:00Z</cp:lastPrinted>
  <dcterms:created xsi:type="dcterms:W3CDTF">2019-02-04T12:48:00Z</dcterms:created>
  <dcterms:modified xsi:type="dcterms:W3CDTF">2023-03-07T10:44:00Z</dcterms:modified>
</cp:coreProperties>
</file>