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noProof/>
          <w:sz w:val="24"/>
          <w:szCs w:val="24"/>
        </w:rPr>
        <w:drawing>
          <wp:inline distT="0" distB="0" distL="0" distR="0">
            <wp:extent cx="508635" cy="604520"/>
            <wp:effectExtent l="19050" t="0" r="5715" b="0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0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ЛЕНИНГРАДСКАЯ ОБЛАСТЬ</w:t>
      </w: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ЛУЖСКИЙ МУНИЦИПАЛЬНЫЙ РАЙОН</w:t>
      </w: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АДМИНИСТРАЦИЯ СКРЕБЛОВСКОГО СЕЛЬСКОГО ПОСЕЛЕНИЯ</w:t>
      </w:r>
    </w:p>
    <w:p w:rsidR="005F06C9" w:rsidRPr="007F10AD" w:rsidRDefault="005F06C9" w:rsidP="003062A8">
      <w:pPr>
        <w:jc w:val="center"/>
        <w:rPr>
          <w:sz w:val="24"/>
          <w:szCs w:val="24"/>
        </w:rPr>
      </w:pP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ПОСТАНОВЛЕНИЕ</w:t>
      </w:r>
    </w:p>
    <w:p w:rsidR="0004261E" w:rsidRPr="0031164C" w:rsidRDefault="0004261E" w:rsidP="003062A8">
      <w:pPr>
        <w:tabs>
          <w:tab w:val="left" w:pos="851"/>
          <w:tab w:val="left" w:pos="3686"/>
        </w:tabs>
        <w:jc w:val="center"/>
        <w:rPr>
          <w:sz w:val="24"/>
          <w:szCs w:val="24"/>
        </w:rPr>
      </w:pPr>
    </w:p>
    <w:p w:rsidR="0004261E" w:rsidRPr="0031164C" w:rsidRDefault="00787EF7" w:rsidP="003062A8">
      <w:pPr>
        <w:tabs>
          <w:tab w:val="left" w:pos="567"/>
          <w:tab w:val="left" w:pos="3686"/>
        </w:tabs>
        <w:rPr>
          <w:b/>
          <w:sz w:val="24"/>
          <w:szCs w:val="24"/>
        </w:rPr>
      </w:pPr>
      <w:r>
        <w:rPr>
          <w:sz w:val="24"/>
          <w:szCs w:val="24"/>
        </w:rPr>
        <w:t>о</w:t>
      </w:r>
      <w:r w:rsidR="009E222F" w:rsidRPr="0031164C">
        <w:rPr>
          <w:sz w:val="24"/>
          <w:szCs w:val="24"/>
        </w:rPr>
        <w:t xml:space="preserve">т </w:t>
      </w:r>
      <w:r w:rsidR="0080180B">
        <w:rPr>
          <w:sz w:val="24"/>
          <w:szCs w:val="24"/>
        </w:rPr>
        <w:t xml:space="preserve">28.03.2025 </w:t>
      </w:r>
      <w:r w:rsidR="009E222F" w:rsidRPr="0031164C">
        <w:rPr>
          <w:sz w:val="24"/>
          <w:szCs w:val="24"/>
        </w:rPr>
        <w:t>года</w:t>
      </w:r>
      <w:r w:rsidR="00123241" w:rsidRPr="0031164C">
        <w:rPr>
          <w:sz w:val="24"/>
          <w:szCs w:val="24"/>
        </w:rPr>
        <w:t xml:space="preserve">                               </w:t>
      </w:r>
      <w:r w:rsidR="003062A8">
        <w:rPr>
          <w:sz w:val="24"/>
          <w:szCs w:val="24"/>
        </w:rPr>
        <w:t xml:space="preserve">             </w:t>
      </w:r>
      <w:r w:rsidR="009E222F" w:rsidRPr="0031164C">
        <w:rPr>
          <w:sz w:val="24"/>
          <w:szCs w:val="24"/>
        </w:rPr>
        <w:t xml:space="preserve"> </w:t>
      </w:r>
      <w:r w:rsidR="0004261E" w:rsidRPr="0031164C">
        <w:rPr>
          <w:sz w:val="24"/>
          <w:szCs w:val="24"/>
        </w:rPr>
        <w:t xml:space="preserve">№ </w:t>
      </w:r>
      <w:r w:rsidR="0080180B">
        <w:rPr>
          <w:sz w:val="24"/>
          <w:szCs w:val="24"/>
        </w:rPr>
        <w:t>103</w:t>
      </w:r>
    </w:p>
    <w:tbl>
      <w:tblPr>
        <w:tblStyle w:val="a3"/>
        <w:tblW w:w="0" w:type="auto"/>
        <w:tblLook w:val="01E0"/>
      </w:tblPr>
      <w:tblGrid>
        <w:gridCol w:w="5920"/>
      </w:tblGrid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36821" w:rsidRDefault="00436821" w:rsidP="00123241">
            <w:pPr>
              <w:jc w:val="left"/>
              <w:rPr>
                <w:color w:val="000000"/>
                <w:sz w:val="24"/>
                <w:szCs w:val="24"/>
              </w:rPr>
            </w:pPr>
          </w:p>
          <w:p w:rsidR="0004261E" w:rsidRDefault="00894605" w:rsidP="00235E1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 внесении изменений в постановление от 09.06.2022 № 185 «</w:t>
            </w:r>
            <w:r w:rsidR="0004261E" w:rsidRPr="00235E19">
              <w:rPr>
                <w:color w:val="000000"/>
                <w:sz w:val="24"/>
                <w:szCs w:val="24"/>
              </w:rPr>
              <w:t>Об утверждении муниципальной программы «</w:t>
            </w:r>
            <w:r w:rsidR="00AC2CD7" w:rsidRPr="00235E19">
              <w:rPr>
                <w:sz w:val="24"/>
                <w:szCs w:val="24"/>
              </w:rPr>
              <w:t>Комплексное</w:t>
            </w:r>
            <w:r w:rsidR="00123241" w:rsidRPr="00235E19">
              <w:rPr>
                <w:sz w:val="24"/>
                <w:szCs w:val="24"/>
              </w:rPr>
              <w:t xml:space="preserve"> р</w:t>
            </w:r>
            <w:r w:rsidR="00D43027" w:rsidRPr="00235E19">
              <w:rPr>
                <w:sz w:val="24"/>
                <w:szCs w:val="24"/>
              </w:rPr>
              <w:t>азвитие территории Скребловского сельского поселения</w:t>
            </w:r>
            <w:r w:rsidR="0004261E" w:rsidRPr="00235E19">
              <w:rPr>
                <w:color w:val="000000"/>
                <w:sz w:val="24"/>
                <w:szCs w:val="24"/>
              </w:rPr>
              <w:t>»</w:t>
            </w:r>
            <w:r w:rsidR="00235E19">
              <w:rPr>
                <w:color w:val="000000"/>
                <w:sz w:val="24"/>
                <w:szCs w:val="24"/>
              </w:rPr>
              <w:t xml:space="preserve"> на период 2025-2027 годы</w:t>
            </w:r>
            <w:r>
              <w:rPr>
                <w:color w:val="000000"/>
                <w:sz w:val="24"/>
                <w:szCs w:val="24"/>
              </w:rPr>
              <w:t>»</w:t>
            </w:r>
          </w:p>
          <w:p w:rsidR="00A47B05" w:rsidRPr="0031164C" w:rsidRDefault="00A47B05" w:rsidP="00235E19">
            <w:pPr>
              <w:rPr>
                <w:b/>
                <w:sz w:val="24"/>
                <w:szCs w:val="24"/>
              </w:rPr>
            </w:pPr>
          </w:p>
        </w:tc>
      </w:tr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6685" w:rsidRPr="0031164C" w:rsidRDefault="00EB6685">
            <w:pPr>
              <w:rPr>
                <w:sz w:val="24"/>
                <w:szCs w:val="24"/>
              </w:rPr>
            </w:pPr>
          </w:p>
        </w:tc>
      </w:tr>
    </w:tbl>
    <w:p w:rsidR="0042585E" w:rsidRPr="00D37A3D" w:rsidRDefault="00F165FF" w:rsidP="00B30EBC">
      <w:pPr>
        <w:pStyle w:val="1"/>
        <w:shd w:val="clear" w:color="auto" w:fill="FFFFFF"/>
        <w:spacing w:before="0" w:after="0"/>
        <w:ind w:firstLine="567"/>
        <w:jc w:val="both"/>
        <w:textAlignment w:val="baseline"/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</w:pPr>
      <w:r w:rsidRPr="00F165FF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В соответствии с </w:t>
      </w:r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порядком разработки, реализации и оценки эффективности муниципальных программ Скребловского сельского поселения </w:t>
      </w:r>
      <w:proofErr w:type="spellStart"/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Ленинградской области, утвержденным постановлением администрации от 28.02.2018 № 80</w:t>
      </w:r>
      <w:r w:rsidR="00C846C9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C846C9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(в редакции постановления от 02.12.2021 № 389)</w:t>
      </w:r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, в</w:t>
      </w:r>
      <w:r w:rsidR="00CC5F3B" w:rsidRPr="00DF66A6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CC5F3B" w:rsidRPr="007603D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целях </w:t>
      </w:r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эффективного использования бюджетных средств, направленных на </w:t>
      </w:r>
      <w:r w:rsidR="00CC5F3B" w:rsidRPr="00455DF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создание условий для устойчивого и сбалансированного социального и экономического развития Скребловского сельского поселения</w:t>
      </w:r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CC5F3B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администрация Скребловского сельского поселения </w:t>
      </w:r>
      <w:proofErr w:type="spellStart"/>
      <w:r w:rsidR="00CC5F3B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CC5F3B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 Ленинградской области ПОСТАНОВЛЯЕТ</w:t>
      </w:r>
      <w:r w:rsidR="00D37A3D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:</w:t>
      </w:r>
    </w:p>
    <w:p w:rsidR="00D37A3D" w:rsidRPr="00D37A3D" w:rsidRDefault="00D37A3D" w:rsidP="00D37A3D"/>
    <w:p w:rsidR="00910BB6" w:rsidRDefault="00894605" w:rsidP="00ED0D76">
      <w:pPr>
        <w:pStyle w:val="a6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auto"/>
          <w:spacing w:val="0"/>
        </w:rPr>
      </w:pPr>
      <w:r w:rsidRPr="00894605">
        <w:rPr>
          <w:rFonts w:ascii="Times New Roman" w:hAnsi="Times New Roman" w:cs="Times New Roman"/>
          <w:color w:val="000000"/>
          <w:spacing w:val="0"/>
        </w:rPr>
        <w:t xml:space="preserve">Внести в муниципальную программу «Комплексное развитие территории Скребловского сельского поселения» на период 2025-2027 годы» </w:t>
      </w:r>
      <w:r w:rsidR="00293106" w:rsidRPr="00AF5150">
        <w:rPr>
          <w:rFonts w:ascii="Times New Roman"/>
        </w:rPr>
        <w:t>(</w:t>
      </w:r>
      <w:r w:rsidR="00293106" w:rsidRPr="00293106">
        <w:rPr>
          <w:rFonts w:ascii="Times New Roman" w:hAnsi="Times New Roman" w:cs="Times New Roman"/>
          <w:color w:val="000000"/>
          <w:spacing w:val="0"/>
        </w:rPr>
        <w:t xml:space="preserve">в редакции от </w:t>
      </w:r>
      <w:r w:rsidR="00293106">
        <w:rPr>
          <w:rFonts w:ascii="Times New Roman" w:hAnsi="Times New Roman" w:cs="Times New Roman"/>
          <w:color w:val="000000"/>
          <w:spacing w:val="0"/>
        </w:rPr>
        <w:t>27.02.2023</w:t>
      </w:r>
      <w:r w:rsidR="00293106" w:rsidRPr="00293106">
        <w:rPr>
          <w:rFonts w:ascii="Times New Roman" w:hAnsi="Times New Roman" w:cs="Times New Roman"/>
          <w:color w:val="000000"/>
          <w:spacing w:val="0"/>
        </w:rPr>
        <w:t xml:space="preserve"> </w:t>
      </w:r>
      <w:r w:rsidR="00293106" w:rsidRPr="00A761CF">
        <w:rPr>
          <w:rFonts w:ascii="Times New Roman" w:hAnsi="Times New Roman" w:cs="Times New Roman"/>
          <w:color w:val="auto"/>
          <w:spacing w:val="0"/>
        </w:rPr>
        <w:t>№ 51</w:t>
      </w:r>
      <w:r w:rsidR="00A761CF" w:rsidRPr="00A761CF">
        <w:rPr>
          <w:rFonts w:ascii="Times New Roman" w:hAnsi="Times New Roman" w:cs="Times New Roman"/>
          <w:color w:val="auto"/>
          <w:spacing w:val="0"/>
        </w:rPr>
        <w:t>, 30.10.2023 № 399</w:t>
      </w:r>
      <w:r w:rsidR="00A47B05">
        <w:rPr>
          <w:rFonts w:ascii="Times New Roman" w:hAnsi="Times New Roman" w:cs="Times New Roman"/>
          <w:color w:val="auto"/>
          <w:spacing w:val="0"/>
        </w:rPr>
        <w:t>, 12.01.2024 № 6</w:t>
      </w:r>
      <w:r w:rsidR="00787EF7">
        <w:rPr>
          <w:rFonts w:ascii="Times New Roman" w:hAnsi="Times New Roman" w:cs="Times New Roman"/>
          <w:color w:val="auto"/>
          <w:spacing w:val="0"/>
        </w:rPr>
        <w:t>, 29.03.2024 № 146</w:t>
      </w:r>
      <w:r w:rsidR="00987005">
        <w:rPr>
          <w:rFonts w:ascii="Times New Roman" w:hAnsi="Times New Roman" w:cs="Times New Roman"/>
          <w:color w:val="auto"/>
          <w:spacing w:val="0"/>
        </w:rPr>
        <w:t>, 30.09.2024 № 520</w:t>
      </w:r>
      <w:r w:rsidR="00425ED2">
        <w:rPr>
          <w:rFonts w:ascii="Times New Roman" w:hAnsi="Times New Roman" w:cs="Times New Roman"/>
          <w:color w:val="auto"/>
          <w:spacing w:val="0"/>
        </w:rPr>
        <w:t>, 10.12.2024 № 662</w:t>
      </w:r>
      <w:r w:rsidR="00676E26">
        <w:rPr>
          <w:rFonts w:ascii="Times New Roman" w:hAnsi="Times New Roman" w:cs="Times New Roman"/>
          <w:color w:val="auto"/>
          <w:spacing w:val="0"/>
        </w:rPr>
        <w:t>, 14.01.2025 №10</w:t>
      </w:r>
      <w:r w:rsidR="00293106" w:rsidRPr="00A761CF">
        <w:rPr>
          <w:rFonts w:ascii="Times New Roman" w:hAnsi="Times New Roman" w:cs="Times New Roman"/>
          <w:color w:val="auto"/>
          <w:spacing w:val="0"/>
        </w:rPr>
        <w:t xml:space="preserve">) </w:t>
      </w:r>
      <w:r w:rsidRPr="00A761CF">
        <w:rPr>
          <w:rFonts w:ascii="Times New Roman" w:hAnsi="Times New Roman" w:cs="Times New Roman"/>
          <w:color w:val="auto"/>
          <w:spacing w:val="0"/>
        </w:rPr>
        <w:t>(далее - Программа)</w:t>
      </w:r>
      <w:r w:rsidR="00D03B35" w:rsidRPr="00A761CF">
        <w:rPr>
          <w:rFonts w:ascii="Times New Roman" w:hAnsi="Times New Roman" w:cs="Times New Roman"/>
          <w:color w:val="auto"/>
          <w:spacing w:val="0"/>
        </w:rPr>
        <w:t xml:space="preserve"> следующие изменения:</w:t>
      </w:r>
    </w:p>
    <w:p w:rsidR="00A761CF" w:rsidRPr="00A761CF" w:rsidRDefault="00A761CF" w:rsidP="00A47B05">
      <w:pPr>
        <w:pStyle w:val="a6"/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A761CF">
        <w:rPr>
          <w:rFonts w:ascii="Times New Roman" w:hAnsi="Times New Roman" w:cs="Times New Roman"/>
          <w:color w:val="auto"/>
        </w:rPr>
        <w:t>Пункт паспорта Программы «Финансовое обеспечение муниципальной программы» изложить в следующей редакции:</w:t>
      </w: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046"/>
        <w:gridCol w:w="5593"/>
      </w:tblGrid>
      <w:tr w:rsidR="00A761CF" w:rsidRPr="00A761CF" w:rsidTr="00513F67">
        <w:trPr>
          <w:trHeight w:val="400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1CF" w:rsidRPr="00A761CF" w:rsidRDefault="00A761CF" w:rsidP="00147E62">
            <w:pPr>
              <w:autoSpaceDE w:val="0"/>
              <w:autoSpaceDN w:val="0"/>
              <w:adjustRightInd w:val="0"/>
              <w:jc w:val="left"/>
              <w:rPr>
                <w:sz w:val="24"/>
                <w:szCs w:val="24"/>
              </w:rPr>
            </w:pPr>
            <w:r w:rsidRPr="00A761CF">
              <w:rPr>
                <w:sz w:val="24"/>
                <w:szCs w:val="24"/>
              </w:rPr>
              <w:t>Финансовое обеспечение муниципальной программы</w:t>
            </w:r>
          </w:p>
        </w:tc>
        <w:tc>
          <w:tcPr>
            <w:tcW w:w="5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CF" w:rsidRPr="00A761CF" w:rsidRDefault="00A761CF" w:rsidP="001677B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761CF">
              <w:rPr>
                <w:sz w:val="24"/>
                <w:szCs w:val="24"/>
              </w:rPr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1677B2" w:rsidRPr="001677B2">
              <w:rPr>
                <w:sz w:val="24"/>
                <w:szCs w:val="24"/>
              </w:rPr>
              <w:t>62993</w:t>
            </w:r>
            <w:r w:rsidR="00CF298F">
              <w:rPr>
                <w:sz w:val="24"/>
                <w:szCs w:val="24"/>
              </w:rPr>
              <w:t>,</w:t>
            </w:r>
            <w:r w:rsidR="001677B2" w:rsidRPr="001677B2">
              <w:rPr>
                <w:sz w:val="24"/>
                <w:szCs w:val="24"/>
              </w:rPr>
              <w:t>60348</w:t>
            </w:r>
            <w:r w:rsidR="00CF298F">
              <w:rPr>
                <w:sz w:val="24"/>
                <w:szCs w:val="24"/>
              </w:rPr>
              <w:t xml:space="preserve"> </w:t>
            </w:r>
            <w:r w:rsidRPr="00A761CF">
              <w:rPr>
                <w:sz w:val="24"/>
                <w:szCs w:val="24"/>
              </w:rPr>
              <w:t>тыс. руб.</w:t>
            </w:r>
          </w:p>
        </w:tc>
      </w:tr>
    </w:tbl>
    <w:p w:rsidR="00894605" w:rsidRDefault="00894605" w:rsidP="00A47B05">
      <w:pPr>
        <w:pStyle w:val="a4"/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rPr>
          <w:sz w:val="24"/>
          <w:szCs w:val="24"/>
        </w:rPr>
      </w:pPr>
      <w:r w:rsidRPr="00A761CF">
        <w:rPr>
          <w:sz w:val="24"/>
          <w:szCs w:val="24"/>
        </w:rPr>
        <w:t>Изложить в новой редакции Приложение 1 к муниципальной программе «План реализации муниципальной программы «Комплексное развитие территории Скребловского сельского поселения» на период 202</w:t>
      </w:r>
      <w:r w:rsidR="00A761CF" w:rsidRPr="00A761CF">
        <w:rPr>
          <w:sz w:val="24"/>
          <w:szCs w:val="24"/>
        </w:rPr>
        <w:t>5</w:t>
      </w:r>
      <w:r w:rsidRPr="00A761CF">
        <w:rPr>
          <w:sz w:val="24"/>
          <w:szCs w:val="24"/>
        </w:rPr>
        <w:t>-202</w:t>
      </w:r>
      <w:r w:rsidR="00A761CF" w:rsidRPr="00A761CF">
        <w:rPr>
          <w:sz w:val="24"/>
          <w:szCs w:val="24"/>
        </w:rPr>
        <w:t>7</w:t>
      </w:r>
      <w:r w:rsidRPr="00A761CF">
        <w:rPr>
          <w:sz w:val="24"/>
          <w:szCs w:val="24"/>
        </w:rPr>
        <w:t xml:space="preserve"> годы».</w:t>
      </w:r>
    </w:p>
    <w:p w:rsidR="006328A7" w:rsidRPr="00A761CF" w:rsidRDefault="006328A7" w:rsidP="00A47B05">
      <w:pPr>
        <w:pStyle w:val="a4"/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rPr>
          <w:sz w:val="24"/>
          <w:szCs w:val="24"/>
        </w:rPr>
      </w:pPr>
      <w:r w:rsidRPr="00A761CF">
        <w:rPr>
          <w:sz w:val="24"/>
          <w:szCs w:val="24"/>
        </w:rPr>
        <w:t xml:space="preserve">Изложить в новой редакции Приложение </w:t>
      </w:r>
      <w:r>
        <w:rPr>
          <w:sz w:val="24"/>
          <w:szCs w:val="24"/>
        </w:rPr>
        <w:t>2</w:t>
      </w:r>
      <w:r w:rsidRPr="00A761CF">
        <w:rPr>
          <w:sz w:val="24"/>
          <w:szCs w:val="24"/>
        </w:rPr>
        <w:t xml:space="preserve"> к муниципальной программе «</w:t>
      </w:r>
      <w:r w:rsidRPr="00F60BA6">
        <w:rPr>
          <w:bCs/>
          <w:kern w:val="32"/>
          <w:sz w:val="24"/>
          <w:szCs w:val="24"/>
        </w:rPr>
        <w:t>Прогнозные значения показателей (индикаторов) реализации муниципальной программы «</w:t>
      </w:r>
      <w:r w:rsidRPr="00F60BA6">
        <w:rPr>
          <w:sz w:val="24"/>
          <w:szCs w:val="24"/>
        </w:rPr>
        <w:t>Комплексное развитие территории Скребловского сельского поселения</w:t>
      </w:r>
      <w:r w:rsidRPr="00F60BA6">
        <w:rPr>
          <w:bCs/>
          <w:kern w:val="32"/>
          <w:sz w:val="24"/>
          <w:szCs w:val="24"/>
        </w:rPr>
        <w:t>»</w:t>
      </w:r>
      <w:r>
        <w:rPr>
          <w:bCs/>
          <w:kern w:val="32"/>
          <w:sz w:val="24"/>
          <w:szCs w:val="24"/>
        </w:rPr>
        <w:t>.</w:t>
      </w:r>
    </w:p>
    <w:p w:rsidR="00894605" w:rsidRPr="00894605" w:rsidRDefault="00293106" w:rsidP="00A47B05">
      <w:pPr>
        <w:pStyle w:val="a4"/>
        <w:numPr>
          <w:ilvl w:val="0"/>
          <w:numId w:val="3"/>
        </w:numPr>
        <w:tabs>
          <w:tab w:val="left" w:pos="993"/>
        </w:tabs>
        <w:ind w:left="0" w:firstLine="708"/>
        <w:rPr>
          <w:sz w:val="24"/>
          <w:szCs w:val="24"/>
        </w:rPr>
      </w:pPr>
      <w:r w:rsidRPr="008F718C">
        <w:rPr>
          <w:sz w:val="24"/>
          <w:szCs w:val="24"/>
        </w:rPr>
        <w:t xml:space="preserve">Настоящее постановление вступает в силу с момента </w:t>
      </w:r>
      <w:r>
        <w:rPr>
          <w:sz w:val="24"/>
          <w:szCs w:val="24"/>
        </w:rPr>
        <w:t xml:space="preserve">его </w:t>
      </w:r>
      <w:r w:rsidRPr="008F718C">
        <w:rPr>
          <w:sz w:val="24"/>
          <w:szCs w:val="24"/>
        </w:rPr>
        <w:t>официального опублик</w:t>
      </w:r>
      <w:r>
        <w:rPr>
          <w:sz w:val="24"/>
          <w:szCs w:val="24"/>
        </w:rPr>
        <w:t>о</w:t>
      </w:r>
      <w:r w:rsidRPr="008F718C">
        <w:rPr>
          <w:sz w:val="24"/>
          <w:szCs w:val="24"/>
        </w:rPr>
        <w:t>вания (обнародования)</w:t>
      </w:r>
      <w:r w:rsidR="00894605" w:rsidRPr="00894605">
        <w:rPr>
          <w:sz w:val="24"/>
          <w:szCs w:val="24"/>
        </w:rPr>
        <w:t xml:space="preserve">. </w:t>
      </w:r>
    </w:p>
    <w:p w:rsidR="00894605" w:rsidRPr="00894605" w:rsidRDefault="00293106" w:rsidP="00894605">
      <w:pPr>
        <w:autoSpaceDE w:val="0"/>
        <w:autoSpaceDN w:val="0"/>
        <w:adjustRightInd w:val="0"/>
        <w:ind w:firstLine="708"/>
        <w:rPr>
          <w:sz w:val="24"/>
          <w:szCs w:val="24"/>
        </w:rPr>
      </w:pPr>
      <w:r>
        <w:rPr>
          <w:sz w:val="24"/>
          <w:szCs w:val="24"/>
        </w:rPr>
        <w:t>3</w:t>
      </w:r>
      <w:r w:rsidR="00894605" w:rsidRPr="00894605">
        <w:rPr>
          <w:sz w:val="24"/>
          <w:szCs w:val="24"/>
        </w:rPr>
        <w:t>. Контроль за исполнением постановления оставляю за собой.</w:t>
      </w:r>
    </w:p>
    <w:p w:rsidR="006A29F8" w:rsidRDefault="006A29F8" w:rsidP="0004261E">
      <w:pPr>
        <w:rPr>
          <w:sz w:val="24"/>
          <w:szCs w:val="24"/>
        </w:rPr>
      </w:pPr>
    </w:p>
    <w:p w:rsidR="00787EF7" w:rsidRDefault="00787EF7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787EF7" w:rsidRDefault="00787EF7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787EF7" w:rsidRDefault="00787EF7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894605" w:rsidRPr="00894605" w:rsidRDefault="00CF298F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И.о. главы</w:t>
      </w:r>
      <w:r w:rsidR="00894605" w:rsidRPr="00894605">
        <w:rPr>
          <w:color w:val="000000"/>
          <w:sz w:val="24"/>
          <w:szCs w:val="24"/>
        </w:rPr>
        <w:t xml:space="preserve"> администрации</w:t>
      </w:r>
    </w:p>
    <w:p w:rsidR="00894605" w:rsidRPr="00894605" w:rsidRDefault="00894605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sz w:val="24"/>
          <w:szCs w:val="24"/>
        </w:rPr>
      </w:pPr>
      <w:r w:rsidRPr="00894605">
        <w:rPr>
          <w:color w:val="000000"/>
          <w:sz w:val="24"/>
          <w:szCs w:val="24"/>
        </w:rPr>
        <w:t xml:space="preserve">Скребловского сельского поселения                  </w:t>
      </w:r>
      <w:r w:rsidR="00EF1EBB">
        <w:rPr>
          <w:color w:val="000000"/>
          <w:sz w:val="24"/>
          <w:szCs w:val="24"/>
        </w:rPr>
        <w:t xml:space="preserve">                      </w:t>
      </w:r>
      <w:r w:rsidRPr="00894605">
        <w:rPr>
          <w:color w:val="000000"/>
          <w:sz w:val="24"/>
          <w:szCs w:val="24"/>
        </w:rPr>
        <w:t xml:space="preserve">                                </w:t>
      </w:r>
      <w:r w:rsidR="00CF298F">
        <w:rPr>
          <w:color w:val="000000"/>
          <w:sz w:val="24"/>
          <w:szCs w:val="24"/>
        </w:rPr>
        <w:t xml:space="preserve">О.В. </w:t>
      </w:r>
      <w:proofErr w:type="spellStart"/>
      <w:r w:rsidR="00CF298F">
        <w:rPr>
          <w:color w:val="000000"/>
          <w:sz w:val="24"/>
          <w:szCs w:val="24"/>
        </w:rPr>
        <w:t>Блинова</w:t>
      </w:r>
      <w:proofErr w:type="spellEnd"/>
    </w:p>
    <w:p w:rsidR="00BF4AB6" w:rsidRDefault="00BF4AB6" w:rsidP="00EB6685">
      <w:pPr>
        <w:ind w:right="-2"/>
        <w:contextualSpacing/>
        <w:rPr>
          <w:color w:val="000000"/>
          <w:sz w:val="24"/>
          <w:szCs w:val="24"/>
        </w:rPr>
      </w:pPr>
    </w:p>
    <w:p w:rsidR="00787EF7" w:rsidRDefault="00787EF7" w:rsidP="00EB6685">
      <w:pPr>
        <w:ind w:right="-2"/>
        <w:contextualSpacing/>
        <w:rPr>
          <w:color w:val="000000"/>
          <w:sz w:val="24"/>
          <w:szCs w:val="24"/>
        </w:rPr>
      </w:pPr>
    </w:p>
    <w:p w:rsidR="00787EF7" w:rsidRDefault="00787EF7" w:rsidP="00EB6685">
      <w:pPr>
        <w:ind w:right="-2"/>
        <w:contextualSpacing/>
        <w:rPr>
          <w:color w:val="000000"/>
          <w:sz w:val="24"/>
          <w:szCs w:val="24"/>
        </w:rPr>
      </w:pPr>
    </w:p>
    <w:p w:rsidR="00E52AB1" w:rsidRDefault="00E52AB1" w:rsidP="00EB6685">
      <w:pPr>
        <w:ind w:right="-2"/>
        <w:contextualSpacing/>
        <w:rPr>
          <w:color w:val="000000"/>
          <w:sz w:val="24"/>
          <w:szCs w:val="24"/>
        </w:rPr>
      </w:pPr>
    </w:p>
    <w:p w:rsidR="001C60D9" w:rsidRDefault="00A01FED" w:rsidP="00EB6685">
      <w:pPr>
        <w:ind w:right="-2"/>
        <w:contextualSpacing/>
        <w:rPr>
          <w:color w:val="000000"/>
          <w:sz w:val="24"/>
          <w:szCs w:val="24"/>
        </w:rPr>
      </w:pPr>
      <w:r w:rsidRPr="00A01FED">
        <w:rPr>
          <w:color w:val="000000"/>
          <w:sz w:val="24"/>
          <w:szCs w:val="24"/>
        </w:rPr>
        <w:t>Разослано: прокуратура</w:t>
      </w:r>
      <w:r w:rsidR="005B2DE0">
        <w:rPr>
          <w:color w:val="000000"/>
          <w:sz w:val="24"/>
          <w:szCs w:val="24"/>
        </w:rPr>
        <w:t xml:space="preserve">, контрольно-счетная палата </w:t>
      </w:r>
      <w:proofErr w:type="spellStart"/>
      <w:r w:rsidR="005B2DE0">
        <w:rPr>
          <w:color w:val="000000"/>
          <w:sz w:val="24"/>
          <w:szCs w:val="24"/>
        </w:rPr>
        <w:t>Лужского</w:t>
      </w:r>
      <w:proofErr w:type="spellEnd"/>
      <w:r w:rsidR="005B2DE0">
        <w:rPr>
          <w:color w:val="000000"/>
          <w:sz w:val="24"/>
          <w:szCs w:val="24"/>
        </w:rPr>
        <w:t xml:space="preserve"> муниципального района</w:t>
      </w:r>
    </w:p>
    <w:p w:rsidR="00676E26" w:rsidRDefault="00676E26" w:rsidP="00CF298F">
      <w:pPr>
        <w:rPr>
          <w:sz w:val="24"/>
          <w:szCs w:val="24"/>
        </w:rPr>
      </w:pPr>
    </w:p>
    <w:p w:rsidR="0080180B" w:rsidRDefault="0080180B" w:rsidP="00F60BA6">
      <w:pPr>
        <w:jc w:val="right"/>
        <w:rPr>
          <w:sz w:val="24"/>
          <w:szCs w:val="24"/>
        </w:rPr>
      </w:pPr>
    </w:p>
    <w:p w:rsidR="0080180B" w:rsidRDefault="0080180B" w:rsidP="00F60BA6">
      <w:pPr>
        <w:jc w:val="right"/>
        <w:rPr>
          <w:sz w:val="24"/>
          <w:szCs w:val="24"/>
        </w:rPr>
      </w:pPr>
    </w:p>
    <w:p w:rsidR="00F60BA6" w:rsidRPr="00F60BA6" w:rsidRDefault="00F60BA6" w:rsidP="00F60BA6">
      <w:pPr>
        <w:jc w:val="right"/>
        <w:rPr>
          <w:sz w:val="24"/>
          <w:szCs w:val="24"/>
        </w:rPr>
      </w:pPr>
      <w:bookmarkStart w:id="0" w:name="_GoBack"/>
      <w:bookmarkEnd w:id="0"/>
      <w:r w:rsidRPr="00F60BA6">
        <w:rPr>
          <w:sz w:val="24"/>
          <w:szCs w:val="24"/>
        </w:rPr>
        <w:lastRenderedPageBreak/>
        <w:t>Утверждена</w:t>
      </w:r>
    </w:p>
    <w:p w:rsidR="00F60BA6" w:rsidRPr="00F60BA6" w:rsidRDefault="00F60BA6" w:rsidP="00F60BA6">
      <w:pPr>
        <w:jc w:val="right"/>
        <w:rPr>
          <w:sz w:val="24"/>
          <w:szCs w:val="24"/>
        </w:rPr>
      </w:pPr>
      <w:r w:rsidRPr="00F60BA6">
        <w:rPr>
          <w:sz w:val="24"/>
          <w:szCs w:val="24"/>
        </w:rPr>
        <w:t>постановлением администрации</w:t>
      </w:r>
    </w:p>
    <w:p w:rsidR="00F60BA6" w:rsidRPr="00F60BA6" w:rsidRDefault="00F60BA6" w:rsidP="00F60BA6">
      <w:pPr>
        <w:jc w:val="right"/>
        <w:rPr>
          <w:sz w:val="24"/>
          <w:szCs w:val="24"/>
        </w:rPr>
      </w:pPr>
      <w:r w:rsidRPr="00F60BA6">
        <w:rPr>
          <w:sz w:val="24"/>
          <w:szCs w:val="24"/>
        </w:rPr>
        <w:t>Скребловского сельского поселения</w:t>
      </w:r>
    </w:p>
    <w:p w:rsidR="00F60BA6" w:rsidRDefault="00F60BA6" w:rsidP="00F60BA6">
      <w:pPr>
        <w:jc w:val="right"/>
        <w:rPr>
          <w:sz w:val="24"/>
          <w:szCs w:val="24"/>
        </w:rPr>
      </w:pPr>
      <w:r w:rsidRPr="00F60BA6">
        <w:rPr>
          <w:sz w:val="24"/>
          <w:szCs w:val="24"/>
        </w:rPr>
        <w:t xml:space="preserve">от </w:t>
      </w:r>
      <w:r>
        <w:rPr>
          <w:sz w:val="24"/>
          <w:szCs w:val="24"/>
        </w:rPr>
        <w:t>09</w:t>
      </w:r>
      <w:r w:rsidRPr="00F60BA6">
        <w:rPr>
          <w:sz w:val="24"/>
          <w:szCs w:val="24"/>
        </w:rPr>
        <w:t>.06.202</w:t>
      </w:r>
      <w:r>
        <w:rPr>
          <w:sz w:val="24"/>
          <w:szCs w:val="24"/>
        </w:rPr>
        <w:t>2</w:t>
      </w:r>
      <w:r w:rsidRPr="00F60BA6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185</w:t>
      </w:r>
    </w:p>
    <w:p w:rsidR="00894605" w:rsidRPr="00894605" w:rsidRDefault="00894605" w:rsidP="00894605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>в редакции постановления администрации</w:t>
      </w:r>
    </w:p>
    <w:p w:rsidR="00894605" w:rsidRPr="00894605" w:rsidRDefault="00894605" w:rsidP="00894605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>Скребловского сельского поселения</w:t>
      </w:r>
    </w:p>
    <w:p w:rsidR="00894605" w:rsidRPr="00894605" w:rsidRDefault="00894605" w:rsidP="00894605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 xml:space="preserve">от </w:t>
      </w:r>
      <w:r w:rsidR="0080180B">
        <w:rPr>
          <w:sz w:val="24"/>
          <w:szCs w:val="24"/>
        </w:rPr>
        <w:t xml:space="preserve">28.03.2025 </w:t>
      </w:r>
      <w:r w:rsidR="00676E26">
        <w:rPr>
          <w:sz w:val="24"/>
          <w:szCs w:val="24"/>
        </w:rPr>
        <w:t>№</w:t>
      </w:r>
      <w:r w:rsidR="0080180B">
        <w:rPr>
          <w:sz w:val="24"/>
          <w:szCs w:val="24"/>
        </w:rPr>
        <w:t>103</w:t>
      </w:r>
    </w:p>
    <w:p w:rsidR="00F60BA6" w:rsidRPr="00F60BA6" w:rsidRDefault="00F60BA6" w:rsidP="00F60BA6">
      <w:pPr>
        <w:jc w:val="right"/>
        <w:rPr>
          <w:sz w:val="24"/>
          <w:szCs w:val="24"/>
        </w:rPr>
      </w:pPr>
      <w:r w:rsidRPr="00F60BA6">
        <w:rPr>
          <w:sz w:val="24"/>
          <w:szCs w:val="24"/>
        </w:rPr>
        <w:t xml:space="preserve"> (приложение)</w:t>
      </w:r>
    </w:p>
    <w:p w:rsidR="00F60BA6" w:rsidRPr="00F60BA6" w:rsidRDefault="00F60BA6" w:rsidP="00F60BA6">
      <w:pPr>
        <w:pStyle w:val="ConsPlusTitle"/>
        <w:widowControl/>
        <w:spacing w:line="276" w:lineRule="auto"/>
        <w:jc w:val="right"/>
        <w:rPr>
          <w:b w:val="0"/>
        </w:rPr>
      </w:pPr>
    </w:p>
    <w:p w:rsidR="00F60BA6" w:rsidRDefault="00F60BA6" w:rsidP="00F60BA6">
      <w:pPr>
        <w:spacing w:line="360" w:lineRule="auto"/>
        <w:jc w:val="center"/>
        <w:rPr>
          <w:b/>
          <w:sz w:val="24"/>
          <w:szCs w:val="24"/>
        </w:rPr>
      </w:pPr>
    </w:p>
    <w:p w:rsidR="00590DCD" w:rsidRDefault="00590DCD" w:rsidP="00F60BA6">
      <w:pPr>
        <w:spacing w:line="360" w:lineRule="auto"/>
        <w:jc w:val="center"/>
        <w:rPr>
          <w:b/>
          <w:sz w:val="24"/>
          <w:szCs w:val="24"/>
        </w:rPr>
      </w:pPr>
    </w:p>
    <w:p w:rsidR="00F60BA6" w:rsidRPr="00F60BA6" w:rsidRDefault="00F60BA6" w:rsidP="00F60BA6">
      <w:pPr>
        <w:spacing w:line="360" w:lineRule="auto"/>
        <w:jc w:val="center"/>
        <w:rPr>
          <w:b/>
          <w:sz w:val="24"/>
          <w:szCs w:val="24"/>
        </w:rPr>
      </w:pPr>
      <w:r w:rsidRPr="00F60BA6">
        <w:rPr>
          <w:b/>
          <w:sz w:val="24"/>
          <w:szCs w:val="24"/>
        </w:rPr>
        <w:t>МУНИЦИПАЛЬНАЯ ПРОГРАММА</w:t>
      </w:r>
    </w:p>
    <w:p w:rsidR="00F60BA6" w:rsidRPr="00F60BA6" w:rsidRDefault="00F60BA6" w:rsidP="00F60BA6">
      <w:pPr>
        <w:spacing w:line="360" w:lineRule="auto"/>
        <w:jc w:val="center"/>
        <w:rPr>
          <w:b/>
          <w:sz w:val="24"/>
          <w:szCs w:val="24"/>
        </w:rPr>
      </w:pPr>
      <w:r w:rsidRPr="00F60BA6">
        <w:rPr>
          <w:b/>
          <w:sz w:val="24"/>
          <w:szCs w:val="24"/>
        </w:rPr>
        <w:t>«Комплексное развитие территории Скребловского сельского поселения»</w:t>
      </w:r>
      <w:r w:rsidR="00B03BF8">
        <w:rPr>
          <w:b/>
          <w:sz w:val="24"/>
          <w:szCs w:val="24"/>
        </w:rPr>
        <w:t xml:space="preserve"> </w:t>
      </w:r>
    </w:p>
    <w:p w:rsidR="00F60BA6" w:rsidRPr="00F60BA6" w:rsidRDefault="00F60BA6" w:rsidP="00F60BA6">
      <w:pPr>
        <w:jc w:val="center"/>
        <w:rPr>
          <w:b/>
          <w:sz w:val="24"/>
          <w:szCs w:val="24"/>
        </w:rPr>
      </w:pPr>
    </w:p>
    <w:p w:rsidR="00F60BA6" w:rsidRPr="00F60BA6" w:rsidRDefault="00F60BA6" w:rsidP="00F60BA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60BA6">
        <w:rPr>
          <w:sz w:val="24"/>
          <w:szCs w:val="24"/>
        </w:rPr>
        <w:t>ПАСПОРТ</w:t>
      </w:r>
    </w:p>
    <w:p w:rsidR="00F60BA6" w:rsidRPr="00F60BA6" w:rsidRDefault="00F60BA6" w:rsidP="00F60BA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60BA6">
        <w:rPr>
          <w:sz w:val="24"/>
          <w:szCs w:val="24"/>
        </w:rPr>
        <w:t xml:space="preserve">муниципальной программы муниципального образования </w:t>
      </w:r>
      <w:proofErr w:type="spellStart"/>
      <w:r w:rsidRPr="00F60BA6">
        <w:rPr>
          <w:sz w:val="24"/>
          <w:szCs w:val="24"/>
        </w:rPr>
        <w:t>Скребловское</w:t>
      </w:r>
      <w:proofErr w:type="spellEnd"/>
      <w:r w:rsidRPr="00F60BA6">
        <w:rPr>
          <w:sz w:val="24"/>
          <w:szCs w:val="24"/>
        </w:rPr>
        <w:t xml:space="preserve"> сельское поселение </w:t>
      </w:r>
      <w:proofErr w:type="spellStart"/>
      <w:r w:rsidRPr="00F60BA6">
        <w:rPr>
          <w:sz w:val="24"/>
          <w:szCs w:val="24"/>
        </w:rPr>
        <w:t>Лужского</w:t>
      </w:r>
      <w:proofErr w:type="spellEnd"/>
      <w:r w:rsidRPr="00F60BA6">
        <w:rPr>
          <w:sz w:val="24"/>
          <w:szCs w:val="24"/>
        </w:rPr>
        <w:t xml:space="preserve"> муниципального района Ленинградской области</w:t>
      </w:r>
    </w:p>
    <w:p w:rsidR="00F60BA6" w:rsidRPr="00F60BA6" w:rsidRDefault="00F60BA6" w:rsidP="00F60BA6">
      <w:pPr>
        <w:jc w:val="center"/>
        <w:rPr>
          <w:sz w:val="24"/>
          <w:szCs w:val="24"/>
        </w:rPr>
      </w:pPr>
      <w:r w:rsidRPr="00F60BA6">
        <w:rPr>
          <w:sz w:val="24"/>
          <w:szCs w:val="24"/>
        </w:rPr>
        <w:t>«Комплексное развитие территории Скребловского сельского поселения</w:t>
      </w:r>
      <w:bookmarkStart w:id="1" w:name="_Toc527465634"/>
      <w:r w:rsidRPr="00F60BA6">
        <w:rPr>
          <w:sz w:val="24"/>
          <w:szCs w:val="24"/>
        </w:rPr>
        <w:t>»</w:t>
      </w:r>
      <w:bookmarkEnd w:id="1"/>
      <w:r w:rsidR="00235E19">
        <w:rPr>
          <w:sz w:val="24"/>
          <w:szCs w:val="24"/>
        </w:rPr>
        <w:t xml:space="preserve"> </w:t>
      </w: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046"/>
        <w:gridCol w:w="5593"/>
      </w:tblGrid>
      <w:tr w:rsidR="00F60BA6" w:rsidRPr="00F60BA6" w:rsidTr="00355E0B"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F60BA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  <w:r w:rsidRPr="00F60BA6">
              <w:rPr>
                <w:sz w:val="24"/>
                <w:szCs w:val="24"/>
              </w:rPr>
              <w:t>-202</w:t>
            </w:r>
            <w:r>
              <w:rPr>
                <w:sz w:val="24"/>
                <w:szCs w:val="24"/>
              </w:rPr>
              <w:t>7</w:t>
            </w:r>
            <w:r w:rsidRPr="00F60BA6">
              <w:rPr>
                <w:sz w:val="24"/>
                <w:szCs w:val="24"/>
              </w:rPr>
              <w:t xml:space="preserve"> годы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Ответственный исполнитель       </w:t>
            </w:r>
            <w:r w:rsidRPr="00F60BA6">
              <w:rPr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Администрация Скребловского сельского поселения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Участники муниципальной </w:t>
            </w:r>
            <w:r w:rsidRPr="00F60BA6"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Администрация Скребловского сельского поселения</w:t>
            </w:r>
          </w:p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Муниципальное учреждение культуры Социально – культурный центр «Лидер» </w:t>
            </w:r>
          </w:p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Организации, предприятия малого бизнеса</w:t>
            </w:r>
          </w:p>
        </w:tc>
      </w:tr>
      <w:tr w:rsidR="00F60BA6" w:rsidRPr="00F60BA6" w:rsidTr="00355E0B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260460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Цель муниципальной </w:t>
            </w:r>
            <w:r w:rsidR="00F60BA6" w:rsidRPr="00F60BA6">
              <w:rPr>
                <w:sz w:val="24"/>
                <w:szCs w:val="24"/>
              </w:rPr>
              <w:t>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Повышение качества среды проживания населения Скребловского сельского поселения</w:t>
            </w:r>
          </w:p>
        </w:tc>
      </w:tr>
      <w:tr w:rsidR="00F60BA6" w:rsidRPr="00F60BA6" w:rsidTr="00355E0B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355E0B">
            <w:pPr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- создание комфортных условий жизнедеятельности населения;</w:t>
            </w:r>
          </w:p>
          <w:p w:rsidR="00F60BA6" w:rsidRPr="00F60BA6" w:rsidRDefault="00F60BA6" w:rsidP="00355E0B">
            <w:pPr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- повышение уровня комплексного обустройства населенных пунктов, расположенных на территории Скребловского сельского поселения;</w:t>
            </w:r>
          </w:p>
          <w:p w:rsidR="00F60BA6" w:rsidRPr="00F60BA6" w:rsidRDefault="00F60BA6" w:rsidP="00355E0B">
            <w:pPr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- создание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общего пользования и дворовых территорий на территории Скребловского сельского поселения;</w:t>
            </w:r>
          </w:p>
          <w:p w:rsidR="00F60BA6" w:rsidRPr="00F60BA6" w:rsidRDefault="00F60BA6" w:rsidP="00355E0B">
            <w:pPr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- создание условий для обеспечения мероприятий направленных на создание безопасных условий существования граждан, проживающих на территории Скребловского сельского поселения;</w:t>
            </w:r>
          </w:p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- активизация участия граждан в реализации инициативных проектов, направленных на решение приоритетных задач развития Скребловского сельского поселения и формирование позитивного отношения к сельской местности и сельскому образу жизни.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0D67B0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Ожидаемые результаты реализации </w:t>
            </w:r>
            <w:r w:rsidRPr="000D67B0">
              <w:rPr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0D67B0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Достижение к концу 2027 года следующих показателей: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lastRenderedPageBreak/>
              <w:t xml:space="preserve">количество кружков увеличится до </w:t>
            </w:r>
            <w:r w:rsidR="00B03BF8" w:rsidRPr="000D67B0">
              <w:rPr>
                <w:sz w:val="24"/>
                <w:szCs w:val="24"/>
              </w:rPr>
              <w:t>2</w:t>
            </w:r>
            <w:r w:rsidR="00E21A6A">
              <w:rPr>
                <w:sz w:val="24"/>
                <w:szCs w:val="24"/>
              </w:rPr>
              <w:t>4</w:t>
            </w:r>
            <w:r w:rsidRPr="000D67B0">
              <w:rPr>
                <w:sz w:val="24"/>
                <w:szCs w:val="24"/>
              </w:rPr>
              <w:t xml:space="preserve">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количество человек, посещающих библиотеки увеличится до </w:t>
            </w:r>
            <w:r w:rsidR="00E21A6A">
              <w:rPr>
                <w:sz w:val="24"/>
                <w:szCs w:val="24"/>
              </w:rPr>
              <w:t>700</w:t>
            </w:r>
            <w:r w:rsidRPr="000D67B0">
              <w:rPr>
                <w:sz w:val="24"/>
                <w:szCs w:val="24"/>
              </w:rPr>
              <w:t xml:space="preserve"> чел.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количество проведенных культурно-массовых мероприятий увеличится до 1</w:t>
            </w:r>
            <w:r w:rsidR="00E21A6A">
              <w:rPr>
                <w:sz w:val="24"/>
                <w:szCs w:val="24"/>
              </w:rPr>
              <w:t>96</w:t>
            </w:r>
            <w:r w:rsidRPr="000D67B0">
              <w:rPr>
                <w:sz w:val="24"/>
                <w:szCs w:val="24"/>
              </w:rPr>
              <w:t xml:space="preserve">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размер заработной платы работников культуры увеличится до </w:t>
            </w:r>
            <w:r w:rsidR="00F757E1">
              <w:rPr>
                <w:sz w:val="24"/>
                <w:szCs w:val="24"/>
              </w:rPr>
              <w:t>61,32000</w:t>
            </w:r>
            <w:r w:rsidRPr="000D67B0">
              <w:rPr>
                <w:sz w:val="24"/>
                <w:szCs w:val="24"/>
              </w:rPr>
              <w:t xml:space="preserve"> тыс. руб.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освобождение </w:t>
            </w:r>
            <w:r w:rsidR="00223978">
              <w:rPr>
                <w:sz w:val="24"/>
                <w:szCs w:val="24"/>
              </w:rPr>
              <w:t>9</w:t>
            </w:r>
            <w:r w:rsidR="00690714">
              <w:rPr>
                <w:sz w:val="24"/>
                <w:szCs w:val="24"/>
              </w:rPr>
              <w:t>3</w:t>
            </w:r>
            <w:r w:rsidRPr="000D67B0">
              <w:rPr>
                <w:sz w:val="24"/>
                <w:szCs w:val="24"/>
              </w:rPr>
              <w:t xml:space="preserve"> га земель Скребловского сельского поселения от борщевика Сосновского;</w:t>
            </w:r>
          </w:p>
          <w:p w:rsidR="00F60BA6" w:rsidRPr="000D67B0" w:rsidRDefault="00F60BA6" w:rsidP="00355E0B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доля населения, обеспеченного природным газом</w:t>
            </w:r>
            <w:r w:rsidR="00B03BF8" w:rsidRPr="000D67B0">
              <w:rPr>
                <w:sz w:val="24"/>
                <w:szCs w:val="24"/>
              </w:rPr>
              <w:t xml:space="preserve"> </w:t>
            </w:r>
            <w:r w:rsidRPr="000D67B0">
              <w:rPr>
                <w:sz w:val="24"/>
                <w:szCs w:val="24"/>
              </w:rPr>
              <w:t xml:space="preserve"> - </w:t>
            </w:r>
            <w:r w:rsidR="00B03BF8" w:rsidRPr="000D67B0">
              <w:rPr>
                <w:sz w:val="24"/>
                <w:szCs w:val="24"/>
              </w:rPr>
              <w:t>4</w:t>
            </w:r>
            <w:r w:rsidRPr="000D67B0">
              <w:rPr>
                <w:sz w:val="24"/>
                <w:szCs w:val="24"/>
              </w:rPr>
              <w:t>0 %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количество мероприятий, направленных на поддержание объектов теплоснабжения в нормативном состоянии – 3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 xml:space="preserve">мероприятий по благоустройству в целях создания благоприятной среды для проживания и отдыха жителей – </w:t>
            </w:r>
            <w:r w:rsidR="000D67B0" w:rsidRPr="000D67B0">
              <w:rPr>
                <w:sz w:val="24"/>
                <w:szCs w:val="24"/>
              </w:rPr>
              <w:t>9</w:t>
            </w:r>
            <w:r w:rsidRPr="000D67B0">
              <w:rPr>
                <w:sz w:val="24"/>
                <w:szCs w:val="24"/>
              </w:rPr>
              <w:t xml:space="preserve">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0D67B0" w:rsidRPr="000D67B0" w:rsidRDefault="000D67B0" w:rsidP="000D67B0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  <w:lang w:eastAsia="en-US"/>
              </w:rPr>
            </w:pPr>
            <w:r w:rsidRPr="000D67B0">
              <w:rPr>
                <w:sz w:val="24"/>
                <w:szCs w:val="24"/>
                <w:lang w:eastAsia="en-US"/>
              </w:rPr>
              <w:t>количество мероприятий по организации вывоза несанкционированных свалок и деятельности по накоплению (в том числе раздельному накоплению) и транспортированию твердых коммунальных отходов – 3 ед. к 2027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приведение в нормативное состояние 3,6 км дорог на территории поселения;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>мероприятий, направленных на повышение безопасности дорожного движения – 3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противопожарное опахивание населенных пунктов – 15000 кв. м;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количество обустроенных пожарных водое</w:t>
            </w:r>
            <w:r w:rsidR="00B03BF8" w:rsidRPr="000D67B0">
              <w:rPr>
                <w:sz w:val="24"/>
                <w:szCs w:val="24"/>
              </w:rPr>
              <w:t>мов – 3 ед. к 2027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>мероприятий по обеспечению безопасности людей н</w:t>
            </w:r>
            <w:r w:rsidR="00B03BF8" w:rsidRPr="000D67B0">
              <w:rPr>
                <w:sz w:val="24"/>
                <w:szCs w:val="24"/>
              </w:rPr>
              <w:t>а водных объектах – 3 ед. к 2027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>мероприятий по противодействию экстремизму и профил</w:t>
            </w:r>
            <w:r w:rsidR="00B03BF8" w:rsidRPr="000D67B0">
              <w:rPr>
                <w:sz w:val="24"/>
                <w:szCs w:val="24"/>
              </w:rPr>
              <w:t>актике терроризма – 3 ед. к 2027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 xml:space="preserve">мероприятий по реализации областного закона от </w:t>
            </w:r>
            <w:r w:rsidR="00746A78">
              <w:rPr>
                <w:sz w:val="24"/>
                <w:szCs w:val="24"/>
              </w:rPr>
              <w:t>16.02.2024</w:t>
            </w:r>
            <w:r w:rsidRPr="000D67B0">
              <w:rPr>
                <w:sz w:val="24"/>
                <w:szCs w:val="24"/>
              </w:rPr>
              <w:t xml:space="preserve"> № </w:t>
            </w:r>
            <w:r w:rsidR="00746A78">
              <w:rPr>
                <w:sz w:val="24"/>
                <w:szCs w:val="24"/>
              </w:rPr>
              <w:t>10</w:t>
            </w:r>
            <w:r w:rsidRPr="000D67B0">
              <w:rPr>
                <w:sz w:val="24"/>
                <w:szCs w:val="24"/>
              </w:rPr>
              <w:t>-оз – 3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B03BF8">
            <w:pPr>
              <w:autoSpaceDE w:val="0"/>
              <w:autoSpaceDN w:val="0"/>
              <w:adjustRightInd w:val="0"/>
              <w:ind w:firstLine="283"/>
              <w:rPr>
                <w:color w:val="FF0000"/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 xml:space="preserve">мероприятий, направленных на поддержку развития общественной инфраструктуры муниципального значения – </w:t>
            </w:r>
            <w:r w:rsidR="00B03BF8" w:rsidRPr="000D67B0">
              <w:rPr>
                <w:sz w:val="24"/>
                <w:szCs w:val="24"/>
              </w:rPr>
              <w:t>3</w:t>
            </w:r>
            <w:r w:rsidRPr="000D67B0">
              <w:rPr>
                <w:sz w:val="24"/>
                <w:szCs w:val="24"/>
              </w:rPr>
              <w:t xml:space="preserve">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году.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2F2C01" w:rsidRDefault="00F60BA6" w:rsidP="003D50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F2C01">
              <w:rPr>
                <w:sz w:val="24"/>
                <w:szCs w:val="24"/>
              </w:rPr>
              <w:lastRenderedPageBreak/>
              <w:t>Финансовое обеспечение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2F2C01" w:rsidRDefault="00F60BA6" w:rsidP="00D543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F2C01">
              <w:rPr>
                <w:sz w:val="24"/>
                <w:szCs w:val="24"/>
              </w:rPr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1677B2" w:rsidRPr="001677B2">
              <w:rPr>
                <w:sz w:val="24"/>
                <w:szCs w:val="24"/>
              </w:rPr>
              <w:t>62993</w:t>
            </w:r>
            <w:r w:rsidR="001677B2">
              <w:rPr>
                <w:sz w:val="24"/>
                <w:szCs w:val="24"/>
              </w:rPr>
              <w:t>,</w:t>
            </w:r>
            <w:r w:rsidR="001677B2" w:rsidRPr="001677B2">
              <w:rPr>
                <w:sz w:val="24"/>
                <w:szCs w:val="24"/>
              </w:rPr>
              <w:t>60348</w:t>
            </w:r>
            <w:r w:rsidR="001677B2">
              <w:rPr>
                <w:sz w:val="24"/>
                <w:szCs w:val="24"/>
              </w:rPr>
              <w:t xml:space="preserve"> </w:t>
            </w:r>
            <w:r w:rsidRPr="002F2C01">
              <w:rPr>
                <w:sz w:val="24"/>
                <w:szCs w:val="24"/>
              </w:rPr>
              <w:t>тыс. руб.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Размер налоговых расходов, направленных на достижение цели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Налоговые расходы предусмотрены (приложение 3 к муниципальной программе).</w:t>
            </w:r>
          </w:p>
        </w:tc>
      </w:tr>
    </w:tbl>
    <w:p w:rsidR="00F60BA6" w:rsidRDefault="00F60BA6" w:rsidP="00F60BA6">
      <w:pPr>
        <w:autoSpaceDE w:val="0"/>
        <w:autoSpaceDN w:val="0"/>
        <w:adjustRightInd w:val="0"/>
        <w:jc w:val="center"/>
        <w:outlineLvl w:val="1"/>
        <w:rPr>
          <w:color w:val="000000"/>
          <w:sz w:val="24"/>
          <w:szCs w:val="24"/>
        </w:rPr>
      </w:pPr>
    </w:p>
    <w:p w:rsidR="00A47B05" w:rsidRDefault="00A47B05" w:rsidP="00F60BA6">
      <w:pPr>
        <w:autoSpaceDE w:val="0"/>
        <w:autoSpaceDN w:val="0"/>
        <w:adjustRightInd w:val="0"/>
        <w:jc w:val="center"/>
        <w:outlineLvl w:val="1"/>
        <w:rPr>
          <w:color w:val="000000"/>
          <w:sz w:val="24"/>
          <w:szCs w:val="24"/>
        </w:rPr>
      </w:pPr>
    </w:p>
    <w:p w:rsidR="005F395D" w:rsidRPr="00F60BA6" w:rsidRDefault="005F395D" w:rsidP="00F60BA6">
      <w:pPr>
        <w:autoSpaceDE w:val="0"/>
        <w:autoSpaceDN w:val="0"/>
        <w:adjustRightInd w:val="0"/>
        <w:jc w:val="center"/>
        <w:outlineLvl w:val="1"/>
        <w:rPr>
          <w:color w:val="000000"/>
          <w:sz w:val="24"/>
          <w:szCs w:val="24"/>
        </w:rPr>
      </w:pPr>
    </w:p>
    <w:p w:rsidR="00F60BA6" w:rsidRPr="00F60BA6" w:rsidRDefault="00F60BA6" w:rsidP="00F60BA6">
      <w:pPr>
        <w:pStyle w:val="aa"/>
        <w:spacing w:after="0" w:line="10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0BA6">
        <w:rPr>
          <w:rFonts w:ascii="Times New Roman" w:hAnsi="Times New Roman" w:cs="Times New Roman"/>
          <w:b/>
          <w:sz w:val="24"/>
          <w:szCs w:val="24"/>
        </w:rPr>
        <w:t>1. Общая характеристика, основные проблемы и прогноз развития сферы реализации муниципальной программы</w:t>
      </w:r>
    </w:p>
    <w:p w:rsidR="00F60BA6" w:rsidRPr="00F60BA6" w:rsidRDefault="00F60BA6" w:rsidP="00F60BA6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sz w:val="24"/>
          <w:szCs w:val="24"/>
        </w:rPr>
        <w:lastRenderedPageBreak/>
        <w:t>Для успешного решения стратегических задач по реализации Государственной программы Ленинградской области «Комплексное развитие сельских территорий Ленинградской области» необходимо осуществление мер по повышению уровня и качества жизни в сельской местности.</w:t>
      </w:r>
    </w:p>
    <w:p w:rsidR="00F60BA6" w:rsidRPr="00F60BA6" w:rsidRDefault="00CF298F" w:rsidP="00F60BA6">
      <w:pPr>
        <w:tabs>
          <w:tab w:val="left" w:pos="4820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селе ситуация, </w:t>
      </w:r>
      <w:r w:rsidR="00F60BA6" w:rsidRPr="00F60BA6">
        <w:rPr>
          <w:sz w:val="24"/>
          <w:szCs w:val="24"/>
        </w:rPr>
        <w:t>сложившаяся в социальной сфере, препятствует формированию социально-экономических условий устойчивого развития агропромышленного комплекса.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За последние 15 лет в результате резкого спада сельскохозяйственного производства и ухудшения финансового положения отрасли, изменения организационно-экономического механизма развития социальной сферы и инженерной инфраструктуры села произошло снижение доступности для сельского населения образовательных, медицинских, культурных и торгово-бытовых услуг, увеличилось отставание села от города по уровню и условиям жизнедеятельности.</w:t>
      </w:r>
    </w:p>
    <w:p w:rsidR="00F60BA6" w:rsidRPr="00F60BA6" w:rsidRDefault="00F60BA6" w:rsidP="00F60BA6">
      <w:pPr>
        <w:autoSpaceDN w:val="0"/>
        <w:adjustRightInd w:val="0"/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Повышение уровня и качества жизни на селе невозможно без комплексного развития сельских территорий. Разница в комфортности проживания в городских и сельских поселениях влияет на миграционные настроения сельского населения, особенно молодёжи, что существенно сужает перспективы воспроизводства </w:t>
      </w:r>
      <w:proofErr w:type="spellStart"/>
      <w:r w:rsidRPr="00F60BA6">
        <w:rPr>
          <w:sz w:val="24"/>
          <w:szCs w:val="24"/>
        </w:rPr>
        <w:t>трудоресурсного</w:t>
      </w:r>
      <w:proofErr w:type="spellEnd"/>
      <w:r w:rsidRPr="00F60BA6">
        <w:rPr>
          <w:sz w:val="24"/>
          <w:szCs w:val="24"/>
        </w:rPr>
        <w:t xml:space="preserve"> потенциала аграрной отрасли.</w:t>
      </w:r>
    </w:p>
    <w:p w:rsidR="00F60BA6" w:rsidRP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60BA6">
        <w:rPr>
          <w:rFonts w:ascii="Times New Roman" w:hAnsi="Times New Roman" w:cs="Times New Roman"/>
          <w:sz w:val="24"/>
          <w:szCs w:val="24"/>
        </w:rPr>
        <w:t>Скребловское</w:t>
      </w:r>
      <w:proofErr w:type="spellEnd"/>
      <w:r w:rsidRPr="00F60BA6">
        <w:rPr>
          <w:rFonts w:ascii="Times New Roman" w:hAnsi="Times New Roman" w:cs="Times New Roman"/>
          <w:sz w:val="24"/>
          <w:szCs w:val="24"/>
        </w:rPr>
        <w:t xml:space="preserve"> сельское поселение также нуждается в комплексном развитии территории, а именно:</w:t>
      </w:r>
    </w:p>
    <w:p w:rsid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60BA6">
        <w:rPr>
          <w:rFonts w:ascii="Times New Roman" w:hAnsi="Times New Roman" w:cs="Times New Roman"/>
          <w:sz w:val="24"/>
          <w:szCs w:val="24"/>
        </w:rPr>
        <w:t>строительств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F60BA6">
        <w:rPr>
          <w:rFonts w:ascii="Times New Roman" w:hAnsi="Times New Roman" w:cs="Times New Roman"/>
          <w:sz w:val="24"/>
          <w:szCs w:val="24"/>
        </w:rPr>
        <w:t xml:space="preserve"> универсальной спортивной площадки в п. Межозерный;</w:t>
      </w:r>
    </w:p>
    <w:p w:rsidR="00F60BA6" w:rsidRP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благоустройстве территорий населенных пунктов;</w:t>
      </w:r>
    </w:p>
    <w:p w:rsidR="00F60BA6" w:rsidRP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60BA6">
        <w:rPr>
          <w:rFonts w:ascii="Times New Roman" w:hAnsi="Times New Roman" w:cs="Times New Roman"/>
          <w:sz w:val="24"/>
          <w:szCs w:val="24"/>
        </w:rPr>
        <w:t>газификаци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60BA6">
        <w:rPr>
          <w:rFonts w:ascii="Times New Roman" w:hAnsi="Times New Roman" w:cs="Times New Roman"/>
          <w:sz w:val="24"/>
          <w:szCs w:val="24"/>
        </w:rPr>
        <w:t xml:space="preserve"> населенных пунктов;</w:t>
      </w:r>
    </w:p>
    <w:p w:rsidR="00F60BA6" w:rsidRP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sz w:val="24"/>
          <w:szCs w:val="24"/>
        </w:rPr>
        <w:t>- развитии автомобильных дорог.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Для обеспечения устойчивого социально-экономического развития сельской территории необходимо усилить муниципальную поддержку социального и инженерного обустройства населенных пунктов, расположенных в сельской местности, развития несельскохозяйственных видов деятельности в сельской местности, расширения рынка труда, развития процессов самоуправления и на этой основе повысить качество и активизацию человеческого потенциала.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Без значительной государственной поддержки в современных условиях муниципальные образования, расположенные в сельской местности, не в состоянии эффективно участвовать в социальных реформах и удовлетворении основных жизненных потребностей проживающего на их территории населения.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Таким образом, необходимость разработки и реализации программы обусловлена: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- социально-политической остротой проблемы и ее </w:t>
      </w:r>
      <w:proofErr w:type="spellStart"/>
      <w:r w:rsidRPr="00F60BA6">
        <w:rPr>
          <w:sz w:val="24"/>
          <w:szCs w:val="24"/>
        </w:rPr>
        <w:t>общепоселенческим</w:t>
      </w:r>
      <w:proofErr w:type="spellEnd"/>
      <w:r w:rsidRPr="00F60BA6">
        <w:rPr>
          <w:sz w:val="24"/>
          <w:szCs w:val="24"/>
        </w:rPr>
        <w:t xml:space="preserve"> значением;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потребностью формирования базовых условий для расширенного воспроизводства и закрепления на селе трудовых ресурсов, обеспечивающих эффективное решение задач агропромышленного комплекса;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межотраслевым и межведомственным характером проблемы, необходимостью привлечения к ее решению, органов местного самоуправления, организаций агропромышленного комплекса и общественных объединений сельских жителей;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приоритетностью государственной и муниципальной поддержки развития социальной сферы и инженерной инфраструктуры в сельской местности.</w:t>
      </w:r>
    </w:p>
    <w:p w:rsidR="00F60BA6" w:rsidRPr="00F60BA6" w:rsidRDefault="00F60BA6" w:rsidP="00F60BA6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F60BA6" w:rsidRPr="00F60BA6" w:rsidRDefault="00F60BA6" w:rsidP="00F60BA6">
      <w:pPr>
        <w:autoSpaceDE w:val="0"/>
        <w:autoSpaceDN w:val="0"/>
        <w:adjustRightInd w:val="0"/>
        <w:jc w:val="center"/>
        <w:outlineLvl w:val="1"/>
        <w:rPr>
          <w:b/>
          <w:sz w:val="24"/>
          <w:szCs w:val="24"/>
        </w:rPr>
      </w:pPr>
      <w:r w:rsidRPr="00F60BA6">
        <w:rPr>
          <w:b/>
          <w:sz w:val="24"/>
          <w:szCs w:val="24"/>
        </w:rPr>
        <w:t>2.</w:t>
      </w:r>
      <w:r w:rsidRPr="00F60BA6">
        <w:rPr>
          <w:sz w:val="24"/>
          <w:szCs w:val="24"/>
        </w:rPr>
        <w:t xml:space="preserve"> </w:t>
      </w:r>
      <w:r w:rsidRPr="00F60BA6">
        <w:rPr>
          <w:b/>
          <w:color w:val="000000"/>
          <w:sz w:val="24"/>
          <w:szCs w:val="24"/>
        </w:rPr>
        <w:t xml:space="preserve"> </w:t>
      </w:r>
      <w:r w:rsidRPr="00F60BA6">
        <w:rPr>
          <w:b/>
          <w:sz w:val="24"/>
          <w:szCs w:val="24"/>
        </w:rPr>
        <w:t>Приоритеты и цели государственной и муниципальной политики в сфере реализации муниципальной программы</w:t>
      </w:r>
    </w:p>
    <w:p w:rsidR="00F60BA6" w:rsidRPr="00F60BA6" w:rsidRDefault="00F60BA6" w:rsidP="00F60BA6">
      <w:pPr>
        <w:autoSpaceDE w:val="0"/>
        <w:autoSpaceDN w:val="0"/>
        <w:adjustRightInd w:val="0"/>
        <w:ind w:firstLine="540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>Формирование единой государственной политики в отношении сельских территорий на долгосрочный период заявлено в Стратегии устойчивого развития сельских территорий Российской Федерации на период до 2030 года</w:t>
      </w:r>
      <w:r w:rsidR="00B90876">
        <w:rPr>
          <w:sz w:val="24"/>
          <w:szCs w:val="24"/>
          <w:lang w:eastAsia="en-US"/>
        </w:rPr>
        <w:t xml:space="preserve">, </w:t>
      </w:r>
      <w:r w:rsidRPr="00F60BA6">
        <w:rPr>
          <w:sz w:val="24"/>
          <w:szCs w:val="24"/>
          <w:lang w:eastAsia="en-US"/>
        </w:rPr>
        <w:t>утвержден</w:t>
      </w:r>
      <w:r w:rsidR="00B90876">
        <w:rPr>
          <w:sz w:val="24"/>
          <w:szCs w:val="24"/>
          <w:lang w:eastAsia="en-US"/>
        </w:rPr>
        <w:t>ной</w:t>
      </w:r>
      <w:r w:rsidRPr="00F60BA6">
        <w:rPr>
          <w:sz w:val="24"/>
          <w:szCs w:val="24"/>
          <w:lang w:eastAsia="en-US"/>
        </w:rPr>
        <w:t xml:space="preserve"> распоряжением Правительства Российской Федерации от </w:t>
      </w:r>
      <w:r w:rsidR="00B90876">
        <w:rPr>
          <w:sz w:val="24"/>
          <w:szCs w:val="24"/>
          <w:lang w:eastAsia="en-US"/>
        </w:rPr>
        <w:t>0</w:t>
      </w:r>
      <w:r w:rsidRPr="00F60BA6">
        <w:rPr>
          <w:sz w:val="24"/>
          <w:szCs w:val="24"/>
          <w:lang w:eastAsia="en-US"/>
        </w:rPr>
        <w:t>2 февраля 2015 года N 151-р.</w:t>
      </w:r>
    </w:p>
    <w:p w:rsidR="00F60BA6" w:rsidRPr="00F60BA6" w:rsidRDefault="00F60BA6" w:rsidP="00F60BA6">
      <w:pPr>
        <w:autoSpaceDE w:val="0"/>
        <w:autoSpaceDN w:val="0"/>
        <w:adjustRightInd w:val="0"/>
        <w:ind w:firstLine="540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 xml:space="preserve">Стратегия направлена на создание условий для обеспечения стабильного повышения качества и уровня жизни сельского населения на основе преимуществ сельского образа жизни, что позволит сохранить социальный и экономический потенциал сельских территорий и обеспечит выполнение ими общенациональных функций - производственной, демографической, </w:t>
      </w:r>
      <w:proofErr w:type="spellStart"/>
      <w:r w:rsidRPr="00F60BA6">
        <w:rPr>
          <w:sz w:val="24"/>
          <w:szCs w:val="24"/>
          <w:lang w:eastAsia="en-US"/>
        </w:rPr>
        <w:t>трудоресурсной</w:t>
      </w:r>
      <w:proofErr w:type="spellEnd"/>
      <w:r w:rsidRPr="00F60BA6">
        <w:rPr>
          <w:sz w:val="24"/>
          <w:szCs w:val="24"/>
          <w:lang w:eastAsia="en-US"/>
        </w:rPr>
        <w:t xml:space="preserve">, пространственно-коммуникационной, сохранения </w:t>
      </w:r>
      <w:r w:rsidRPr="00F60BA6">
        <w:rPr>
          <w:sz w:val="24"/>
          <w:szCs w:val="24"/>
          <w:lang w:eastAsia="en-US"/>
        </w:rPr>
        <w:lastRenderedPageBreak/>
        <w:t>историко-культурных основ идентичности народов страны, поддержания социального контроля и освоенности сельских территорий.</w:t>
      </w:r>
    </w:p>
    <w:p w:rsidR="00F60BA6" w:rsidRPr="00F60BA6" w:rsidRDefault="00F60BA6" w:rsidP="00F60BA6">
      <w:pPr>
        <w:ind w:firstLine="567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>Дополнительно приоритеты государственной политики в сфере реализации муниципальной программы определены следующими правовыми актами:</w:t>
      </w:r>
    </w:p>
    <w:p w:rsidR="00F60BA6" w:rsidRPr="00F60BA6" w:rsidRDefault="00F60BA6" w:rsidP="00F60BA6">
      <w:pPr>
        <w:ind w:firstLine="567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>Указ Президента Российской Федерации от 21.07.2020 № 474 «О национальных целях развития Российской Федерации на период до 2030 года»;</w:t>
      </w:r>
    </w:p>
    <w:p w:rsidR="00F60BA6" w:rsidRPr="00F60BA6" w:rsidRDefault="00F60BA6" w:rsidP="00F60BA6">
      <w:pPr>
        <w:ind w:firstLine="567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>стратегия социально-экономического развития Российской Федерации;</w:t>
      </w:r>
    </w:p>
    <w:p w:rsidR="00F60BA6" w:rsidRPr="00F60BA6" w:rsidRDefault="002F4DF8" w:rsidP="00F60BA6">
      <w:pPr>
        <w:ind w:firstLine="567"/>
        <w:rPr>
          <w:sz w:val="24"/>
          <w:szCs w:val="24"/>
        </w:rPr>
      </w:pPr>
      <w:hyperlink r:id="rId9" w:history="1">
        <w:r w:rsidR="00F60BA6" w:rsidRPr="00F60BA6">
          <w:rPr>
            <w:sz w:val="24"/>
            <w:szCs w:val="24"/>
          </w:rPr>
          <w:t>стратегия</w:t>
        </w:r>
      </w:hyperlink>
      <w:r w:rsidR="00F60BA6" w:rsidRPr="00F60BA6">
        <w:rPr>
          <w:sz w:val="24"/>
          <w:szCs w:val="24"/>
        </w:rPr>
        <w:t xml:space="preserve"> социально-экономического развития Ленинградской области до 2030 года, утвержденная областным законом от 08.08.2016 № 76-оз;</w:t>
      </w:r>
    </w:p>
    <w:p w:rsidR="00F60BA6" w:rsidRPr="00F60BA6" w:rsidRDefault="00F60BA6" w:rsidP="00F60BA6">
      <w:pPr>
        <w:ind w:firstLine="567"/>
        <w:rPr>
          <w:sz w:val="24"/>
          <w:szCs w:val="24"/>
        </w:rPr>
      </w:pPr>
      <w:r w:rsidRPr="00F60BA6">
        <w:rPr>
          <w:bCs/>
          <w:sz w:val="24"/>
          <w:szCs w:val="24"/>
        </w:rPr>
        <w:t>государственная программа Ленинградской области «</w:t>
      </w:r>
      <w:r w:rsidRPr="00F60BA6">
        <w:rPr>
          <w:sz w:val="24"/>
          <w:szCs w:val="24"/>
        </w:rPr>
        <w:t>Комплексное развитие сельских территорий Ленинградской области</w:t>
      </w:r>
      <w:r w:rsidRPr="00F60BA6">
        <w:rPr>
          <w:bCs/>
          <w:sz w:val="24"/>
          <w:szCs w:val="24"/>
        </w:rPr>
        <w:t xml:space="preserve">», </w:t>
      </w:r>
      <w:hyperlink r:id="rId10" w:history="1">
        <w:r w:rsidRPr="00F60BA6">
          <w:rPr>
            <w:sz w:val="24"/>
            <w:szCs w:val="24"/>
          </w:rPr>
          <w:t>утвержденная постановлением Правительства Ленинградской области от 27.12.2019 № 636</w:t>
        </w:r>
      </w:hyperlink>
      <w:r w:rsidRPr="00F60BA6">
        <w:rPr>
          <w:sz w:val="24"/>
          <w:szCs w:val="24"/>
        </w:rPr>
        <w:t>;</w:t>
      </w:r>
    </w:p>
    <w:p w:rsidR="00F60BA6" w:rsidRPr="00F60BA6" w:rsidRDefault="00F60BA6" w:rsidP="00F60BA6">
      <w:pPr>
        <w:ind w:firstLine="567"/>
        <w:rPr>
          <w:sz w:val="24"/>
          <w:szCs w:val="24"/>
        </w:rPr>
      </w:pPr>
      <w:r w:rsidRPr="00F60BA6">
        <w:rPr>
          <w:sz w:val="24"/>
          <w:szCs w:val="24"/>
        </w:rPr>
        <w:t xml:space="preserve">государственная </w:t>
      </w:r>
      <w:hyperlink w:anchor="P42" w:history="1">
        <w:r w:rsidRPr="00F60BA6">
          <w:rPr>
            <w:sz w:val="24"/>
            <w:szCs w:val="24"/>
          </w:rPr>
          <w:t>программа</w:t>
        </w:r>
      </w:hyperlink>
      <w:r w:rsidRPr="00F60BA6">
        <w:rPr>
          <w:sz w:val="24"/>
          <w:szCs w:val="24"/>
        </w:rPr>
        <w:t xml:space="preserve"> Ленинградской области «Развитие транспортной системы Ленинградской области», </w:t>
      </w:r>
      <w:hyperlink r:id="rId11" w:history="1">
        <w:r w:rsidRPr="00F60BA6">
          <w:rPr>
            <w:sz w:val="24"/>
            <w:szCs w:val="24"/>
          </w:rPr>
          <w:t>утвержденная постановлением Правительства Ленинградской области от 14.11.2013 № 397;</w:t>
        </w:r>
      </w:hyperlink>
    </w:p>
    <w:p w:rsidR="00F60BA6" w:rsidRPr="00F60BA6" w:rsidRDefault="00F60BA6" w:rsidP="00F60BA6">
      <w:pPr>
        <w:ind w:firstLine="567"/>
        <w:rPr>
          <w:sz w:val="24"/>
          <w:szCs w:val="24"/>
        </w:rPr>
      </w:pPr>
      <w:r w:rsidRPr="00F60BA6">
        <w:rPr>
          <w:bCs/>
          <w:sz w:val="24"/>
          <w:szCs w:val="24"/>
        </w:rPr>
        <w:t xml:space="preserve">государственная программа Ленинградской области «Развитие культуры Ленинградской области», </w:t>
      </w:r>
      <w:hyperlink r:id="rId12" w:history="1">
        <w:r w:rsidRPr="00F60BA6">
          <w:rPr>
            <w:sz w:val="24"/>
            <w:szCs w:val="24"/>
          </w:rPr>
          <w:t>утвержденная постановлением Правительства Ленинградской области от 14.11.2013 № 404;</w:t>
        </w:r>
      </w:hyperlink>
    </w:p>
    <w:p w:rsidR="00F60BA6" w:rsidRPr="00F60BA6" w:rsidRDefault="00F60BA6" w:rsidP="00F60BA6">
      <w:pPr>
        <w:ind w:firstLine="567"/>
        <w:rPr>
          <w:sz w:val="24"/>
          <w:szCs w:val="24"/>
        </w:rPr>
      </w:pPr>
      <w:r w:rsidRPr="00F60BA6">
        <w:rPr>
          <w:bCs/>
          <w:sz w:val="24"/>
          <w:szCs w:val="24"/>
        </w:rPr>
        <w:t xml:space="preserve">государственная программа Ленинградской области «Устойчивое общественное развитие в Ленинградской области», </w:t>
      </w:r>
      <w:hyperlink r:id="rId13" w:history="1">
        <w:r w:rsidRPr="00F60BA6">
          <w:rPr>
            <w:sz w:val="24"/>
            <w:szCs w:val="24"/>
          </w:rPr>
          <w:t>утвержденная постановлением Правительства Ленинградской области от 14.11.2013 № 399</w:t>
        </w:r>
      </w:hyperlink>
      <w:r w:rsidRPr="00F60BA6">
        <w:rPr>
          <w:sz w:val="24"/>
          <w:szCs w:val="24"/>
        </w:rPr>
        <w:t>.</w:t>
      </w:r>
    </w:p>
    <w:p w:rsidR="00F60BA6" w:rsidRPr="00F60BA6" w:rsidRDefault="00F60BA6" w:rsidP="00F60BA6">
      <w:pPr>
        <w:autoSpaceDE w:val="0"/>
        <w:autoSpaceDN w:val="0"/>
        <w:adjustRightInd w:val="0"/>
        <w:ind w:firstLine="540"/>
        <w:rPr>
          <w:bCs/>
          <w:sz w:val="24"/>
          <w:szCs w:val="24"/>
        </w:rPr>
      </w:pPr>
      <w:r w:rsidRPr="00F60BA6">
        <w:rPr>
          <w:bCs/>
          <w:sz w:val="24"/>
          <w:szCs w:val="24"/>
        </w:rPr>
        <w:t xml:space="preserve">Основные цели и задачи долгосрочного развития сельских территорий Ленинградской области определены </w:t>
      </w:r>
      <w:hyperlink r:id="rId14" w:history="1">
        <w:r w:rsidRPr="00F60BA6">
          <w:rPr>
            <w:bCs/>
            <w:sz w:val="24"/>
            <w:szCs w:val="24"/>
          </w:rPr>
          <w:t>Стратегией</w:t>
        </w:r>
      </w:hyperlink>
      <w:r w:rsidRPr="00F60BA6">
        <w:rPr>
          <w:bCs/>
          <w:sz w:val="24"/>
          <w:szCs w:val="24"/>
        </w:rPr>
        <w:t xml:space="preserve"> социально-экономического развития Ленинградской области до 2030 года, утвержденной областным законом от 8 августа 2016 года № 76-оз, в рамках направлений и приоритетов социально-экономического развития "Продовольственная безопасность", "Комфортные поселения".</w:t>
      </w:r>
    </w:p>
    <w:p w:rsidR="00F60BA6" w:rsidRPr="00F60BA6" w:rsidRDefault="00F60BA6" w:rsidP="00F60BA6">
      <w:pPr>
        <w:autoSpaceDE w:val="0"/>
        <w:autoSpaceDN w:val="0"/>
        <w:adjustRightInd w:val="0"/>
        <w:ind w:firstLine="540"/>
        <w:rPr>
          <w:bCs/>
          <w:sz w:val="24"/>
          <w:szCs w:val="24"/>
        </w:rPr>
      </w:pPr>
      <w:r w:rsidRPr="00F60BA6">
        <w:rPr>
          <w:bCs/>
          <w:sz w:val="24"/>
          <w:szCs w:val="24"/>
        </w:rPr>
        <w:t>Стратегической целью в рамках направления "Комфортные поселения" является повышение качества среды проживания во всех населенных пунктах Ленинградской области.</w:t>
      </w:r>
    </w:p>
    <w:p w:rsidR="00F60BA6" w:rsidRPr="00F60BA6" w:rsidRDefault="00F60BA6" w:rsidP="00F60BA6">
      <w:pPr>
        <w:ind w:firstLine="567"/>
        <w:rPr>
          <w:sz w:val="24"/>
          <w:szCs w:val="24"/>
          <w:lang w:eastAsia="en-US"/>
        </w:rPr>
      </w:pPr>
      <w:r w:rsidRPr="00F60BA6">
        <w:rPr>
          <w:bCs/>
          <w:sz w:val="24"/>
          <w:szCs w:val="24"/>
        </w:rPr>
        <w:t>Мероприятия муниципальной программы направлены на достижение целей</w:t>
      </w:r>
      <w:r w:rsidRPr="00F60BA6">
        <w:rPr>
          <w:sz w:val="24"/>
          <w:szCs w:val="24"/>
          <w:lang w:eastAsia="en-US"/>
        </w:rPr>
        <w:t xml:space="preserve"> </w:t>
      </w:r>
      <w:r w:rsidR="005B6892">
        <w:rPr>
          <w:sz w:val="24"/>
          <w:szCs w:val="24"/>
          <w:lang w:eastAsia="en-US"/>
        </w:rPr>
        <w:t>отраслевых</w:t>
      </w:r>
      <w:r w:rsidRPr="00F60BA6">
        <w:rPr>
          <w:sz w:val="24"/>
          <w:szCs w:val="24"/>
          <w:lang w:eastAsia="en-US"/>
        </w:rPr>
        <w:t xml:space="preserve"> проектов:</w:t>
      </w:r>
    </w:p>
    <w:p w:rsidR="00F60BA6" w:rsidRPr="00534318" w:rsidRDefault="00395BDF" w:rsidP="00534318">
      <w:pPr>
        <w:pStyle w:val="a4"/>
        <w:numPr>
          <w:ilvl w:val="0"/>
          <w:numId w:val="31"/>
        </w:numPr>
        <w:tabs>
          <w:tab w:val="left" w:pos="426"/>
          <w:tab w:val="left" w:pos="851"/>
        </w:tabs>
        <w:ind w:left="0" w:firstLine="567"/>
        <w:rPr>
          <w:sz w:val="24"/>
          <w:szCs w:val="24"/>
          <w:lang w:eastAsia="en-US"/>
        </w:rPr>
      </w:pPr>
      <w:r w:rsidRPr="00534318">
        <w:rPr>
          <w:sz w:val="24"/>
          <w:szCs w:val="24"/>
          <w:lang w:eastAsia="en-US"/>
        </w:rPr>
        <w:t>Отраслевой</w:t>
      </w:r>
      <w:r w:rsidR="00F60BA6" w:rsidRPr="00534318">
        <w:rPr>
          <w:sz w:val="24"/>
          <w:szCs w:val="24"/>
          <w:lang w:eastAsia="en-US"/>
        </w:rPr>
        <w:t xml:space="preserve"> проект «Благоустройство сельских территорий». В целях улучшения санитарного и эстетического облика сельских территорий Ленинградской области за счет средств федерального и областного бюджета Ленинградской области проектом предусмотрена реализация мероприятия по благоустройству сельских территорий. На достижение цели данного проекта направлено мероприятие муниципальной программы по реализации комплекса мероприятий по борьбе с борщевиком Сосновского на территориях муниципальных образований Ленинградской области.</w:t>
      </w:r>
    </w:p>
    <w:p w:rsidR="00F60BA6" w:rsidRDefault="00395BDF" w:rsidP="00534318">
      <w:pPr>
        <w:numPr>
          <w:ilvl w:val="0"/>
          <w:numId w:val="31"/>
        </w:numPr>
        <w:tabs>
          <w:tab w:val="left" w:pos="426"/>
          <w:tab w:val="left" w:pos="851"/>
        </w:tabs>
        <w:ind w:left="0" w:firstLine="56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Отраслевой</w:t>
      </w:r>
      <w:r w:rsidR="00F60BA6" w:rsidRPr="00F60BA6">
        <w:rPr>
          <w:sz w:val="24"/>
          <w:szCs w:val="24"/>
          <w:lang w:eastAsia="en-US"/>
        </w:rPr>
        <w:t xml:space="preserve"> проект «</w:t>
      </w:r>
      <w:r w:rsidRPr="00395BDF">
        <w:rPr>
          <w:sz w:val="24"/>
          <w:szCs w:val="24"/>
          <w:lang w:eastAsia="en-US"/>
        </w:rPr>
        <w:t>Развитие и приведение в нормативное состояние автомобильных дорог общего пользования</w:t>
      </w:r>
      <w:r w:rsidR="00F60BA6" w:rsidRPr="00F60BA6">
        <w:rPr>
          <w:sz w:val="24"/>
          <w:szCs w:val="24"/>
          <w:lang w:eastAsia="en-US"/>
        </w:rPr>
        <w:t>». Проектом</w:t>
      </w:r>
      <w:r w:rsidR="00F60BA6" w:rsidRPr="00F60BA6">
        <w:rPr>
          <w:color w:val="000000"/>
          <w:sz w:val="24"/>
          <w:szCs w:val="24"/>
          <w:shd w:val="clear" w:color="auto" w:fill="FFFFFF"/>
        </w:rPr>
        <w:t xml:space="preserve"> </w:t>
      </w:r>
      <w:r w:rsidR="00F60BA6" w:rsidRPr="00F60BA6">
        <w:rPr>
          <w:sz w:val="24"/>
          <w:szCs w:val="24"/>
          <w:lang w:eastAsia="en-US"/>
        </w:rPr>
        <w:t>предусматривается реализация программ дорожной деятельности в отношении автомобильных дорог общего пользования. На достижение цели данного проекта направлено мероприятие муниципальной программы по капитальному ремонту и ремонту автомобильных дорог общего пользования местного значения, имеющих приоритетный социально-значимый характер.</w:t>
      </w:r>
    </w:p>
    <w:p w:rsidR="00BE57ED" w:rsidRPr="00C2305C" w:rsidRDefault="00BE57ED" w:rsidP="00C2305C">
      <w:pPr>
        <w:numPr>
          <w:ilvl w:val="0"/>
          <w:numId w:val="31"/>
        </w:numPr>
        <w:tabs>
          <w:tab w:val="left" w:pos="426"/>
          <w:tab w:val="left" w:pos="851"/>
        </w:tabs>
        <w:ind w:left="0" w:firstLine="567"/>
        <w:rPr>
          <w:sz w:val="24"/>
          <w:szCs w:val="24"/>
          <w:lang w:eastAsia="en-US"/>
        </w:rPr>
      </w:pPr>
      <w:r w:rsidRPr="00C2305C">
        <w:rPr>
          <w:sz w:val="24"/>
          <w:szCs w:val="24"/>
          <w:lang w:eastAsia="en-US"/>
        </w:rPr>
        <w:t xml:space="preserve">Отраслевой проект «Развитие транспортной инфраструктуры на сельских территориях». </w:t>
      </w:r>
      <w:r w:rsidR="00C2305C" w:rsidRPr="00C2305C">
        <w:rPr>
          <w:sz w:val="24"/>
          <w:szCs w:val="24"/>
          <w:lang w:eastAsia="en-US"/>
        </w:rPr>
        <w:t>В целях приведения в нормативное состояние автомобильных дорог, ведущих от сети автомобильных дорог общего пользования к общественно значимым объектам населенных пунктов, расположенных на сельских территориях, объектам производства и переработки продукции проектом предусмотрена реализация мероприятия по развитию транспортной инфраструктуры сельских территорий. На достижение цели данного проекта направлено мероприятие муниципальной программы по развитию транспортной инфраструктуры сельских территорий.</w:t>
      </w:r>
    </w:p>
    <w:p w:rsidR="00F60BA6" w:rsidRPr="00F60BA6" w:rsidRDefault="00F60BA6" w:rsidP="00F60BA6">
      <w:pPr>
        <w:tabs>
          <w:tab w:val="left" w:pos="851"/>
        </w:tabs>
        <w:ind w:firstLine="709"/>
        <w:rPr>
          <w:rFonts w:eastAsia="Calibri"/>
          <w:sz w:val="24"/>
          <w:szCs w:val="24"/>
        </w:rPr>
      </w:pPr>
      <w:r w:rsidRPr="00F60BA6">
        <w:rPr>
          <w:sz w:val="24"/>
          <w:szCs w:val="24"/>
          <w:lang w:eastAsia="en-US"/>
        </w:rPr>
        <w:t>На решение задач муниципальной прог</w:t>
      </w:r>
      <w:r w:rsidRPr="00F60BA6">
        <w:rPr>
          <w:rFonts w:eastAsia="Calibri"/>
          <w:sz w:val="24"/>
          <w:szCs w:val="24"/>
        </w:rPr>
        <w:t>раммы направлены комплексы процессных мероприятий: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F60BA6">
        <w:rPr>
          <w:rFonts w:eastAsia="Calibri"/>
          <w:sz w:val="24"/>
          <w:szCs w:val="24"/>
        </w:rPr>
        <w:t xml:space="preserve">Комплекс процессных мероприятий «Развитие учреждений культурно-досугового типа, физической культуры и спорта в </w:t>
      </w:r>
      <w:proofErr w:type="spellStart"/>
      <w:r w:rsidRPr="00F60BA6">
        <w:rPr>
          <w:rFonts w:eastAsia="Calibri"/>
          <w:sz w:val="24"/>
          <w:szCs w:val="24"/>
        </w:rPr>
        <w:t>Скребловском</w:t>
      </w:r>
      <w:proofErr w:type="spellEnd"/>
      <w:r w:rsidRPr="00F60BA6">
        <w:rPr>
          <w:rFonts w:eastAsia="Calibri"/>
          <w:sz w:val="24"/>
          <w:szCs w:val="24"/>
        </w:rPr>
        <w:t xml:space="preserve"> сельском поселении», в рамках </w:t>
      </w:r>
      <w:r w:rsidRPr="00F60BA6">
        <w:rPr>
          <w:rFonts w:eastAsia="Calibri"/>
          <w:sz w:val="24"/>
          <w:szCs w:val="24"/>
        </w:rPr>
        <w:lastRenderedPageBreak/>
        <w:t>реализации которого предусматривается расходы на содержание муниципальных казенных учреждений культуры и муниципальных казенных библиотек, организацию и проведение культурно-массовых мероприятий.</w:t>
      </w:r>
    </w:p>
    <w:p w:rsidR="00F60BA6" w:rsidRPr="00F60BA6" w:rsidRDefault="00534318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534318">
        <w:rPr>
          <w:rFonts w:eastAsia="Calibri"/>
          <w:sz w:val="24"/>
          <w:szCs w:val="24"/>
        </w:rPr>
        <w:t>Комплекс процессных мероприятий «Обеспечение деятельности в системе управления сферой культуры, повышения качества услуг и сохранение кадрового потенциала работников учреждений культуры</w:t>
      </w:r>
      <w:r w:rsidR="00F60BA6" w:rsidRPr="00F60BA6">
        <w:rPr>
          <w:rFonts w:eastAsia="Calibri"/>
          <w:sz w:val="24"/>
          <w:szCs w:val="24"/>
        </w:rPr>
        <w:t xml:space="preserve">», в рамках реализации которого предусматривается расходы на </w:t>
      </w:r>
      <w:proofErr w:type="spellStart"/>
      <w:r w:rsidR="00F60BA6" w:rsidRPr="00F60BA6">
        <w:rPr>
          <w:rFonts w:eastAsia="Calibri"/>
          <w:sz w:val="24"/>
          <w:szCs w:val="24"/>
        </w:rPr>
        <w:t>софинансирование</w:t>
      </w:r>
      <w:proofErr w:type="spellEnd"/>
      <w:r w:rsidR="00F60BA6" w:rsidRPr="00F60BA6">
        <w:rPr>
          <w:rFonts w:eastAsia="Calibri"/>
          <w:sz w:val="24"/>
          <w:szCs w:val="24"/>
        </w:rPr>
        <w:t xml:space="preserve">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Российской Федерации от 7 мая 2012 года №</w:t>
      </w:r>
      <w:r>
        <w:rPr>
          <w:rFonts w:eastAsia="Calibri"/>
          <w:sz w:val="24"/>
          <w:szCs w:val="24"/>
        </w:rPr>
        <w:t> </w:t>
      </w:r>
      <w:r w:rsidR="00F60BA6" w:rsidRPr="00F60BA6">
        <w:rPr>
          <w:rFonts w:eastAsia="Calibri"/>
          <w:sz w:val="24"/>
          <w:szCs w:val="24"/>
        </w:rPr>
        <w:t>597 «О мероприятиях по реализации государственной социальной политики».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E93F1F">
        <w:rPr>
          <w:rFonts w:eastAsia="Calibri"/>
          <w:sz w:val="24"/>
          <w:szCs w:val="24"/>
        </w:rPr>
        <w:t>Комплекс</w:t>
      </w:r>
      <w:r w:rsidRPr="00F60BA6">
        <w:rPr>
          <w:rFonts w:eastAsia="Calibri"/>
          <w:sz w:val="24"/>
          <w:szCs w:val="24"/>
        </w:rPr>
        <w:t xml:space="preserve"> процессных мероприятий «Поддержание устойчивой работы и развитию коммунальной и инженерной инфраструктуры», в рамках реализации которого предусматривается расходы на проектно-изыскательские работы и строительство газопровода, мероприятия по подготовке объектов теплоснабжения к отопительному</w:t>
      </w:r>
      <w:r w:rsidR="004910A6">
        <w:rPr>
          <w:rFonts w:eastAsia="Calibri"/>
          <w:sz w:val="24"/>
          <w:szCs w:val="24"/>
        </w:rPr>
        <w:t xml:space="preserve"> сезону на территории поселения</w:t>
      </w:r>
      <w:r w:rsidRPr="00F60BA6">
        <w:rPr>
          <w:rFonts w:eastAsia="Calibri"/>
          <w:sz w:val="24"/>
          <w:szCs w:val="24"/>
        </w:rPr>
        <w:t>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F60BA6">
        <w:rPr>
          <w:rFonts w:eastAsia="Calibri"/>
          <w:sz w:val="24"/>
          <w:szCs w:val="24"/>
        </w:rPr>
        <w:t>Комплекс процессных мероприятий по благоустройству, в рамках реализации которого предусматривается расходы на мероприятия по учету и обслуживанию уличного освещения поселения, организацию и содержание мест захоронения, прочие мероприятия по благоустройству поселения.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F60BA6">
        <w:rPr>
          <w:rFonts w:eastAsia="Calibri"/>
          <w:sz w:val="24"/>
          <w:szCs w:val="24"/>
        </w:rPr>
        <w:t>Комплекс процессных мероприятий «Реализация функций в сфере обращения с отходами», в рамках реализации которого предусматривается расходы на организацию вывоза несанкционированных свалок, организацию деятельности по накоплению (в том числе раздельному накоплению) и транспортированию твердых коммунальных отходов.</w:t>
      </w:r>
    </w:p>
    <w:p w:rsidR="00F60BA6" w:rsidRPr="00F60BA6" w:rsidRDefault="00F60BA6" w:rsidP="00641DFF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725933">
        <w:rPr>
          <w:rFonts w:eastAsia="Calibri"/>
          <w:sz w:val="24"/>
          <w:szCs w:val="24"/>
        </w:rPr>
        <w:t>Комплекс</w:t>
      </w:r>
      <w:r w:rsidRPr="00F60BA6">
        <w:rPr>
          <w:rFonts w:eastAsia="Calibri"/>
          <w:sz w:val="24"/>
          <w:szCs w:val="24"/>
        </w:rPr>
        <w:t xml:space="preserve"> процессных мероприятий «Содействие развитию участия населения в осуществлении местного самоуправления», в рамках реализации которого предусматривается расходы на реализацию областного закона от </w:t>
      </w:r>
      <w:r w:rsidR="00641DFF">
        <w:rPr>
          <w:rFonts w:eastAsia="Calibri"/>
          <w:sz w:val="24"/>
          <w:szCs w:val="24"/>
        </w:rPr>
        <w:t>16 февраля 2024</w:t>
      </w:r>
      <w:r w:rsidRPr="00F60BA6">
        <w:rPr>
          <w:rFonts w:eastAsia="Calibri"/>
          <w:sz w:val="24"/>
          <w:szCs w:val="24"/>
        </w:rPr>
        <w:t xml:space="preserve"> года № </w:t>
      </w:r>
      <w:r w:rsidR="00641DFF">
        <w:rPr>
          <w:rFonts w:eastAsia="Calibri"/>
          <w:sz w:val="24"/>
          <w:szCs w:val="24"/>
        </w:rPr>
        <w:t>10</w:t>
      </w:r>
      <w:r w:rsidRPr="00F60BA6">
        <w:rPr>
          <w:rFonts w:eastAsia="Calibri"/>
          <w:sz w:val="24"/>
          <w:szCs w:val="24"/>
        </w:rPr>
        <w:t>-оз "</w:t>
      </w:r>
      <w:r w:rsidR="00641DFF" w:rsidRPr="00641DFF">
        <w:t xml:space="preserve"> </w:t>
      </w:r>
      <w:r w:rsidR="00641DFF" w:rsidRPr="00641DFF">
        <w:rPr>
          <w:rFonts w:eastAsia="Calibri"/>
          <w:sz w:val="24"/>
          <w:szCs w:val="24"/>
        </w:rPr>
        <w:t>О содействии участию населения в осуществлении местного самоуправления в Ленинградской области</w:t>
      </w:r>
      <w:r w:rsidRPr="00F60BA6">
        <w:rPr>
          <w:rFonts w:eastAsia="Calibri"/>
          <w:sz w:val="24"/>
          <w:szCs w:val="24"/>
        </w:rPr>
        <w:t>", поддержку развития общественной инфраструктуры муниципального значения.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116791">
        <w:rPr>
          <w:rFonts w:eastAsia="Calibri"/>
          <w:sz w:val="24"/>
          <w:szCs w:val="24"/>
        </w:rPr>
        <w:t>Комплекс</w:t>
      </w:r>
      <w:r w:rsidRPr="00F60BA6">
        <w:rPr>
          <w:rFonts w:eastAsia="Calibri"/>
          <w:sz w:val="24"/>
          <w:szCs w:val="24"/>
        </w:rPr>
        <w:t xml:space="preserve"> процессных мероприятий «Развитие транспортной инфраструктуры и содержание автомобильных дорог в </w:t>
      </w:r>
      <w:proofErr w:type="spellStart"/>
      <w:r w:rsidRPr="00F60BA6">
        <w:rPr>
          <w:rFonts w:eastAsia="Calibri"/>
          <w:sz w:val="24"/>
          <w:szCs w:val="24"/>
        </w:rPr>
        <w:t>Скребловском</w:t>
      </w:r>
      <w:proofErr w:type="spellEnd"/>
      <w:r w:rsidRPr="00F60BA6">
        <w:rPr>
          <w:rFonts w:eastAsia="Calibri"/>
          <w:sz w:val="24"/>
          <w:szCs w:val="24"/>
        </w:rPr>
        <w:t xml:space="preserve"> сельском поселении», в рамках реализации которого предусматривается расходы на мероприятия по обслуживанию и содержанию автомобильных дорог местного значения, </w:t>
      </w:r>
      <w:r w:rsidR="00AB73E4">
        <w:rPr>
          <w:rFonts w:eastAsia="Calibri"/>
          <w:sz w:val="24"/>
          <w:szCs w:val="24"/>
        </w:rPr>
        <w:t>п</w:t>
      </w:r>
      <w:r w:rsidRPr="00F60BA6">
        <w:rPr>
          <w:rFonts w:eastAsia="Calibri"/>
          <w:sz w:val="24"/>
          <w:szCs w:val="24"/>
        </w:rPr>
        <w:t>роведение инвентаризации и оформление технических и кадастровых паспортов дорог местного значения, мероприятия по капитальному ремонту и ремонту автомобильных дорог общего пользования мест</w:t>
      </w:r>
      <w:r w:rsidR="00AB73E4">
        <w:rPr>
          <w:rFonts w:eastAsia="Calibri"/>
          <w:sz w:val="24"/>
          <w:szCs w:val="24"/>
        </w:rPr>
        <w:t>ного значения</w:t>
      </w:r>
      <w:r w:rsidRPr="00F60BA6">
        <w:rPr>
          <w:rFonts w:eastAsia="Calibri"/>
          <w:sz w:val="24"/>
          <w:szCs w:val="24"/>
        </w:rPr>
        <w:t>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F60BA6">
        <w:rPr>
          <w:rFonts w:eastAsia="Calibri"/>
          <w:sz w:val="24"/>
          <w:szCs w:val="24"/>
        </w:rPr>
        <w:t>Комплекс процессных мероприятий «Обеспечение безопасности населения на территории Скребловского сельского поселения», в рамках реализации которого предусматривается расходы на мероприятия по предупреждению и ликвидации последствий чрезвычайных ситуаций и стихийных бедствий, мероприятия по укреплению пожарной безопасности на территории поселений, осуществление мероприятий по обеспечению безопасности людей на водных объектах, мероприятия по противодействию экстремизму и профилактике терроризма.</w:t>
      </w:r>
    </w:p>
    <w:p w:rsidR="00F60BA6" w:rsidRPr="00F60BA6" w:rsidRDefault="00F60BA6" w:rsidP="00F60BA6">
      <w:pPr>
        <w:pStyle w:val="36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rFonts w:ascii="Times New Roman" w:hAnsi="Times New Roman" w:cs="Times New Roman"/>
          <w:bCs w:val="0"/>
          <w:sz w:val="24"/>
          <w:szCs w:val="24"/>
        </w:rPr>
      </w:pPr>
    </w:p>
    <w:p w:rsidR="00F60BA6" w:rsidRPr="00F60BA6" w:rsidRDefault="00F60BA6" w:rsidP="00F60BA6">
      <w:pPr>
        <w:pStyle w:val="36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bCs w:val="0"/>
          <w:sz w:val="24"/>
          <w:szCs w:val="24"/>
        </w:rPr>
        <w:t>3.</w:t>
      </w:r>
      <w:r w:rsidRPr="00F60BA6">
        <w:rPr>
          <w:rFonts w:ascii="Times New Roman" w:hAnsi="Times New Roman" w:cs="Times New Roman"/>
          <w:sz w:val="24"/>
          <w:szCs w:val="24"/>
        </w:rPr>
        <w:t xml:space="preserve"> </w:t>
      </w:r>
      <w:r w:rsidRPr="00F60BA6">
        <w:rPr>
          <w:rFonts w:ascii="Times New Roman" w:hAnsi="Times New Roman" w:cs="Times New Roman"/>
          <w:bCs w:val="0"/>
          <w:sz w:val="24"/>
          <w:szCs w:val="24"/>
        </w:rPr>
        <w:t xml:space="preserve">Основные цели и задачи </w:t>
      </w:r>
      <w:r w:rsidRPr="00F60BA6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F60BA6" w:rsidRPr="00F60BA6" w:rsidRDefault="00F60BA6" w:rsidP="00F60BA6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Муниципальная программа направлена на создание благоприятных условий для комплексного развития Скребловского сельского поселения на долгосрочную перспективу.</w:t>
      </w:r>
    </w:p>
    <w:p w:rsidR="00F60BA6" w:rsidRPr="00F60BA6" w:rsidRDefault="00F60BA6" w:rsidP="00F60BA6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Целью реализации настоящей муниципальной программы является повышение качества среды проживания населения Скребловского сельского поселения. </w:t>
      </w:r>
    </w:p>
    <w:p w:rsidR="00F60BA6" w:rsidRPr="00F60BA6" w:rsidRDefault="00F60BA6" w:rsidP="00F60BA6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В рамках достижения цели необходимо обеспечить решение следующих задач:</w:t>
      </w:r>
    </w:p>
    <w:p w:rsidR="00F60BA6" w:rsidRPr="00F60BA6" w:rsidRDefault="00F60BA6" w:rsidP="00F60BA6">
      <w:pPr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создание комфортных условий жизнедеятельности населения;</w:t>
      </w:r>
    </w:p>
    <w:p w:rsidR="00F60BA6" w:rsidRPr="00F60BA6" w:rsidRDefault="00F60BA6" w:rsidP="00F60BA6">
      <w:pPr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повышение уровня комплексного обустройства населенных пунктов, расположенных на территории Скребловского сельского поселения;</w:t>
      </w:r>
    </w:p>
    <w:p w:rsidR="00F60BA6" w:rsidRPr="00F60BA6" w:rsidRDefault="00F60BA6" w:rsidP="00F60BA6">
      <w:pPr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- создание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</w:t>
      </w:r>
      <w:r w:rsidRPr="00F60BA6">
        <w:rPr>
          <w:sz w:val="24"/>
          <w:szCs w:val="24"/>
        </w:rPr>
        <w:lastRenderedPageBreak/>
        <w:t>общего пользования и дворовых территорий на территории Скребловского сельского поселения;</w:t>
      </w:r>
    </w:p>
    <w:p w:rsidR="00F60BA6" w:rsidRPr="00F60BA6" w:rsidRDefault="00F60BA6" w:rsidP="00F60BA6">
      <w:pPr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создание условий для обеспечения мероприятий направленных на создание безопасных условий существования граждан, проживающих на территории Скребловского сельского поселения;</w:t>
      </w:r>
    </w:p>
    <w:p w:rsidR="00F60BA6" w:rsidRPr="00F60BA6" w:rsidRDefault="00F60BA6" w:rsidP="00F60BA6">
      <w:pPr>
        <w:ind w:firstLine="709"/>
        <w:rPr>
          <w:sz w:val="24"/>
          <w:szCs w:val="24"/>
        </w:rPr>
        <w:sectPr w:rsidR="00F60BA6" w:rsidRPr="00F60BA6" w:rsidSect="00BF4AB6">
          <w:footerReference w:type="even" r:id="rId15"/>
          <w:footerReference w:type="default" r:id="rId16"/>
          <w:pgSz w:w="11906" w:h="16838"/>
          <w:pgMar w:top="426" w:right="566" w:bottom="284" w:left="1701" w:header="709" w:footer="709" w:gutter="0"/>
          <w:cols w:space="708"/>
          <w:titlePg/>
          <w:docGrid w:linePitch="360"/>
        </w:sectPr>
      </w:pPr>
      <w:r w:rsidRPr="00F60BA6">
        <w:rPr>
          <w:sz w:val="24"/>
          <w:szCs w:val="24"/>
        </w:rPr>
        <w:t>- активизация участия граждан в реализации инициативных проектов, направленных на решение приоритетных задач развития Скребловского сельского поселения и формирование позитивного отношения к сельской местности и сельскому образу жизни.</w:t>
      </w:r>
    </w:p>
    <w:p w:rsidR="00F60BA6" w:rsidRPr="00B90876" w:rsidRDefault="00F60BA6" w:rsidP="00F60BA6">
      <w:pPr>
        <w:ind w:firstLine="698"/>
        <w:jc w:val="right"/>
        <w:rPr>
          <w:rStyle w:val="af5"/>
          <w:b w:val="0"/>
          <w:color w:val="auto"/>
          <w:sz w:val="20"/>
        </w:rPr>
      </w:pPr>
      <w:r w:rsidRPr="00B90876">
        <w:rPr>
          <w:rStyle w:val="af5"/>
          <w:b w:val="0"/>
          <w:color w:val="auto"/>
          <w:sz w:val="20"/>
        </w:rPr>
        <w:lastRenderedPageBreak/>
        <w:t>Приложение 2</w:t>
      </w:r>
    </w:p>
    <w:p w:rsidR="00F60BA6" w:rsidRPr="00B90876" w:rsidRDefault="00F60BA6" w:rsidP="00F60BA6">
      <w:pPr>
        <w:ind w:firstLine="698"/>
        <w:jc w:val="right"/>
        <w:rPr>
          <w:rStyle w:val="af5"/>
          <w:sz w:val="20"/>
        </w:rPr>
      </w:pPr>
      <w:r w:rsidRPr="00B90876">
        <w:rPr>
          <w:rStyle w:val="af5"/>
          <w:b w:val="0"/>
          <w:color w:val="auto"/>
          <w:sz w:val="20"/>
        </w:rPr>
        <w:t>к муниципальной программе</w:t>
      </w:r>
    </w:p>
    <w:p w:rsidR="00F60BA6" w:rsidRPr="00F60BA6" w:rsidRDefault="00F60BA6" w:rsidP="00F60BA6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F60BA6" w:rsidRPr="00F60BA6" w:rsidRDefault="00F60BA6" w:rsidP="00F60BA6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F60BA6" w:rsidRPr="00F60BA6" w:rsidRDefault="00F60BA6" w:rsidP="00F60BA6">
      <w:pPr>
        <w:keepNext/>
        <w:jc w:val="center"/>
        <w:outlineLvl w:val="0"/>
        <w:rPr>
          <w:bCs/>
          <w:kern w:val="32"/>
          <w:sz w:val="24"/>
          <w:szCs w:val="24"/>
        </w:rPr>
      </w:pPr>
      <w:bookmarkStart w:id="2" w:name="_Toc529536285"/>
      <w:r w:rsidRPr="00F60BA6">
        <w:rPr>
          <w:bCs/>
          <w:kern w:val="32"/>
          <w:sz w:val="24"/>
          <w:szCs w:val="24"/>
        </w:rPr>
        <w:t xml:space="preserve">Прогнозные значения показателей (индикаторов) реализации муниципальной программы </w:t>
      </w:r>
      <w:bookmarkStart w:id="3" w:name="_Toc372093878"/>
      <w:r w:rsidRPr="00F60BA6">
        <w:rPr>
          <w:bCs/>
          <w:kern w:val="32"/>
          <w:sz w:val="24"/>
          <w:szCs w:val="24"/>
        </w:rPr>
        <w:br/>
      </w:r>
      <w:bookmarkEnd w:id="2"/>
      <w:bookmarkEnd w:id="3"/>
      <w:r w:rsidRPr="00F60BA6">
        <w:rPr>
          <w:bCs/>
          <w:kern w:val="32"/>
          <w:sz w:val="24"/>
          <w:szCs w:val="24"/>
        </w:rPr>
        <w:t>«</w:t>
      </w:r>
      <w:r w:rsidRPr="00F60BA6">
        <w:rPr>
          <w:sz w:val="24"/>
          <w:szCs w:val="24"/>
        </w:rPr>
        <w:t>Комплексное развитие территории Скребловского сельского поселения</w:t>
      </w:r>
      <w:r w:rsidRPr="00F60BA6">
        <w:rPr>
          <w:bCs/>
          <w:kern w:val="32"/>
          <w:sz w:val="24"/>
          <w:szCs w:val="24"/>
        </w:rPr>
        <w:t>»</w:t>
      </w:r>
    </w:p>
    <w:tbl>
      <w:tblPr>
        <w:tblW w:w="1550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45"/>
        <w:gridCol w:w="1009"/>
        <w:gridCol w:w="3233"/>
        <w:gridCol w:w="1161"/>
        <w:gridCol w:w="992"/>
        <w:gridCol w:w="1275"/>
        <w:gridCol w:w="710"/>
        <w:gridCol w:w="992"/>
        <w:gridCol w:w="992"/>
        <w:gridCol w:w="1276"/>
        <w:gridCol w:w="612"/>
        <w:gridCol w:w="8"/>
      </w:tblGrid>
      <w:tr w:rsidR="00F60BA6" w:rsidRPr="00B90876" w:rsidTr="00355E0B">
        <w:trPr>
          <w:gridAfter w:val="1"/>
          <w:wAfter w:w="8" w:type="dxa"/>
          <w:trHeight w:val="57"/>
          <w:tblHeader/>
        </w:trPr>
        <w:tc>
          <w:tcPr>
            <w:tcW w:w="3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Наименование показателя</w:t>
            </w:r>
          </w:p>
        </w:tc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left="-71" w:right="-142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Единицы измерения</w:t>
            </w:r>
          </w:p>
        </w:tc>
        <w:tc>
          <w:tcPr>
            <w:tcW w:w="3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Источник данных/порядок расчета показателя</w:t>
            </w:r>
          </w:p>
        </w:tc>
        <w:tc>
          <w:tcPr>
            <w:tcW w:w="80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Значение показателей</w:t>
            </w:r>
          </w:p>
        </w:tc>
      </w:tr>
      <w:tr w:rsidR="00F60BA6" w:rsidRPr="00B90876" w:rsidTr="00355E0B">
        <w:trPr>
          <w:trHeight w:val="815"/>
          <w:tblHeader/>
        </w:trPr>
        <w:tc>
          <w:tcPr>
            <w:tcW w:w="3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rPr>
                <w:sz w:val="20"/>
              </w:rPr>
            </w:pPr>
          </w:p>
        </w:tc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rPr>
                <w:sz w:val="20"/>
              </w:rPr>
            </w:pPr>
          </w:p>
        </w:tc>
        <w:tc>
          <w:tcPr>
            <w:tcW w:w="3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rPr>
                <w:sz w:val="20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A04883">
            <w:pPr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 w:rsidR="00A04883">
              <w:rPr>
                <w:sz w:val="20"/>
              </w:rPr>
              <w:t>5</w:t>
            </w:r>
            <w:r w:rsidRPr="00B90876">
              <w:rPr>
                <w:sz w:val="20"/>
              </w:rPr>
              <w:t xml:space="preserve"> год – первый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A04883">
            <w:pPr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 w:rsidR="00A04883">
              <w:rPr>
                <w:sz w:val="20"/>
              </w:rPr>
              <w:t>6</w:t>
            </w:r>
            <w:r w:rsidRPr="00B90876">
              <w:rPr>
                <w:sz w:val="20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A04883">
            <w:pPr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 w:rsidR="00A04883">
              <w:rPr>
                <w:sz w:val="20"/>
              </w:rPr>
              <w:t>7</w:t>
            </w:r>
            <w:r w:rsidRPr="00B90876">
              <w:rPr>
                <w:sz w:val="20"/>
              </w:rPr>
              <w:t xml:space="preserve"> год - последний год реализации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jc w:val="center"/>
              <w:rPr>
                <w:sz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52"/>
              <w:jc w:val="center"/>
              <w:rPr>
                <w:sz w:val="20"/>
              </w:rPr>
            </w:pPr>
          </w:p>
        </w:tc>
      </w:tr>
      <w:tr w:rsidR="00F60BA6" w:rsidRPr="00B90876" w:rsidTr="00355E0B">
        <w:trPr>
          <w:gridAfter w:val="1"/>
          <w:wAfter w:w="8" w:type="dxa"/>
          <w:trHeight w:hRule="exact" w:val="303"/>
        </w:trPr>
        <w:tc>
          <w:tcPr>
            <w:tcW w:w="15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Цель 1 </w:t>
            </w:r>
            <w:r w:rsidRPr="00B90876">
              <w:rPr>
                <w:sz w:val="20"/>
              </w:rPr>
              <w:t>Повышение качества среды проживания населения Скребловского сельского поселения</w:t>
            </w:r>
          </w:p>
        </w:tc>
      </w:tr>
      <w:tr w:rsidR="00F60BA6" w:rsidRPr="00B90876" w:rsidTr="00355E0B">
        <w:trPr>
          <w:gridAfter w:val="1"/>
          <w:wAfter w:w="8" w:type="dxa"/>
          <w:trHeight w:val="57"/>
        </w:trPr>
        <w:tc>
          <w:tcPr>
            <w:tcW w:w="15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Задача 1 </w:t>
            </w:r>
            <w:r w:rsidRPr="00B90876">
              <w:rPr>
                <w:sz w:val="20"/>
              </w:rPr>
              <w:t>Создание комфортных условий жизнедеятельности населения</w:t>
            </w:r>
          </w:p>
        </w:tc>
      </w:tr>
      <w:tr w:rsidR="00A31078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1.1 Количество кружков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E21A6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2</w:t>
            </w:r>
            <w:r w:rsidR="00E21A6A">
              <w:rPr>
                <w:rFonts w:ascii="Times New Roman" w:hAnsi="Times New Roman"/>
                <w:b w:val="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B03BF8" w:rsidP="00E21A6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2</w:t>
            </w:r>
            <w:r w:rsidR="00E21A6A"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B03BF8" w:rsidP="00E21A6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2</w:t>
            </w:r>
            <w:r w:rsidR="00E21A6A">
              <w:rPr>
                <w:rFonts w:ascii="Times New Roman" w:hAnsi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A31078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1.2 Количество посещающих библиотеки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 w:rsidRPr="00B90876">
              <w:rPr>
                <w:sz w:val="20"/>
              </w:rPr>
              <w:t>Чел.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894605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650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B03BF8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700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A31078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1.3 Количество проведенных культурно-массовых мероприятий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894605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B03BF8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195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B03BF8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196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770F7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1.4 Размер средней заработной платы работников культуры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 w:rsidRPr="00B90876">
              <w:rPr>
                <w:sz w:val="20"/>
              </w:rPr>
              <w:t>Тыс. руб.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F770F7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F770F7">
              <w:rPr>
                <w:rFonts w:ascii="Times New Roman" w:hAnsi="Times New Roman"/>
                <w:b w:val="0"/>
                <w:sz w:val="20"/>
                <w:szCs w:val="20"/>
              </w:rPr>
              <w:t xml:space="preserve">61,32000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F770F7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F770F7">
              <w:rPr>
                <w:rFonts w:ascii="Times New Roman" w:hAnsi="Times New Roman"/>
                <w:b w:val="0"/>
                <w:sz w:val="20"/>
                <w:szCs w:val="20"/>
              </w:rPr>
              <w:t xml:space="preserve">61,32000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F770F7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F770F7">
              <w:rPr>
                <w:rFonts w:ascii="Times New Roman" w:hAnsi="Times New Roman"/>
                <w:b w:val="0"/>
                <w:sz w:val="20"/>
                <w:szCs w:val="20"/>
              </w:rPr>
              <w:t xml:space="preserve">61,32000 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gridAfter w:val="1"/>
          <w:wAfter w:w="8" w:type="dxa"/>
          <w:trHeight w:val="57"/>
        </w:trPr>
        <w:tc>
          <w:tcPr>
            <w:tcW w:w="15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Задача 2 </w:t>
            </w:r>
            <w:r w:rsidRPr="00B90876">
              <w:rPr>
                <w:sz w:val="20"/>
              </w:rPr>
              <w:t>Повышение уровня комплексного обустройства населенных пунктов, расположенных на территории Скребловского сельского поселения</w:t>
            </w: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B03BF8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2.</w:t>
            </w:r>
            <w:r w:rsidR="00B03BF8">
              <w:rPr>
                <w:sz w:val="20"/>
                <w:lang w:eastAsia="en-US"/>
              </w:rPr>
              <w:t>1</w:t>
            </w:r>
            <w:r w:rsidRPr="00B90876">
              <w:rPr>
                <w:sz w:val="20"/>
                <w:lang w:eastAsia="en-US"/>
              </w:rPr>
              <w:t xml:space="preserve"> Площадь земель, освобожденных от борщевика Сосновского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га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223978" w:rsidP="00A730F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9</w:t>
            </w:r>
            <w:r w:rsidR="00A730FA"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24A35" w:rsidRDefault="00AC627F" w:rsidP="006F099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8</w:t>
            </w:r>
            <w:r w:rsidR="006F099A"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AC627F" w:rsidP="00A730F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8</w:t>
            </w:r>
            <w:r w:rsidR="00A730FA"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Показатель 2.2</w:t>
            </w:r>
            <w:r w:rsidR="00F60BA6" w:rsidRPr="00B90876">
              <w:rPr>
                <w:sz w:val="20"/>
                <w:lang w:eastAsia="en-US"/>
              </w:rPr>
              <w:t xml:space="preserve"> Доля населения, обеспеченного природным газом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%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4</w:t>
            </w:r>
            <w:r w:rsidR="00F60BA6" w:rsidRPr="00B90876">
              <w:rPr>
                <w:rFonts w:ascii="Times New Roman" w:hAnsi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4</w:t>
            </w:r>
            <w:r w:rsidR="00F60BA6" w:rsidRPr="00B90876">
              <w:rPr>
                <w:rFonts w:ascii="Times New Roman" w:hAnsi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4</w:t>
            </w:r>
            <w:r w:rsidR="00F60BA6" w:rsidRPr="00B90876">
              <w:rPr>
                <w:rFonts w:ascii="Times New Roman" w:hAnsi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B03BF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2.</w:t>
            </w:r>
            <w:r w:rsidR="00B03BF8">
              <w:rPr>
                <w:sz w:val="20"/>
                <w:lang w:eastAsia="en-US"/>
              </w:rPr>
              <w:t>3</w:t>
            </w:r>
            <w:r w:rsidRPr="00B90876">
              <w:rPr>
                <w:sz w:val="20"/>
                <w:lang w:eastAsia="en-US"/>
              </w:rPr>
              <w:t xml:space="preserve"> Количество мероприятий, направленных на поддержание объектов теплоснабжения в нормативном состоянии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931D9B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  <w:lang w:eastAsia="en-US"/>
              </w:rPr>
              <w:t>Показатель 2.4</w:t>
            </w:r>
            <w:r w:rsidRPr="00B90876">
              <w:rPr>
                <w:sz w:val="20"/>
                <w:lang w:eastAsia="en-US"/>
              </w:rPr>
              <w:t xml:space="preserve"> Количество </w:t>
            </w:r>
          </w:p>
          <w:p w:rsidR="00931D9B" w:rsidRPr="00B90876" w:rsidRDefault="00931D9B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</w:rPr>
              <w:t>мероприятий по благоустройству в целях создания благоприятной среды для проживания и отдыха жителей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D9B" w:rsidRPr="00B90876" w:rsidRDefault="00931D9B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Default="00CB0219" w:rsidP="005931B1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Default="00CB0219" w:rsidP="005931B1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Default="00CB0219" w:rsidP="005931B1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C52ABF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C52ABF" w:rsidRDefault="00C52ABF" w:rsidP="00267F30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C52ABF">
              <w:rPr>
                <w:sz w:val="20"/>
                <w:lang w:eastAsia="en-US"/>
              </w:rPr>
              <w:t xml:space="preserve">Показатель 2.5 Количество </w:t>
            </w:r>
          </w:p>
          <w:p w:rsidR="00C52ABF" w:rsidRPr="00C52ABF" w:rsidRDefault="00C52ABF" w:rsidP="00267F30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C52ABF">
              <w:rPr>
                <w:sz w:val="20"/>
              </w:rPr>
              <w:t>мероприятий</w:t>
            </w:r>
            <w:r w:rsidRPr="00C52ABF">
              <w:rPr>
                <w:color w:val="000000"/>
                <w:sz w:val="20"/>
              </w:rPr>
              <w:t xml:space="preserve"> по организации вывоза несанкционированных свалок и деятельности по </w:t>
            </w:r>
            <w:r w:rsidRPr="00C52ABF">
              <w:rPr>
                <w:color w:val="000000"/>
                <w:sz w:val="20"/>
              </w:rPr>
              <w:lastRenderedPageBreak/>
              <w:t>накоплению (в том числе раздельному накоплению) и транспортированию твердых коммунальных отходов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ABF" w:rsidRDefault="00C52ABF" w:rsidP="00267F30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0D788E" w:rsidRDefault="00C52ABF" w:rsidP="00267F30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Default="00C52ABF" w:rsidP="00267F30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Default="00C52ABF" w:rsidP="00267F30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Default="00C52ABF" w:rsidP="00267F30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155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0D26D0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lastRenderedPageBreak/>
              <w:t xml:space="preserve">Задача 3 </w:t>
            </w:r>
            <w:r w:rsidRPr="00B90876">
              <w:rPr>
                <w:sz w:val="20"/>
              </w:rPr>
              <w:t>Создание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общего пользования и дворовых территорий на территории Скребловского сельского поселения</w:t>
            </w: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3.1 Протяженность отремонтированных дорог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км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3.2 Количество</w:t>
            </w:r>
          </w:p>
          <w:p w:rsidR="00F60BA6" w:rsidRPr="00B90876" w:rsidRDefault="00F60BA6" w:rsidP="00355E0B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мероприятий, направленных на повышение безопасности дорожного движения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155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0D26D0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  <w:r w:rsidRPr="00B90876">
              <w:rPr>
                <w:sz w:val="20"/>
              </w:rPr>
              <w:t>Задача 4 Создание условий для обеспечения мероприятий направленных на создание безопасных условий существования граждан, проживающих на  территории Скребловского сельского поселения</w:t>
            </w: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4.1 Противопожарное опахивание населенных пунктов Скребловского СП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кв. м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15000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15000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4.2 </w:t>
            </w:r>
            <w:r w:rsidRPr="00B90876">
              <w:rPr>
                <w:color w:val="000000"/>
                <w:sz w:val="20"/>
              </w:rPr>
              <w:t>Количество обустроенных пожарных водоемов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4.3 </w:t>
            </w:r>
            <w:r w:rsidRPr="00B90876">
              <w:rPr>
                <w:color w:val="000000"/>
                <w:sz w:val="20"/>
              </w:rPr>
              <w:t>Количество мероприятий по обеспечению безопасности людей на водных объектах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4.4 </w:t>
            </w:r>
            <w:r w:rsidRPr="00B90876">
              <w:rPr>
                <w:color w:val="000000"/>
                <w:sz w:val="20"/>
              </w:rPr>
              <w:t>Количество мероприятий по противодействию экстремизму и профилактике терроризма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155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  <w:r w:rsidRPr="00B90876">
              <w:rPr>
                <w:sz w:val="20"/>
              </w:rPr>
              <w:t>Задача 5 Активизация участия граждан в реализации инициативных проектов, направленных на решение приоритетных задач развития Скребловского сельского поселения и формирование позитивного отношения к сельской местности и сельскому образу жизни</w:t>
            </w: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CE682F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5.1 Количество мероприятий по </w:t>
            </w:r>
            <w:r w:rsidRPr="00B90876">
              <w:rPr>
                <w:color w:val="000000"/>
                <w:sz w:val="20"/>
              </w:rPr>
              <w:t xml:space="preserve">реализации областного закона от </w:t>
            </w:r>
            <w:r w:rsidR="00CE682F">
              <w:rPr>
                <w:color w:val="000000"/>
                <w:sz w:val="20"/>
              </w:rPr>
              <w:t>16.02.2024</w:t>
            </w:r>
            <w:r w:rsidRPr="00B90876">
              <w:rPr>
                <w:color w:val="000000"/>
                <w:sz w:val="20"/>
              </w:rPr>
              <w:t xml:space="preserve"> №</w:t>
            </w:r>
            <w:r w:rsidR="00CE682F">
              <w:rPr>
                <w:color w:val="000000"/>
                <w:sz w:val="20"/>
              </w:rPr>
              <w:t> 10</w:t>
            </w:r>
            <w:r w:rsidRPr="00B90876">
              <w:rPr>
                <w:color w:val="000000"/>
                <w:sz w:val="20"/>
              </w:rPr>
              <w:t>-оз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5.2 Количество мероприятий, направленных </w:t>
            </w:r>
            <w:r w:rsidRPr="00B90876">
              <w:rPr>
                <w:color w:val="000000"/>
                <w:sz w:val="20"/>
              </w:rPr>
              <w:t>на поддержку развития общественной инфраструктуры муниципального значения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</w:tbl>
    <w:p w:rsidR="00E979B8" w:rsidRDefault="00E979B8" w:rsidP="00F60BA6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F60BA6" w:rsidRPr="00B90876" w:rsidRDefault="00F60BA6" w:rsidP="00F60BA6">
      <w:pPr>
        <w:ind w:firstLine="698"/>
        <w:jc w:val="right"/>
        <w:rPr>
          <w:rStyle w:val="af5"/>
          <w:b w:val="0"/>
          <w:color w:val="auto"/>
          <w:sz w:val="20"/>
        </w:rPr>
      </w:pPr>
      <w:r w:rsidRPr="00B90876">
        <w:rPr>
          <w:rStyle w:val="af5"/>
          <w:b w:val="0"/>
          <w:color w:val="auto"/>
          <w:sz w:val="20"/>
        </w:rPr>
        <w:t>Приложение 3</w:t>
      </w:r>
    </w:p>
    <w:p w:rsidR="00F60BA6" w:rsidRPr="00B90876" w:rsidRDefault="00F60BA6" w:rsidP="00F60BA6">
      <w:pPr>
        <w:ind w:firstLine="698"/>
        <w:jc w:val="right"/>
        <w:rPr>
          <w:rStyle w:val="af5"/>
          <w:sz w:val="20"/>
        </w:rPr>
      </w:pPr>
      <w:r w:rsidRPr="00B90876">
        <w:rPr>
          <w:rStyle w:val="af5"/>
          <w:b w:val="0"/>
          <w:color w:val="auto"/>
          <w:sz w:val="20"/>
        </w:rPr>
        <w:t>к муниципальной программе</w:t>
      </w:r>
    </w:p>
    <w:p w:rsidR="00F60BA6" w:rsidRPr="00F60BA6" w:rsidRDefault="00F60BA6" w:rsidP="00F60BA6">
      <w:pPr>
        <w:jc w:val="right"/>
        <w:rPr>
          <w:sz w:val="24"/>
          <w:szCs w:val="24"/>
        </w:rPr>
      </w:pPr>
    </w:p>
    <w:p w:rsidR="00F60BA6" w:rsidRPr="00F60BA6" w:rsidRDefault="00F60BA6" w:rsidP="00F60BA6">
      <w:pPr>
        <w:autoSpaceDE w:val="0"/>
        <w:autoSpaceDN w:val="0"/>
        <w:adjustRightInd w:val="0"/>
        <w:jc w:val="center"/>
        <w:rPr>
          <w:bCs/>
          <w:kern w:val="32"/>
          <w:sz w:val="24"/>
          <w:szCs w:val="24"/>
        </w:rPr>
      </w:pPr>
    </w:p>
    <w:p w:rsidR="00F60BA6" w:rsidRPr="00F60BA6" w:rsidRDefault="00F60BA6" w:rsidP="00F60BA6">
      <w:pPr>
        <w:autoSpaceDE w:val="0"/>
        <w:autoSpaceDN w:val="0"/>
        <w:adjustRightInd w:val="0"/>
        <w:jc w:val="center"/>
        <w:rPr>
          <w:bCs/>
          <w:kern w:val="32"/>
          <w:sz w:val="24"/>
          <w:szCs w:val="24"/>
        </w:rPr>
      </w:pPr>
      <w:r w:rsidRPr="00F60BA6">
        <w:rPr>
          <w:bCs/>
          <w:kern w:val="32"/>
          <w:sz w:val="24"/>
          <w:szCs w:val="24"/>
        </w:rPr>
        <w:t xml:space="preserve">Сведения о налоговых расходах бюджета муниципального образования </w:t>
      </w:r>
      <w:proofErr w:type="spellStart"/>
      <w:r w:rsidRPr="00F60BA6">
        <w:rPr>
          <w:bCs/>
          <w:kern w:val="32"/>
          <w:sz w:val="24"/>
          <w:szCs w:val="24"/>
        </w:rPr>
        <w:t>Скребловское</w:t>
      </w:r>
      <w:proofErr w:type="spellEnd"/>
      <w:r w:rsidRPr="00F60BA6">
        <w:rPr>
          <w:bCs/>
          <w:kern w:val="32"/>
          <w:sz w:val="24"/>
          <w:szCs w:val="24"/>
        </w:rPr>
        <w:t xml:space="preserve"> сельское поселение,</w:t>
      </w:r>
    </w:p>
    <w:p w:rsidR="00F60BA6" w:rsidRPr="00F60BA6" w:rsidRDefault="00F60BA6" w:rsidP="00F60BA6">
      <w:pPr>
        <w:autoSpaceDE w:val="0"/>
        <w:autoSpaceDN w:val="0"/>
        <w:adjustRightInd w:val="0"/>
        <w:jc w:val="center"/>
        <w:rPr>
          <w:bCs/>
          <w:kern w:val="32"/>
          <w:sz w:val="24"/>
          <w:szCs w:val="24"/>
        </w:rPr>
      </w:pPr>
      <w:r w:rsidRPr="00F60BA6">
        <w:rPr>
          <w:bCs/>
          <w:kern w:val="32"/>
          <w:sz w:val="24"/>
          <w:szCs w:val="24"/>
        </w:rPr>
        <w:t>направленных на достижение цели муниципальной программы</w:t>
      </w:r>
    </w:p>
    <w:p w:rsidR="00F60BA6" w:rsidRPr="00F60BA6" w:rsidRDefault="00F60BA6" w:rsidP="00F60BA6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F60BA6">
        <w:rPr>
          <w:sz w:val="24"/>
          <w:szCs w:val="24"/>
        </w:rPr>
        <w:t>«Комплексное развитие территории Скребловского сельского поселения»</w:t>
      </w:r>
    </w:p>
    <w:p w:rsidR="00F60BA6" w:rsidRPr="00F60BA6" w:rsidRDefault="00F60BA6" w:rsidP="00F60BA6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tbl>
      <w:tblPr>
        <w:tblW w:w="5000" w:type="pct"/>
        <w:tblInd w:w="204" w:type="dxa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511"/>
        <w:gridCol w:w="2489"/>
        <w:gridCol w:w="2740"/>
        <w:gridCol w:w="2107"/>
        <w:gridCol w:w="1727"/>
        <w:gridCol w:w="2574"/>
        <w:gridCol w:w="1527"/>
      </w:tblGrid>
      <w:tr w:rsidR="00F60BA6" w:rsidRPr="00F60BA6" w:rsidTr="00355E0B"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Наименование налога, по которому предусматривается налоговая льгота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Реквизиты нормативного правового акта, устанавливающего налоговую льготу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Целевая категория налогоплательщиков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Показатели достижения целей муниципальной программы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 xml:space="preserve">Финансовый год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Численность плательщиков налога, воспользовавшихся льготой (ед.)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Размер налогового расхода (тыс. руб.)</w:t>
            </w:r>
          </w:p>
        </w:tc>
      </w:tr>
      <w:tr w:rsidR="00F60BA6" w:rsidRPr="00F60BA6" w:rsidTr="00355E0B"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bookmarkStart w:id="4" w:name="Par11"/>
            <w:bookmarkEnd w:id="4"/>
            <w:r w:rsidRPr="00B90876">
              <w:rPr>
                <w:sz w:val="20"/>
              </w:rPr>
              <w:t>1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3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bookmarkStart w:id="5" w:name="Par14"/>
            <w:bookmarkEnd w:id="5"/>
            <w:r w:rsidRPr="00B90876">
              <w:rPr>
                <w:sz w:val="20"/>
              </w:rPr>
              <w:t>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bookmarkStart w:id="6" w:name="Par15"/>
            <w:bookmarkEnd w:id="6"/>
            <w:r w:rsidRPr="00B90876">
              <w:rPr>
                <w:sz w:val="20"/>
              </w:rPr>
              <w:t>5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bookmarkStart w:id="7" w:name="Par16"/>
            <w:bookmarkEnd w:id="7"/>
            <w:r w:rsidRPr="00B90876">
              <w:rPr>
                <w:sz w:val="20"/>
              </w:rPr>
              <w:t>6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7</w:t>
            </w:r>
          </w:p>
        </w:tc>
      </w:tr>
      <w:tr w:rsidR="005931B1" w:rsidRPr="00F60BA6" w:rsidTr="00355E0B"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B90876">
              <w:rPr>
                <w:sz w:val="20"/>
              </w:rPr>
              <w:t>Земельный налог</w:t>
            </w:r>
          </w:p>
        </w:tc>
        <w:tc>
          <w:tcPr>
            <w:tcW w:w="79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B90876">
              <w:rPr>
                <w:sz w:val="20"/>
              </w:rPr>
              <w:t>Решение совета депутатов от 27.11.2019 № 21</w:t>
            </w:r>
          </w:p>
        </w:tc>
        <w:tc>
          <w:tcPr>
            <w:tcW w:w="87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B90876">
              <w:rPr>
                <w:sz w:val="20"/>
              </w:rPr>
              <w:t>Лица, которым установлены налоговые льготы в виде уменьшения налоговой базы на величину кадастровой стоимости 1200 кв. м  площади земельного участка, предоставленного на основании Областных законов Ленинградской области  от 14.10.2008 № 105-оз и от 17.07.2018 № 75-оз, находящегося в собственности налогоплательщика (членов многодетной семьи)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>3</w:t>
            </w:r>
            <w:r w:rsidRPr="00B90876">
              <w:rPr>
                <w:sz w:val="20"/>
              </w:rPr>
              <w:t xml:space="preserve"> год - отчетный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5931B1" w:rsidRPr="00F60BA6" w:rsidTr="00355E0B"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79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87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>4</w:t>
            </w:r>
            <w:r w:rsidRPr="00B90876">
              <w:rPr>
                <w:sz w:val="20"/>
              </w:rPr>
              <w:t xml:space="preserve"> год оценка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5931B1" w:rsidRPr="00F60BA6" w:rsidTr="00355E0B"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79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87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 xml:space="preserve">5 </w:t>
            </w:r>
            <w:r w:rsidRPr="00B90876">
              <w:rPr>
                <w:sz w:val="20"/>
              </w:rPr>
              <w:t>год - первый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5931B1" w:rsidRPr="00F60BA6" w:rsidTr="00355E0B"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79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87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>6</w:t>
            </w:r>
            <w:r w:rsidRPr="00B90876">
              <w:rPr>
                <w:sz w:val="20"/>
              </w:rPr>
              <w:t xml:space="preserve"> год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5931B1" w:rsidRPr="00F60BA6" w:rsidTr="00355E0B"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79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87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>7</w:t>
            </w:r>
            <w:r w:rsidRPr="00B90876">
              <w:rPr>
                <w:sz w:val="20"/>
              </w:rPr>
              <w:t xml:space="preserve"> год - последний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</w:tbl>
    <w:p w:rsidR="00F60BA6" w:rsidRPr="00B90876" w:rsidRDefault="00F60BA6" w:rsidP="00F60BA6">
      <w:pPr>
        <w:autoSpaceDE w:val="0"/>
        <w:autoSpaceDN w:val="0"/>
        <w:adjustRightInd w:val="0"/>
        <w:spacing w:before="240"/>
        <w:ind w:firstLine="540"/>
        <w:rPr>
          <w:sz w:val="20"/>
        </w:rPr>
      </w:pPr>
      <w:r w:rsidRPr="00B90876">
        <w:rPr>
          <w:sz w:val="20"/>
        </w:rPr>
        <w:t xml:space="preserve">Сведения о налоговых расходах формируются по подпрограммам с указанием итоговой суммы во втором столбце </w:t>
      </w:r>
      <w:hyperlink w:anchor="Par17" w:history="1">
        <w:r w:rsidRPr="00B90876">
          <w:rPr>
            <w:sz w:val="20"/>
          </w:rPr>
          <w:t>графы 7</w:t>
        </w:r>
      </w:hyperlink>
      <w:r w:rsidRPr="00B90876">
        <w:rPr>
          <w:sz w:val="20"/>
        </w:rPr>
        <w:t>.</w:t>
      </w:r>
    </w:p>
    <w:p w:rsidR="00F60BA6" w:rsidRPr="00B90876" w:rsidRDefault="00F60BA6" w:rsidP="00F60BA6">
      <w:pPr>
        <w:autoSpaceDE w:val="0"/>
        <w:autoSpaceDN w:val="0"/>
        <w:adjustRightInd w:val="0"/>
        <w:spacing w:before="240"/>
        <w:ind w:firstLine="540"/>
        <w:rPr>
          <w:sz w:val="20"/>
        </w:rPr>
      </w:pPr>
      <w:r w:rsidRPr="00B90876">
        <w:rPr>
          <w:sz w:val="20"/>
        </w:rPr>
        <w:t xml:space="preserve">Плановые значения </w:t>
      </w:r>
      <w:hyperlink w:anchor="Par16" w:history="1">
        <w:r w:rsidRPr="00B90876">
          <w:rPr>
            <w:sz w:val="20"/>
          </w:rPr>
          <w:t>граф 6</w:t>
        </w:r>
      </w:hyperlink>
      <w:r w:rsidRPr="00B90876">
        <w:rPr>
          <w:sz w:val="20"/>
        </w:rPr>
        <w:t xml:space="preserve"> - </w:t>
      </w:r>
      <w:hyperlink w:anchor="Par17" w:history="1">
        <w:r w:rsidRPr="00B90876">
          <w:rPr>
            <w:sz w:val="20"/>
          </w:rPr>
          <w:t>7</w:t>
        </w:r>
      </w:hyperlink>
      <w:r w:rsidRPr="00B90876">
        <w:rPr>
          <w:sz w:val="20"/>
        </w:rPr>
        <w:t xml:space="preserve"> определяются на основании отчетных данных прошлых лет с учетом изменений (планируемых изменений) налогового законодательства и ожидаемых тенденций изменения численности плательщиков налогов, имеющих право на льготу. </w:t>
      </w:r>
      <w:hyperlink w:anchor="Par15" w:history="1">
        <w:r w:rsidRPr="00B90876">
          <w:rPr>
            <w:sz w:val="20"/>
          </w:rPr>
          <w:t>Графы 5</w:t>
        </w:r>
      </w:hyperlink>
      <w:r w:rsidRPr="00B90876">
        <w:rPr>
          <w:sz w:val="20"/>
        </w:rPr>
        <w:t xml:space="preserve"> - </w:t>
      </w:r>
      <w:hyperlink w:anchor="Par17" w:history="1">
        <w:r w:rsidRPr="00B90876">
          <w:rPr>
            <w:sz w:val="20"/>
          </w:rPr>
          <w:t>7</w:t>
        </w:r>
      </w:hyperlink>
      <w:r w:rsidRPr="00B90876">
        <w:rPr>
          <w:sz w:val="20"/>
        </w:rPr>
        <w:t xml:space="preserve"> заполняются до конца реализации муниципальной программы.</w:t>
      </w:r>
    </w:p>
    <w:p w:rsidR="00F60BA6" w:rsidRPr="00B90876" w:rsidRDefault="00F60BA6" w:rsidP="00EB6685">
      <w:pPr>
        <w:ind w:right="-2"/>
        <w:contextualSpacing/>
        <w:rPr>
          <w:sz w:val="20"/>
        </w:rPr>
      </w:pPr>
    </w:p>
    <w:sectPr w:rsidR="00F60BA6" w:rsidRPr="00B90876" w:rsidSect="000D26D0">
      <w:pgSz w:w="16838" w:h="11906" w:orient="landscape"/>
      <w:pgMar w:top="567" w:right="720" w:bottom="142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7327" w:rsidRDefault="00947327" w:rsidP="00B03BF8">
      <w:r>
        <w:separator/>
      </w:r>
    </w:p>
  </w:endnote>
  <w:endnote w:type="continuationSeparator" w:id="0">
    <w:p w:rsidR="00947327" w:rsidRDefault="00947327" w:rsidP="00B03B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3B35" w:rsidRDefault="002F4DF8" w:rsidP="00355E0B">
    <w:pPr>
      <w:pStyle w:val="af1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 w:rsidR="00D03B35"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D03B35">
      <w:rPr>
        <w:rStyle w:val="af3"/>
        <w:noProof/>
      </w:rPr>
      <w:t>17</w:t>
    </w:r>
    <w:r>
      <w:rPr>
        <w:rStyle w:val="af3"/>
      </w:rPr>
      <w:fldChar w:fldCharType="end"/>
    </w:r>
  </w:p>
  <w:p w:rsidR="00D03B35" w:rsidRDefault="00D03B35" w:rsidP="00355E0B">
    <w:pPr>
      <w:pStyle w:val="af1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3B35" w:rsidRDefault="00D03B35" w:rsidP="00355E0B">
    <w:pPr>
      <w:pStyle w:val="af1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7327" w:rsidRDefault="00947327" w:rsidP="00B03BF8">
      <w:r>
        <w:separator/>
      </w:r>
    </w:p>
  </w:footnote>
  <w:footnote w:type="continuationSeparator" w:id="0">
    <w:p w:rsidR="00947327" w:rsidRDefault="00947327" w:rsidP="00B03B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>
    <w:nsid w:val="020F3A62"/>
    <w:multiLevelType w:val="hybridMultilevel"/>
    <w:tmpl w:val="30267D3E"/>
    <w:lvl w:ilvl="0" w:tplc="462EB7EA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50F407E"/>
    <w:multiLevelType w:val="hybridMultilevel"/>
    <w:tmpl w:val="7A7E9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610F67"/>
    <w:multiLevelType w:val="multilevel"/>
    <w:tmpl w:val="919E021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EBE4A32"/>
    <w:multiLevelType w:val="hybridMultilevel"/>
    <w:tmpl w:val="CF52FAB0"/>
    <w:lvl w:ilvl="0" w:tplc="59FCAD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11C31399"/>
    <w:multiLevelType w:val="multilevel"/>
    <w:tmpl w:val="218C47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6">
    <w:nsid w:val="13863142"/>
    <w:multiLevelType w:val="hybridMultilevel"/>
    <w:tmpl w:val="0B3672B8"/>
    <w:lvl w:ilvl="0" w:tplc="C23AE3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15935B64"/>
    <w:multiLevelType w:val="hybridMultilevel"/>
    <w:tmpl w:val="2EC807F6"/>
    <w:lvl w:ilvl="0" w:tplc="E2A2EEE4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1A0E35F7"/>
    <w:multiLevelType w:val="hybridMultilevel"/>
    <w:tmpl w:val="7E88A9E6"/>
    <w:lvl w:ilvl="0" w:tplc="35462E1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1FEC526C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0">
    <w:nsid w:val="20D833D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1">
    <w:nsid w:val="24FC1317"/>
    <w:multiLevelType w:val="hybridMultilevel"/>
    <w:tmpl w:val="D9A04ED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8C5427C"/>
    <w:multiLevelType w:val="hybridMultilevel"/>
    <w:tmpl w:val="7CAC6766"/>
    <w:lvl w:ilvl="0" w:tplc="D8B643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B6A3180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4">
    <w:nsid w:val="2E3A1AD6"/>
    <w:multiLevelType w:val="hybridMultilevel"/>
    <w:tmpl w:val="D7E64B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FF33960"/>
    <w:multiLevelType w:val="hybridMultilevel"/>
    <w:tmpl w:val="5360237E"/>
    <w:lvl w:ilvl="0" w:tplc="07CA42C8">
      <w:start w:val="2020"/>
      <w:numFmt w:val="decimal"/>
      <w:lvlText w:val="%1"/>
      <w:lvlJc w:val="left"/>
      <w:pPr>
        <w:ind w:left="764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3BA740D3"/>
    <w:multiLevelType w:val="hybridMultilevel"/>
    <w:tmpl w:val="CE66A964"/>
    <w:lvl w:ilvl="0" w:tplc="08642D72">
      <w:start w:val="1"/>
      <w:numFmt w:val="decimal"/>
      <w:lvlText w:val="%1)"/>
      <w:lvlJc w:val="left"/>
      <w:pPr>
        <w:ind w:left="1901" w:hanging="1050"/>
      </w:pPr>
      <w:rPr>
        <w:rFonts w:eastAsia="Calibr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C4E470C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8">
    <w:nsid w:val="43765064"/>
    <w:multiLevelType w:val="hybridMultilevel"/>
    <w:tmpl w:val="F67C9C78"/>
    <w:lvl w:ilvl="0" w:tplc="5B6A59F8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450934E6"/>
    <w:multiLevelType w:val="hybridMultilevel"/>
    <w:tmpl w:val="A9326054"/>
    <w:lvl w:ilvl="0" w:tplc="0ACC99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9B7B4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1">
    <w:nsid w:val="49EA4B04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2">
    <w:nsid w:val="4AD46769"/>
    <w:multiLevelType w:val="multilevel"/>
    <w:tmpl w:val="00062160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29" w:hanging="360"/>
      </w:pPr>
    </w:lvl>
    <w:lvl w:ilvl="2">
      <w:start w:val="1"/>
      <w:numFmt w:val="decimal"/>
      <w:lvlText w:val="%1.%2.%3."/>
      <w:lvlJc w:val="left"/>
      <w:pPr>
        <w:ind w:left="2858" w:hanging="720"/>
      </w:pPr>
    </w:lvl>
    <w:lvl w:ilvl="3">
      <w:start w:val="1"/>
      <w:numFmt w:val="decimal"/>
      <w:lvlText w:val="%1.%2.%3.%4."/>
      <w:lvlJc w:val="left"/>
      <w:pPr>
        <w:ind w:left="3927" w:hanging="720"/>
      </w:pPr>
    </w:lvl>
    <w:lvl w:ilvl="4">
      <w:start w:val="1"/>
      <w:numFmt w:val="decimal"/>
      <w:lvlText w:val="%1.%2.%3.%4.%5."/>
      <w:lvlJc w:val="left"/>
      <w:pPr>
        <w:ind w:left="5356" w:hanging="1080"/>
      </w:pPr>
    </w:lvl>
    <w:lvl w:ilvl="5">
      <w:start w:val="1"/>
      <w:numFmt w:val="decimal"/>
      <w:lvlText w:val="%1.%2.%3.%4.%5.%6."/>
      <w:lvlJc w:val="left"/>
      <w:pPr>
        <w:ind w:left="6425" w:hanging="1080"/>
      </w:pPr>
    </w:lvl>
    <w:lvl w:ilvl="6">
      <w:start w:val="1"/>
      <w:numFmt w:val="decimal"/>
      <w:lvlText w:val="%1.%2.%3.%4.%5.%6.%7."/>
      <w:lvlJc w:val="left"/>
      <w:pPr>
        <w:ind w:left="7854" w:hanging="1440"/>
      </w:pPr>
    </w:lvl>
    <w:lvl w:ilvl="7">
      <w:start w:val="1"/>
      <w:numFmt w:val="decimal"/>
      <w:lvlText w:val="%1.%2.%3.%4.%5.%6.%7.%8."/>
      <w:lvlJc w:val="left"/>
      <w:pPr>
        <w:ind w:left="8923" w:hanging="1440"/>
      </w:pPr>
    </w:lvl>
    <w:lvl w:ilvl="8">
      <w:start w:val="1"/>
      <w:numFmt w:val="decimal"/>
      <w:lvlText w:val="%1.%2.%3.%4.%5.%6.%7.%8.%9."/>
      <w:lvlJc w:val="left"/>
      <w:pPr>
        <w:ind w:left="10352" w:hanging="1800"/>
      </w:pPr>
    </w:lvl>
  </w:abstractNum>
  <w:abstractNum w:abstractNumId="23">
    <w:nsid w:val="4BB6593C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4">
    <w:nsid w:val="4F4305F6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5">
    <w:nsid w:val="5550368D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6">
    <w:nsid w:val="581D12AC"/>
    <w:multiLevelType w:val="hybridMultilevel"/>
    <w:tmpl w:val="C98CBC22"/>
    <w:lvl w:ilvl="0" w:tplc="153E2892">
      <w:start w:val="2021"/>
      <w:numFmt w:val="decimal"/>
      <w:lvlText w:val="%1"/>
      <w:lvlJc w:val="left"/>
      <w:pPr>
        <w:ind w:left="76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5EA4120C"/>
    <w:multiLevelType w:val="hybridMultilevel"/>
    <w:tmpl w:val="7326D934"/>
    <w:lvl w:ilvl="0" w:tplc="DEA2A47A">
      <w:start w:val="2021"/>
      <w:numFmt w:val="decimal"/>
      <w:lvlText w:val="%1"/>
      <w:lvlJc w:val="left"/>
      <w:pPr>
        <w:ind w:left="76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>
    <w:nsid w:val="64BE28F0"/>
    <w:multiLevelType w:val="multilevel"/>
    <w:tmpl w:val="5A4A1A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9616D59"/>
    <w:multiLevelType w:val="hybridMultilevel"/>
    <w:tmpl w:val="FFE23A72"/>
    <w:lvl w:ilvl="0" w:tplc="239EEC0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0">
    <w:nsid w:val="6D96548C"/>
    <w:multiLevelType w:val="hybridMultilevel"/>
    <w:tmpl w:val="01C07874"/>
    <w:lvl w:ilvl="0" w:tplc="AC98F754">
      <w:start w:val="2021"/>
      <w:numFmt w:val="decimal"/>
      <w:lvlText w:val="%1"/>
      <w:lvlJc w:val="left"/>
      <w:pPr>
        <w:ind w:left="76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6EE33ED7"/>
    <w:multiLevelType w:val="hybridMultilevel"/>
    <w:tmpl w:val="6BCE3F12"/>
    <w:lvl w:ilvl="0" w:tplc="6C52F4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B872C6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num w:numId="1">
    <w:abstractNumId w:val="2"/>
  </w:num>
  <w:num w:numId="2">
    <w:abstractNumId w:val="31"/>
  </w:num>
  <w:num w:numId="3">
    <w:abstractNumId w:val="20"/>
  </w:num>
  <w:num w:numId="4">
    <w:abstractNumId w:val="0"/>
  </w:num>
  <w:num w:numId="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">
    <w:abstractNumId w:val="10"/>
  </w:num>
  <w:num w:numId="7">
    <w:abstractNumId w:val="21"/>
  </w:num>
  <w:num w:numId="8">
    <w:abstractNumId w:val="32"/>
  </w:num>
  <w:num w:numId="9">
    <w:abstractNumId w:val="23"/>
  </w:num>
  <w:num w:numId="10">
    <w:abstractNumId w:val="30"/>
  </w:num>
  <w:num w:numId="11">
    <w:abstractNumId w:val="27"/>
  </w:num>
  <w:num w:numId="12">
    <w:abstractNumId w:val="26"/>
  </w:num>
  <w:num w:numId="13">
    <w:abstractNumId w:val="25"/>
  </w:num>
  <w:num w:numId="14">
    <w:abstractNumId w:val="13"/>
  </w:num>
  <w:num w:numId="15">
    <w:abstractNumId w:val="17"/>
  </w:num>
  <w:num w:numId="16">
    <w:abstractNumId w:val="15"/>
  </w:num>
  <w:num w:numId="17">
    <w:abstractNumId w:val="24"/>
  </w:num>
  <w:num w:numId="18">
    <w:abstractNumId w:val="6"/>
  </w:num>
  <w:num w:numId="19">
    <w:abstractNumId w:val="9"/>
  </w:num>
  <w:num w:numId="20">
    <w:abstractNumId w:val="4"/>
  </w:num>
  <w:num w:numId="21">
    <w:abstractNumId w:val="29"/>
  </w:num>
  <w:num w:numId="22">
    <w:abstractNumId w:val="8"/>
  </w:num>
  <w:num w:numId="23">
    <w:abstractNumId w:val="7"/>
  </w:num>
  <w:num w:numId="24">
    <w:abstractNumId w:val="18"/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>
      <w:lvl w:ilvl="0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1">
      <w:lvl w:ilvl="1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2160"/>
          </w:tabs>
          <w:ind w:left="2160" w:hanging="360"/>
        </w:pPr>
        <w:rPr>
          <w:rFonts w:ascii="Times New Roman" w:eastAsia="Times New Roman" w:hAnsi="Times New Roman" w:cs="Times New Roman"/>
        </w:rPr>
      </w:lvl>
    </w:lvlOverride>
    <w:lvlOverride w:ilvl="3">
      <w:lvl w:ilvl="3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4">
      <w:lvl w:ilvl="4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5">
      <w:lvl w:ilvl="5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7">
      <w:lvl w:ilvl="7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8">
      <w:lvl w:ilvl="8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</w:num>
  <w:num w:numId="27">
    <w:abstractNumId w:val="1"/>
  </w:num>
  <w:num w:numId="28">
    <w:abstractNumId w:val="16"/>
  </w:num>
  <w:num w:numId="29">
    <w:abstractNumId w:val="11"/>
  </w:num>
  <w:num w:numId="30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  <w:num w:numId="32">
    <w:abstractNumId w:val="5"/>
  </w:num>
  <w:num w:numId="33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261E"/>
    <w:rsid w:val="00004E73"/>
    <w:rsid w:val="00005BB0"/>
    <w:rsid w:val="00036B14"/>
    <w:rsid w:val="00037035"/>
    <w:rsid w:val="0004261E"/>
    <w:rsid w:val="000471FF"/>
    <w:rsid w:val="00047EE3"/>
    <w:rsid w:val="00060681"/>
    <w:rsid w:val="000800F2"/>
    <w:rsid w:val="000818BE"/>
    <w:rsid w:val="0008204C"/>
    <w:rsid w:val="00091081"/>
    <w:rsid w:val="000A10A0"/>
    <w:rsid w:val="000A61EB"/>
    <w:rsid w:val="000B06AF"/>
    <w:rsid w:val="000B1943"/>
    <w:rsid w:val="000D26D0"/>
    <w:rsid w:val="000D67B0"/>
    <w:rsid w:val="000E3DA8"/>
    <w:rsid w:val="000F592C"/>
    <w:rsid w:val="0010231A"/>
    <w:rsid w:val="001033BD"/>
    <w:rsid w:val="00106F24"/>
    <w:rsid w:val="001104A7"/>
    <w:rsid w:val="001114DD"/>
    <w:rsid w:val="00116791"/>
    <w:rsid w:val="00123241"/>
    <w:rsid w:val="00126789"/>
    <w:rsid w:val="00126B08"/>
    <w:rsid w:val="00131B7B"/>
    <w:rsid w:val="001355DD"/>
    <w:rsid w:val="00136A49"/>
    <w:rsid w:val="00137EFF"/>
    <w:rsid w:val="00142429"/>
    <w:rsid w:val="00144396"/>
    <w:rsid w:val="00146E1F"/>
    <w:rsid w:val="00147E62"/>
    <w:rsid w:val="00151339"/>
    <w:rsid w:val="001523F1"/>
    <w:rsid w:val="00161E23"/>
    <w:rsid w:val="0016453E"/>
    <w:rsid w:val="001677B2"/>
    <w:rsid w:val="0017257E"/>
    <w:rsid w:val="00172F64"/>
    <w:rsid w:val="00176B0D"/>
    <w:rsid w:val="00177B56"/>
    <w:rsid w:val="00190365"/>
    <w:rsid w:val="00194C06"/>
    <w:rsid w:val="00195499"/>
    <w:rsid w:val="00196423"/>
    <w:rsid w:val="001A0981"/>
    <w:rsid w:val="001A16EB"/>
    <w:rsid w:val="001B0795"/>
    <w:rsid w:val="001C0555"/>
    <w:rsid w:val="001C2D7E"/>
    <w:rsid w:val="001C60D9"/>
    <w:rsid w:val="001C63F9"/>
    <w:rsid w:val="001D511D"/>
    <w:rsid w:val="001D69C7"/>
    <w:rsid w:val="001F55AA"/>
    <w:rsid w:val="001F596D"/>
    <w:rsid w:val="001F672D"/>
    <w:rsid w:val="002003D7"/>
    <w:rsid w:val="00201010"/>
    <w:rsid w:val="00212709"/>
    <w:rsid w:val="0021649E"/>
    <w:rsid w:val="002176F4"/>
    <w:rsid w:val="00222733"/>
    <w:rsid w:val="0022300E"/>
    <w:rsid w:val="00223978"/>
    <w:rsid w:val="002251BC"/>
    <w:rsid w:val="0023067F"/>
    <w:rsid w:val="00235E19"/>
    <w:rsid w:val="002465D7"/>
    <w:rsid w:val="00247C48"/>
    <w:rsid w:val="002518B3"/>
    <w:rsid w:val="00256734"/>
    <w:rsid w:val="00260460"/>
    <w:rsid w:val="00263327"/>
    <w:rsid w:val="00267F30"/>
    <w:rsid w:val="002739D2"/>
    <w:rsid w:val="00275704"/>
    <w:rsid w:val="00287B1E"/>
    <w:rsid w:val="00287C8C"/>
    <w:rsid w:val="00293106"/>
    <w:rsid w:val="002B1779"/>
    <w:rsid w:val="002B24BE"/>
    <w:rsid w:val="002C12E1"/>
    <w:rsid w:val="002C1A48"/>
    <w:rsid w:val="002C2D82"/>
    <w:rsid w:val="002D1A40"/>
    <w:rsid w:val="002D3161"/>
    <w:rsid w:val="002D4FAB"/>
    <w:rsid w:val="002F00F6"/>
    <w:rsid w:val="002F2C01"/>
    <w:rsid w:val="002F4DF8"/>
    <w:rsid w:val="002F6F8B"/>
    <w:rsid w:val="00301A7E"/>
    <w:rsid w:val="00302729"/>
    <w:rsid w:val="00304158"/>
    <w:rsid w:val="003060C4"/>
    <w:rsid w:val="003062A8"/>
    <w:rsid w:val="0031164C"/>
    <w:rsid w:val="003135B2"/>
    <w:rsid w:val="0033730D"/>
    <w:rsid w:val="003465AA"/>
    <w:rsid w:val="0035259A"/>
    <w:rsid w:val="00355E0B"/>
    <w:rsid w:val="0036164A"/>
    <w:rsid w:val="00371679"/>
    <w:rsid w:val="00372754"/>
    <w:rsid w:val="00373ED8"/>
    <w:rsid w:val="00381DC3"/>
    <w:rsid w:val="00392C7F"/>
    <w:rsid w:val="00395BDF"/>
    <w:rsid w:val="003A0CF3"/>
    <w:rsid w:val="003B5CA2"/>
    <w:rsid w:val="003D50AB"/>
    <w:rsid w:val="003E2916"/>
    <w:rsid w:val="003E38C7"/>
    <w:rsid w:val="003E4EA5"/>
    <w:rsid w:val="003F6947"/>
    <w:rsid w:val="00401E6D"/>
    <w:rsid w:val="004036AB"/>
    <w:rsid w:val="004053FD"/>
    <w:rsid w:val="004109ED"/>
    <w:rsid w:val="00415B94"/>
    <w:rsid w:val="00420C63"/>
    <w:rsid w:val="0042444E"/>
    <w:rsid w:val="0042585E"/>
    <w:rsid w:val="00425ED2"/>
    <w:rsid w:val="00435803"/>
    <w:rsid w:val="00436821"/>
    <w:rsid w:val="00440BB5"/>
    <w:rsid w:val="004425BF"/>
    <w:rsid w:val="004429C0"/>
    <w:rsid w:val="00447478"/>
    <w:rsid w:val="00451AFC"/>
    <w:rsid w:val="00452D13"/>
    <w:rsid w:val="00455DFD"/>
    <w:rsid w:val="004607F5"/>
    <w:rsid w:val="00461B38"/>
    <w:rsid w:val="00481FC3"/>
    <w:rsid w:val="004910A6"/>
    <w:rsid w:val="00492105"/>
    <w:rsid w:val="00497E4A"/>
    <w:rsid w:val="004A73DA"/>
    <w:rsid w:val="004B35F2"/>
    <w:rsid w:val="004C4373"/>
    <w:rsid w:val="004C6A06"/>
    <w:rsid w:val="004C6BFA"/>
    <w:rsid w:val="004D0981"/>
    <w:rsid w:val="004E1146"/>
    <w:rsid w:val="004E1CA9"/>
    <w:rsid w:val="004E2752"/>
    <w:rsid w:val="004E6267"/>
    <w:rsid w:val="004F25D8"/>
    <w:rsid w:val="004F4C1D"/>
    <w:rsid w:val="00503B5B"/>
    <w:rsid w:val="00507367"/>
    <w:rsid w:val="00510DE4"/>
    <w:rsid w:val="00515355"/>
    <w:rsid w:val="00515CA1"/>
    <w:rsid w:val="00521E0F"/>
    <w:rsid w:val="00524403"/>
    <w:rsid w:val="00525529"/>
    <w:rsid w:val="00527842"/>
    <w:rsid w:val="0053297E"/>
    <w:rsid w:val="00533B99"/>
    <w:rsid w:val="00534318"/>
    <w:rsid w:val="00542782"/>
    <w:rsid w:val="0055027E"/>
    <w:rsid w:val="00556C4F"/>
    <w:rsid w:val="0056691B"/>
    <w:rsid w:val="00573136"/>
    <w:rsid w:val="00577EE9"/>
    <w:rsid w:val="005811E0"/>
    <w:rsid w:val="00590DCD"/>
    <w:rsid w:val="005931B1"/>
    <w:rsid w:val="005959E7"/>
    <w:rsid w:val="00595C84"/>
    <w:rsid w:val="00597202"/>
    <w:rsid w:val="005A00D0"/>
    <w:rsid w:val="005B2DE0"/>
    <w:rsid w:val="005B371D"/>
    <w:rsid w:val="005B6892"/>
    <w:rsid w:val="005C5818"/>
    <w:rsid w:val="005D11B2"/>
    <w:rsid w:val="005E3B34"/>
    <w:rsid w:val="005F06C9"/>
    <w:rsid w:val="005F395D"/>
    <w:rsid w:val="005F6A8F"/>
    <w:rsid w:val="00600B43"/>
    <w:rsid w:val="006111B0"/>
    <w:rsid w:val="00611CE0"/>
    <w:rsid w:val="00621690"/>
    <w:rsid w:val="0063179A"/>
    <w:rsid w:val="006328A7"/>
    <w:rsid w:val="006331EB"/>
    <w:rsid w:val="00641DFF"/>
    <w:rsid w:val="00643B36"/>
    <w:rsid w:val="00646E89"/>
    <w:rsid w:val="00652D19"/>
    <w:rsid w:val="00654DD1"/>
    <w:rsid w:val="00661BE2"/>
    <w:rsid w:val="00674A31"/>
    <w:rsid w:val="00676E26"/>
    <w:rsid w:val="00690714"/>
    <w:rsid w:val="00695684"/>
    <w:rsid w:val="006A29F8"/>
    <w:rsid w:val="006A5C99"/>
    <w:rsid w:val="006C7D57"/>
    <w:rsid w:val="006D1340"/>
    <w:rsid w:val="006D4579"/>
    <w:rsid w:val="006D49FB"/>
    <w:rsid w:val="006E3DE1"/>
    <w:rsid w:val="006E5C85"/>
    <w:rsid w:val="006F099A"/>
    <w:rsid w:val="007033FA"/>
    <w:rsid w:val="00707D81"/>
    <w:rsid w:val="007110E5"/>
    <w:rsid w:val="00713F9A"/>
    <w:rsid w:val="00717050"/>
    <w:rsid w:val="007216E4"/>
    <w:rsid w:val="00723698"/>
    <w:rsid w:val="00724CCE"/>
    <w:rsid w:val="00725933"/>
    <w:rsid w:val="00741052"/>
    <w:rsid w:val="00746A78"/>
    <w:rsid w:val="00750FBA"/>
    <w:rsid w:val="00753ED6"/>
    <w:rsid w:val="007603D7"/>
    <w:rsid w:val="00764BF7"/>
    <w:rsid w:val="0077282F"/>
    <w:rsid w:val="00775D1B"/>
    <w:rsid w:val="00780018"/>
    <w:rsid w:val="00780572"/>
    <w:rsid w:val="00780766"/>
    <w:rsid w:val="007808FC"/>
    <w:rsid w:val="007825CB"/>
    <w:rsid w:val="00782EC4"/>
    <w:rsid w:val="00787EF7"/>
    <w:rsid w:val="00792A4F"/>
    <w:rsid w:val="00793F74"/>
    <w:rsid w:val="007A6E91"/>
    <w:rsid w:val="007B5701"/>
    <w:rsid w:val="007C00FD"/>
    <w:rsid w:val="007C7E5E"/>
    <w:rsid w:val="007D0CF2"/>
    <w:rsid w:val="007D4419"/>
    <w:rsid w:val="007E3733"/>
    <w:rsid w:val="007F10AD"/>
    <w:rsid w:val="007F3674"/>
    <w:rsid w:val="007F5C9C"/>
    <w:rsid w:val="007F6CEA"/>
    <w:rsid w:val="00801584"/>
    <w:rsid w:val="0080180B"/>
    <w:rsid w:val="00803DF0"/>
    <w:rsid w:val="008105CD"/>
    <w:rsid w:val="008120FA"/>
    <w:rsid w:val="00832E60"/>
    <w:rsid w:val="00852524"/>
    <w:rsid w:val="00856472"/>
    <w:rsid w:val="00860C9B"/>
    <w:rsid w:val="00862318"/>
    <w:rsid w:val="008643D8"/>
    <w:rsid w:val="00867D76"/>
    <w:rsid w:val="008702F6"/>
    <w:rsid w:val="00873953"/>
    <w:rsid w:val="0087651B"/>
    <w:rsid w:val="008830A9"/>
    <w:rsid w:val="00886C94"/>
    <w:rsid w:val="008874EE"/>
    <w:rsid w:val="0089259B"/>
    <w:rsid w:val="00894605"/>
    <w:rsid w:val="008A37C5"/>
    <w:rsid w:val="008A4F3A"/>
    <w:rsid w:val="008B66C9"/>
    <w:rsid w:val="008C05DE"/>
    <w:rsid w:val="008C4E92"/>
    <w:rsid w:val="008D6173"/>
    <w:rsid w:val="008E3003"/>
    <w:rsid w:val="008E48E5"/>
    <w:rsid w:val="008E5D42"/>
    <w:rsid w:val="008F1E67"/>
    <w:rsid w:val="00901FD2"/>
    <w:rsid w:val="00910BB6"/>
    <w:rsid w:val="00912014"/>
    <w:rsid w:val="00920F34"/>
    <w:rsid w:val="00922A77"/>
    <w:rsid w:val="00931B74"/>
    <w:rsid w:val="00931D9B"/>
    <w:rsid w:val="00933C65"/>
    <w:rsid w:val="009457BF"/>
    <w:rsid w:val="009464BC"/>
    <w:rsid w:val="009466D5"/>
    <w:rsid w:val="00947327"/>
    <w:rsid w:val="009501AC"/>
    <w:rsid w:val="0095098C"/>
    <w:rsid w:val="00950E7F"/>
    <w:rsid w:val="0095632E"/>
    <w:rsid w:val="00962997"/>
    <w:rsid w:val="00970CB5"/>
    <w:rsid w:val="00971BD5"/>
    <w:rsid w:val="009856BE"/>
    <w:rsid w:val="00986038"/>
    <w:rsid w:val="00987005"/>
    <w:rsid w:val="009873EB"/>
    <w:rsid w:val="00991C58"/>
    <w:rsid w:val="009978B9"/>
    <w:rsid w:val="009A0E7A"/>
    <w:rsid w:val="009B4ADF"/>
    <w:rsid w:val="009B75E6"/>
    <w:rsid w:val="009C572B"/>
    <w:rsid w:val="009C6728"/>
    <w:rsid w:val="009C6FE5"/>
    <w:rsid w:val="009D427A"/>
    <w:rsid w:val="009E150F"/>
    <w:rsid w:val="009E222F"/>
    <w:rsid w:val="009E6CFC"/>
    <w:rsid w:val="009E7045"/>
    <w:rsid w:val="009F1175"/>
    <w:rsid w:val="009F20F7"/>
    <w:rsid w:val="009F48BF"/>
    <w:rsid w:val="00A01FED"/>
    <w:rsid w:val="00A03F21"/>
    <w:rsid w:val="00A04883"/>
    <w:rsid w:val="00A14B41"/>
    <w:rsid w:val="00A20997"/>
    <w:rsid w:val="00A23907"/>
    <w:rsid w:val="00A252B9"/>
    <w:rsid w:val="00A27941"/>
    <w:rsid w:val="00A31078"/>
    <w:rsid w:val="00A42613"/>
    <w:rsid w:val="00A44209"/>
    <w:rsid w:val="00A47B05"/>
    <w:rsid w:val="00A57E9F"/>
    <w:rsid w:val="00A63FF2"/>
    <w:rsid w:val="00A730FA"/>
    <w:rsid w:val="00A7326B"/>
    <w:rsid w:val="00A748B4"/>
    <w:rsid w:val="00A761CF"/>
    <w:rsid w:val="00A76A1D"/>
    <w:rsid w:val="00A81A06"/>
    <w:rsid w:val="00A82AF3"/>
    <w:rsid w:val="00A86566"/>
    <w:rsid w:val="00A93DA5"/>
    <w:rsid w:val="00AB0297"/>
    <w:rsid w:val="00AB0F20"/>
    <w:rsid w:val="00AB14F3"/>
    <w:rsid w:val="00AB17EF"/>
    <w:rsid w:val="00AB1DB2"/>
    <w:rsid w:val="00AB3636"/>
    <w:rsid w:val="00AB73E4"/>
    <w:rsid w:val="00AC2CD7"/>
    <w:rsid w:val="00AC627F"/>
    <w:rsid w:val="00AD16AE"/>
    <w:rsid w:val="00AD2E8D"/>
    <w:rsid w:val="00AE0223"/>
    <w:rsid w:val="00AE6062"/>
    <w:rsid w:val="00AF13EE"/>
    <w:rsid w:val="00B00AB0"/>
    <w:rsid w:val="00B03BF8"/>
    <w:rsid w:val="00B1268D"/>
    <w:rsid w:val="00B17EBE"/>
    <w:rsid w:val="00B24E7B"/>
    <w:rsid w:val="00B303AC"/>
    <w:rsid w:val="00B30EBC"/>
    <w:rsid w:val="00B31AF6"/>
    <w:rsid w:val="00B37510"/>
    <w:rsid w:val="00B40BCD"/>
    <w:rsid w:val="00B46377"/>
    <w:rsid w:val="00B466C7"/>
    <w:rsid w:val="00B46CB1"/>
    <w:rsid w:val="00B53A2D"/>
    <w:rsid w:val="00B624D8"/>
    <w:rsid w:val="00B63981"/>
    <w:rsid w:val="00B701F9"/>
    <w:rsid w:val="00B7166C"/>
    <w:rsid w:val="00B72054"/>
    <w:rsid w:val="00B7514C"/>
    <w:rsid w:val="00B83696"/>
    <w:rsid w:val="00B8690D"/>
    <w:rsid w:val="00B8735C"/>
    <w:rsid w:val="00B90876"/>
    <w:rsid w:val="00B91B65"/>
    <w:rsid w:val="00B97924"/>
    <w:rsid w:val="00BA6C6E"/>
    <w:rsid w:val="00BB0E08"/>
    <w:rsid w:val="00BB3353"/>
    <w:rsid w:val="00BB4A24"/>
    <w:rsid w:val="00BC1187"/>
    <w:rsid w:val="00BD6DE6"/>
    <w:rsid w:val="00BE57ED"/>
    <w:rsid w:val="00BF4AB6"/>
    <w:rsid w:val="00BF7791"/>
    <w:rsid w:val="00C00B0A"/>
    <w:rsid w:val="00C0344D"/>
    <w:rsid w:val="00C1755E"/>
    <w:rsid w:val="00C17696"/>
    <w:rsid w:val="00C2305C"/>
    <w:rsid w:val="00C2496C"/>
    <w:rsid w:val="00C374A2"/>
    <w:rsid w:val="00C50E77"/>
    <w:rsid w:val="00C52ABF"/>
    <w:rsid w:val="00C55C41"/>
    <w:rsid w:val="00C64669"/>
    <w:rsid w:val="00C655DC"/>
    <w:rsid w:val="00C74BD2"/>
    <w:rsid w:val="00C846C9"/>
    <w:rsid w:val="00CA51D2"/>
    <w:rsid w:val="00CB0219"/>
    <w:rsid w:val="00CB5604"/>
    <w:rsid w:val="00CC4679"/>
    <w:rsid w:val="00CC5F2A"/>
    <w:rsid w:val="00CC5F3B"/>
    <w:rsid w:val="00CC7176"/>
    <w:rsid w:val="00CD050D"/>
    <w:rsid w:val="00CD3B0C"/>
    <w:rsid w:val="00CE4F2F"/>
    <w:rsid w:val="00CE4F49"/>
    <w:rsid w:val="00CE682F"/>
    <w:rsid w:val="00CF298F"/>
    <w:rsid w:val="00CF3B9B"/>
    <w:rsid w:val="00CF5544"/>
    <w:rsid w:val="00D03653"/>
    <w:rsid w:val="00D03B35"/>
    <w:rsid w:val="00D03D75"/>
    <w:rsid w:val="00D162CE"/>
    <w:rsid w:val="00D175E1"/>
    <w:rsid w:val="00D20627"/>
    <w:rsid w:val="00D20D85"/>
    <w:rsid w:val="00D21B2C"/>
    <w:rsid w:val="00D37A3D"/>
    <w:rsid w:val="00D43027"/>
    <w:rsid w:val="00D450F5"/>
    <w:rsid w:val="00D47287"/>
    <w:rsid w:val="00D543F4"/>
    <w:rsid w:val="00D5520E"/>
    <w:rsid w:val="00D57389"/>
    <w:rsid w:val="00D642C8"/>
    <w:rsid w:val="00D65CE9"/>
    <w:rsid w:val="00D65D64"/>
    <w:rsid w:val="00D70567"/>
    <w:rsid w:val="00D73594"/>
    <w:rsid w:val="00D811A5"/>
    <w:rsid w:val="00D81CCF"/>
    <w:rsid w:val="00D86D75"/>
    <w:rsid w:val="00DB31F9"/>
    <w:rsid w:val="00DD42C2"/>
    <w:rsid w:val="00DF0F4D"/>
    <w:rsid w:val="00DF66A6"/>
    <w:rsid w:val="00DF66DE"/>
    <w:rsid w:val="00E033F7"/>
    <w:rsid w:val="00E05DFC"/>
    <w:rsid w:val="00E11656"/>
    <w:rsid w:val="00E15DFC"/>
    <w:rsid w:val="00E21A6A"/>
    <w:rsid w:val="00E22293"/>
    <w:rsid w:val="00E235E6"/>
    <w:rsid w:val="00E42D8C"/>
    <w:rsid w:val="00E45A8A"/>
    <w:rsid w:val="00E45A90"/>
    <w:rsid w:val="00E47ACD"/>
    <w:rsid w:val="00E50187"/>
    <w:rsid w:val="00E52AB1"/>
    <w:rsid w:val="00E60ECE"/>
    <w:rsid w:val="00E81568"/>
    <w:rsid w:val="00E85E69"/>
    <w:rsid w:val="00E861DC"/>
    <w:rsid w:val="00E93F1F"/>
    <w:rsid w:val="00E979B8"/>
    <w:rsid w:val="00EA068C"/>
    <w:rsid w:val="00EA13D2"/>
    <w:rsid w:val="00EA3D76"/>
    <w:rsid w:val="00EB6685"/>
    <w:rsid w:val="00EC36F1"/>
    <w:rsid w:val="00EC370C"/>
    <w:rsid w:val="00ED0D76"/>
    <w:rsid w:val="00EE58BD"/>
    <w:rsid w:val="00EF0545"/>
    <w:rsid w:val="00EF0E9A"/>
    <w:rsid w:val="00EF1B06"/>
    <w:rsid w:val="00EF1D62"/>
    <w:rsid w:val="00EF1EBB"/>
    <w:rsid w:val="00EF7C3C"/>
    <w:rsid w:val="00F0259A"/>
    <w:rsid w:val="00F165FF"/>
    <w:rsid w:val="00F24A35"/>
    <w:rsid w:val="00F27F75"/>
    <w:rsid w:val="00F33C0B"/>
    <w:rsid w:val="00F34607"/>
    <w:rsid w:val="00F35B6B"/>
    <w:rsid w:val="00F43D5C"/>
    <w:rsid w:val="00F46558"/>
    <w:rsid w:val="00F47D99"/>
    <w:rsid w:val="00F56E7D"/>
    <w:rsid w:val="00F6080C"/>
    <w:rsid w:val="00F60BA6"/>
    <w:rsid w:val="00F61FD5"/>
    <w:rsid w:val="00F62265"/>
    <w:rsid w:val="00F66A42"/>
    <w:rsid w:val="00F757E1"/>
    <w:rsid w:val="00F770F7"/>
    <w:rsid w:val="00F80912"/>
    <w:rsid w:val="00F810EC"/>
    <w:rsid w:val="00F97DC1"/>
    <w:rsid w:val="00F97EAD"/>
    <w:rsid w:val="00FA07B8"/>
    <w:rsid w:val="00FA0E3C"/>
    <w:rsid w:val="00FA6428"/>
    <w:rsid w:val="00FB75C1"/>
    <w:rsid w:val="00FB7DF2"/>
    <w:rsid w:val="00FC7A53"/>
    <w:rsid w:val="00FE2718"/>
    <w:rsid w:val="00FE4AD6"/>
    <w:rsid w:val="00FE6F76"/>
    <w:rsid w:val="00FF40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0231A"/>
    <w:pPr>
      <w:keepNext/>
      <w:spacing w:before="240" w:after="60"/>
      <w:jc w:val="left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4BD2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F60BA6"/>
    <w:pPr>
      <w:keepNext/>
      <w:spacing w:before="240" w:after="60"/>
      <w:jc w:val="left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60BA6"/>
    <w:pPr>
      <w:keepNext/>
      <w:spacing w:before="240" w:after="60"/>
      <w:jc w:val="left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qFormat/>
    <w:rsid w:val="00A86566"/>
    <w:pPr>
      <w:ind w:left="720"/>
      <w:contextualSpacing/>
    </w:pPr>
  </w:style>
  <w:style w:type="paragraph" w:styleId="a6">
    <w:name w:val="Normal (Web)"/>
    <w:basedOn w:val="a"/>
    <w:rsid w:val="00910BB6"/>
    <w:pPr>
      <w:spacing w:before="30" w:after="30"/>
      <w:jc w:val="left"/>
    </w:pPr>
    <w:rPr>
      <w:rFonts w:ascii="Arial" w:hAnsi="Arial" w:cs="Arial"/>
      <w:color w:val="332E2D"/>
      <w:spacing w:val="2"/>
      <w:sz w:val="24"/>
      <w:szCs w:val="24"/>
    </w:rPr>
  </w:style>
  <w:style w:type="character" w:styleId="a7">
    <w:name w:val="Intense Emphasis"/>
    <w:basedOn w:val="a0"/>
    <w:uiPriority w:val="21"/>
    <w:qFormat/>
    <w:rsid w:val="00852524"/>
    <w:rPr>
      <w:b/>
      <w:bCs/>
      <w:i/>
      <w:iCs/>
      <w:color w:val="4F81BD" w:themeColor="accent1"/>
    </w:rPr>
  </w:style>
  <w:style w:type="paragraph" w:customStyle="1" w:styleId="ConsPlusNormal">
    <w:name w:val="ConsPlusNormal"/>
    <w:link w:val="ConsPlusNormal0"/>
    <w:rsid w:val="00F56E7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semiHidden/>
    <w:unhideWhenUsed/>
    <w:rsid w:val="0022273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2273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10231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5">
    <w:name w:val="Абзац списка Знак"/>
    <w:link w:val="a4"/>
    <w:locked/>
    <w:rsid w:val="001023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ody Text"/>
    <w:basedOn w:val="a"/>
    <w:link w:val="ab"/>
    <w:unhideWhenUsed/>
    <w:rsid w:val="001C0555"/>
    <w:pPr>
      <w:widowControl w:val="0"/>
      <w:autoSpaceDE w:val="0"/>
      <w:autoSpaceDN w:val="0"/>
      <w:adjustRightInd w:val="0"/>
      <w:spacing w:after="120"/>
      <w:jc w:val="left"/>
    </w:pPr>
    <w:rPr>
      <w:rFonts w:ascii="Arial" w:hAnsi="Arial" w:cs="Arial"/>
      <w:sz w:val="20"/>
    </w:rPr>
  </w:style>
  <w:style w:type="character" w:customStyle="1" w:styleId="ab">
    <w:name w:val="Основной текст Знак"/>
    <w:basedOn w:val="a0"/>
    <w:link w:val="aa"/>
    <w:rsid w:val="001C055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1C0555"/>
    <w:pPr>
      <w:widowControl w:val="0"/>
      <w:suppressAutoHyphens/>
      <w:autoSpaceDE w:val="0"/>
      <w:jc w:val="left"/>
    </w:pPr>
    <w:rPr>
      <w:rFonts w:ascii="Arial" w:eastAsia="Arial" w:hAnsi="Arial" w:cs="Arial"/>
      <w:kern w:val="2"/>
      <w:sz w:val="24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uiPriority w:val="9"/>
    <w:semiHidden/>
    <w:rsid w:val="00C74B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9E150F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semiHidden/>
    <w:rsid w:val="009E15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CB56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CB5604"/>
    <w:pPr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4E1CA9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F60BA6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F60BA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Heading">
    <w:name w:val="Heading"/>
    <w:rsid w:val="00F60BA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customStyle="1" w:styleId="HTML">
    <w:name w:val="Стандартный HTML Знак"/>
    <w:basedOn w:val="a0"/>
    <w:link w:val="HTML0"/>
    <w:locked/>
    <w:rsid w:val="00F60BA6"/>
    <w:rPr>
      <w:rFonts w:ascii="Courier New" w:eastAsia="Calibri" w:hAnsi="Courier New" w:cs="Courier New"/>
      <w:lang w:eastAsia="ru-RU"/>
    </w:rPr>
  </w:style>
  <w:style w:type="paragraph" w:styleId="HTML0">
    <w:name w:val="HTML Preformatted"/>
    <w:basedOn w:val="a"/>
    <w:link w:val="HTML"/>
    <w:rsid w:val="00F60B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Calibri" w:hAnsi="Courier New" w:cs="Courier New"/>
      <w:sz w:val="22"/>
      <w:szCs w:val="22"/>
    </w:rPr>
  </w:style>
  <w:style w:type="character" w:customStyle="1" w:styleId="HTML1">
    <w:name w:val="Стандартный HTML Знак1"/>
    <w:basedOn w:val="a0"/>
    <w:uiPriority w:val="99"/>
    <w:semiHidden/>
    <w:rsid w:val="00F60BA6"/>
    <w:rPr>
      <w:rFonts w:ascii="Consolas" w:eastAsia="Times New Roman" w:hAnsi="Consolas" w:cs="Consolas"/>
      <w:sz w:val="20"/>
      <w:szCs w:val="20"/>
      <w:lang w:eastAsia="ru-RU"/>
    </w:rPr>
  </w:style>
  <w:style w:type="character" w:customStyle="1" w:styleId="af">
    <w:name w:val="Текст Знак"/>
    <w:basedOn w:val="a0"/>
    <w:link w:val="af0"/>
    <w:semiHidden/>
    <w:locked/>
    <w:rsid w:val="00F60BA6"/>
    <w:rPr>
      <w:rFonts w:ascii="Consolas" w:hAnsi="Consolas"/>
      <w:sz w:val="21"/>
      <w:szCs w:val="21"/>
    </w:rPr>
  </w:style>
  <w:style w:type="paragraph" w:styleId="af0">
    <w:name w:val="Plain Text"/>
    <w:basedOn w:val="a"/>
    <w:link w:val="af"/>
    <w:semiHidden/>
    <w:rsid w:val="00F60BA6"/>
    <w:pPr>
      <w:jc w:val="left"/>
    </w:pPr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11">
    <w:name w:val="Текст Знак1"/>
    <w:basedOn w:val="a0"/>
    <w:uiPriority w:val="99"/>
    <w:semiHidden/>
    <w:rsid w:val="00F60BA6"/>
    <w:rPr>
      <w:rFonts w:ascii="Consolas" w:eastAsia="Times New Roman" w:hAnsi="Consolas" w:cs="Consolas"/>
      <w:sz w:val="21"/>
      <w:szCs w:val="21"/>
      <w:lang w:eastAsia="ru-RU"/>
    </w:rPr>
  </w:style>
  <w:style w:type="paragraph" w:styleId="af1">
    <w:name w:val="footer"/>
    <w:basedOn w:val="a"/>
    <w:link w:val="af2"/>
    <w:rsid w:val="00F60BA6"/>
    <w:pPr>
      <w:tabs>
        <w:tab w:val="center" w:pos="4677"/>
        <w:tab w:val="right" w:pos="9355"/>
      </w:tabs>
      <w:jc w:val="left"/>
    </w:pPr>
    <w:rPr>
      <w:sz w:val="24"/>
      <w:szCs w:val="24"/>
    </w:rPr>
  </w:style>
  <w:style w:type="character" w:customStyle="1" w:styleId="af2">
    <w:name w:val="Нижний колонтитул Знак"/>
    <w:basedOn w:val="a0"/>
    <w:link w:val="af1"/>
    <w:rsid w:val="00F60B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F60BA6"/>
  </w:style>
  <w:style w:type="paragraph" w:customStyle="1" w:styleId="ConsPlusTitle">
    <w:name w:val="ConsPlusTitle"/>
    <w:rsid w:val="00F60B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4">
    <w:name w:val="Hyperlink"/>
    <w:basedOn w:val="a0"/>
    <w:uiPriority w:val="99"/>
    <w:rsid w:val="00F60BA6"/>
    <w:rPr>
      <w:color w:val="0000FF"/>
      <w:u w:val="single"/>
    </w:rPr>
  </w:style>
  <w:style w:type="character" w:customStyle="1" w:styleId="af5">
    <w:name w:val="Цветовое выделение"/>
    <w:uiPriority w:val="99"/>
    <w:rsid w:val="00F60BA6"/>
    <w:rPr>
      <w:b/>
      <w:bCs/>
      <w:color w:val="000080"/>
    </w:rPr>
  </w:style>
  <w:style w:type="paragraph" w:customStyle="1" w:styleId="af6">
    <w:name w:val="Нормальный (таблица)"/>
    <w:basedOn w:val="a"/>
    <w:next w:val="a"/>
    <w:uiPriority w:val="99"/>
    <w:rsid w:val="00F60BA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f7">
    <w:name w:val="header"/>
    <w:basedOn w:val="a"/>
    <w:link w:val="af8"/>
    <w:rsid w:val="00F60BA6"/>
    <w:pPr>
      <w:tabs>
        <w:tab w:val="center" w:pos="4677"/>
        <w:tab w:val="right" w:pos="9355"/>
      </w:tabs>
      <w:jc w:val="left"/>
    </w:pPr>
    <w:rPr>
      <w:sz w:val="24"/>
      <w:szCs w:val="24"/>
    </w:rPr>
  </w:style>
  <w:style w:type="character" w:customStyle="1" w:styleId="af8">
    <w:name w:val="Верхний колонтитул Знак"/>
    <w:basedOn w:val="a0"/>
    <w:link w:val="af7"/>
    <w:rsid w:val="00F60B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F60BA6"/>
    <w:pPr>
      <w:spacing w:after="120"/>
      <w:ind w:left="283"/>
      <w:jc w:val="left"/>
    </w:pPr>
    <w:rPr>
      <w:sz w:val="16"/>
      <w:szCs w:val="16"/>
      <w:lang w:eastAsia="ar-SA"/>
    </w:rPr>
  </w:style>
  <w:style w:type="character" w:customStyle="1" w:styleId="32">
    <w:name w:val="Основной текст с отступом 3 Знак"/>
    <w:basedOn w:val="a0"/>
    <w:link w:val="31"/>
    <w:rsid w:val="00F60BA6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33">
    <w:name w:val="Body Text 3"/>
    <w:basedOn w:val="a"/>
    <w:link w:val="34"/>
    <w:rsid w:val="00F60BA6"/>
    <w:pPr>
      <w:spacing w:after="120"/>
      <w:jc w:val="left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F60BA6"/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(3)_"/>
    <w:basedOn w:val="a0"/>
    <w:link w:val="36"/>
    <w:rsid w:val="00F60BA6"/>
    <w:rPr>
      <w:b/>
      <w:bCs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F60BA6"/>
    <w:pPr>
      <w:widowControl w:val="0"/>
      <w:shd w:val="clear" w:color="auto" w:fill="FFFFFF"/>
      <w:spacing w:before="360" w:after="360" w:line="278" w:lineRule="exact"/>
      <w:ind w:hanging="400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styleId="af9">
    <w:name w:val="Strong"/>
    <w:basedOn w:val="a0"/>
    <w:uiPriority w:val="22"/>
    <w:qFormat/>
    <w:rsid w:val="00F60BA6"/>
    <w:rPr>
      <w:b/>
      <w:bCs/>
    </w:rPr>
  </w:style>
  <w:style w:type="paragraph" w:customStyle="1" w:styleId="afa">
    <w:name w:val="Знак"/>
    <w:basedOn w:val="a"/>
    <w:rsid w:val="00F60BA6"/>
    <w:pPr>
      <w:spacing w:after="160" w:line="240" w:lineRule="exact"/>
      <w:jc w:val="left"/>
    </w:pPr>
    <w:rPr>
      <w:rFonts w:ascii="Arial" w:eastAsia="Calibri" w:hAnsi="Arial" w:cs="Arial"/>
      <w:sz w:val="20"/>
      <w:lang w:val="en-US" w:eastAsia="en-US"/>
    </w:rPr>
  </w:style>
  <w:style w:type="paragraph" w:styleId="afb">
    <w:name w:val="No Spacing"/>
    <w:uiPriority w:val="1"/>
    <w:qFormat/>
    <w:rsid w:val="00F60BA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0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econ.lenobl.ru/media/uploads/userfiles/2021/08/09/%D0%93%D0%9F_%D0%A1%D1%82%D0%B8%D0%BC%D1%83%D0%BB%D0%B8%D1%80%D0%BE%D0%B2%D0%B0%D0%BD%D0%B8%D0%B5_%D1%80%D0%B5%D0%B4._470.docx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con.lenobl.ru/media/uploads/userfiles/2021/08/09/%D0%93%D0%9F_%D0%A1%D1%82%D0%B8%D0%BC%D1%83%D0%BB%D0%B8%D1%80%D0%BE%D0%B2%D0%B0%D0%BD%D0%B8%D0%B5_%D1%80%D0%B5%D0%B4._470.docx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con.lenobl.ru/media/uploads/userfiles/2021/08/09/%D0%93%D0%9F_%D0%A1%D1%82%D0%B8%D0%BC%D1%83%D0%BB%D0%B8%D1%80%D0%BE%D0%B2%D0%B0%D0%BD%D0%B8%D0%B5_%D1%80%D0%B5%D0%B4._470.docx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econ.lenobl.ru/media/uploads/userfiles/2021/08/09/%D0%93%D0%9F_%D0%A1%D1%82%D0%B8%D0%BC%D1%83%D0%BB%D0%B8%D1%80%D0%BE%D0%B2%D0%B0%D0%BD%D0%B8%D0%B5_%D1%80%D0%B5%D0%B4._470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4B879768051563098362C19F1BF10F97F6F3C6A0DCBAE22F9DF30DC8EDC803B77E86FACED51D3E57A3B20844DBF3E4045D75F2921B7866CN9X7G" TargetMode="External"/><Relationship Id="rId14" Type="http://schemas.openxmlformats.org/officeDocument/2006/relationships/hyperlink" Target="consultantplus://offline/ref=8600B8D9EC65016749BF23FA121FD413A0C0142E334A8801CE17AFAC8422BFAD148995FE1BEFBE5B7E8B2739605F5D78F30F34AF4D5B5515S3u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E08C38-76AE-45B9-8985-A4A0AB100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3650</Words>
  <Characters>20811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Сотрудник</cp:lastModifiedBy>
  <cp:revision>365</cp:revision>
  <cp:lastPrinted>2025-04-01T10:55:00Z</cp:lastPrinted>
  <dcterms:created xsi:type="dcterms:W3CDTF">2014-04-10T04:59:00Z</dcterms:created>
  <dcterms:modified xsi:type="dcterms:W3CDTF">2025-04-01T10:55:00Z</dcterms:modified>
</cp:coreProperties>
</file>