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AD3" w:rsidRPr="009A3AD3" w:rsidRDefault="009A3AD3" w:rsidP="009A3AD3">
      <w:pPr>
        <w:spacing w:after="0" w:line="240" w:lineRule="auto"/>
        <w:jc w:val="center"/>
        <w:rPr>
          <w:rFonts w:ascii="Times New Roman" w:eastAsia="Times New Roman" w:hAnsi="Times New Roman"/>
          <w:noProof/>
          <w:sz w:val="24"/>
          <w:szCs w:val="24"/>
          <w:lang w:eastAsia="ru-RU"/>
        </w:rPr>
      </w:pPr>
      <w:r w:rsidRPr="009A3AD3">
        <w:rPr>
          <w:rFonts w:ascii="Times New Roman" w:eastAsia="Times New Roman" w:hAnsi="Times New Roman"/>
          <w:noProof/>
          <w:sz w:val="24"/>
          <w:szCs w:val="24"/>
          <w:lang w:eastAsia="ru-RU"/>
        </w:rPr>
        <w:drawing>
          <wp:inline distT="0" distB="0" distL="0" distR="0">
            <wp:extent cx="504825" cy="600075"/>
            <wp:effectExtent l="19050" t="0" r="9525" b="0"/>
            <wp:docPr id="2" name="Рисунок 1" descr="sp-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p-arms"/>
                    <pic:cNvPicPr>
                      <a:picLocks noChangeAspect="1" noChangeArrowheads="1"/>
                    </pic:cNvPicPr>
                  </pic:nvPicPr>
                  <pic:blipFill>
                    <a:blip r:embed="rId8" cstate="print"/>
                    <a:srcRect/>
                    <a:stretch>
                      <a:fillRect/>
                    </a:stretch>
                  </pic:blipFill>
                  <pic:spPr bwMode="auto">
                    <a:xfrm>
                      <a:off x="0" y="0"/>
                      <a:ext cx="504825" cy="600075"/>
                    </a:xfrm>
                    <a:prstGeom prst="rect">
                      <a:avLst/>
                    </a:prstGeom>
                    <a:noFill/>
                    <a:ln w="9525">
                      <a:noFill/>
                      <a:miter lim="800000"/>
                      <a:headEnd/>
                      <a:tailEnd/>
                    </a:ln>
                  </pic:spPr>
                </pic:pic>
              </a:graphicData>
            </a:graphic>
          </wp:inline>
        </w:drawing>
      </w:r>
    </w:p>
    <w:p w:rsidR="009A3AD3" w:rsidRPr="009A3AD3" w:rsidRDefault="009A3AD3" w:rsidP="009A3AD3">
      <w:pPr>
        <w:spacing w:after="0" w:line="240" w:lineRule="auto"/>
        <w:jc w:val="center"/>
        <w:rPr>
          <w:rFonts w:ascii="Times New Roman" w:eastAsia="Times New Roman" w:hAnsi="Times New Roman"/>
          <w:noProof/>
          <w:sz w:val="24"/>
          <w:szCs w:val="24"/>
          <w:lang w:eastAsia="ru-RU"/>
        </w:rPr>
      </w:pPr>
      <w:r w:rsidRPr="009A3AD3">
        <w:rPr>
          <w:rFonts w:ascii="Times New Roman" w:eastAsia="Times New Roman" w:hAnsi="Times New Roman"/>
          <w:noProof/>
          <w:sz w:val="24"/>
          <w:szCs w:val="24"/>
          <w:lang w:eastAsia="ru-RU"/>
        </w:rPr>
        <w:t>ЛЕНИНГРАДСКАЯ ОБЛАСТЬ</w:t>
      </w:r>
    </w:p>
    <w:p w:rsidR="009A3AD3" w:rsidRPr="009A3AD3" w:rsidRDefault="009A3AD3" w:rsidP="009A3AD3">
      <w:pPr>
        <w:spacing w:after="0" w:line="240" w:lineRule="auto"/>
        <w:jc w:val="center"/>
        <w:rPr>
          <w:rFonts w:ascii="Times New Roman" w:eastAsia="Times New Roman" w:hAnsi="Times New Roman"/>
          <w:noProof/>
          <w:sz w:val="24"/>
          <w:szCs w:val="24"/>
          <w:lang w:eastAsia="ru-RU"/>
        </w:rPr>
      </w:pPr>
      <w:r w:rsidRPr="009A3AD3">
        <w:rPr>
          <w:rFonts w:ascii="Times New Roman" w:eastAsia="Times New Roman" w:hAnsi="Times New Roman"/>
          <w:noProof/>
          <w:sz w:val="24"/>
          <w:szCs w:val="24"/>
          <w:lang w:eastAsia="ru-RU"/>
        </w:rPr>
        <w:t>ЛУЖСКИЙ МУНИЦИПАЛЬНЫЙ РАЙОН</w:t>
      </w:r>
    </w:p>
    <w:p w:rsidR="009A3AD3" w:rsidRPr="009A3AD3" w:rsidRDefault="009A3AD3" w:rsidP="009A3AD3">
      <w:pPr>
        <w:spacing w:after="0" w:line="240" w:lineRule="auto"/>
        <w:jc w:val="center"/>
        <w:rPr>
          <w:rFonts w:ascii="Times New Roman" w:eastAsia="Times New Roman" w:hAnsi="Times New Roman"/>
          <w:noProof/>
          <w:sz w:val="24"/>
          <w:szCs w:val="24"/>
          <w:lang w:eastAsia="ru-RU"/>
        </w:rPr>
      </w:pPr>
      <w:r w:rsidRPr="009A3AD3">
        <w:rPr>
          <w:rFonts w:ascii="Times New Roman" w:eastAsia="Times New Roman" w:hAnsi="Times New Roman"/>
          <w:noProof/>
          <w:sz w:val="24"/>
          <w:szCs w:val="24"/>
          <w:lang w:eastAsia="ru-RU"/>
        </w:rPr>
        <w:t>АДМИНИСТРАЦИЯ СКРЕБЛОВСКОГО СЕЛЬСКОГО ПОСЕЛЕНИЯ</w:t>
      </w:r>
    </w:p>
    <w:p w:rsidR="009A3AD3" w:rsidRPr="009A3AD3" w:rsidRDefault="009A3AD3" w:rsidP="009A3AD3">
      <w:pPr>
        <w:spacing w:after="0" w:line="240" w:lineRule="auto"/>
        <w:jc w:val="center"/>
        <w:rPr>
          <w:rFonts w:ascii="Times New Roman" w:eastAsia="Times New Roman" w:hAnsi="Times New Roman"/>
          <w:noProof/>
          <w:sz w:val="24"/>
          <w:szCs w:val="24"/>
          <w:lang w:eastAsia="ru-RU"/>
        </w:rPr>
      </w:pPr>
    </w:p>
    <w:p w:rsidR="009A3AD3" w:rsidRPr="009A3AD3" w:rsidRDefault="009A3AD3" w:rsidP="009A3AD3">
      <w:pPr>
        <w:spacing w:after="0" w:line="240" w:lineRule="auto"/>
        <w:jc w:val="center"/>
        <w:rPr>
          <w:rFonts w:ascii="Times New Roman" w:eastAsia="Times New Roman" w:hAnsi="Times New Roman"/>
          <w:noProof/>
          <w:sz w:val="24"/>
          <w:szCs w:val="24"/>
          <w:lang w:eastAsia="ru-RU"/>
        </w:rPr>
      </w:pPr>
      <w:r w:rsidRPr="009A3AD3">
        <w:rPr>
          <w:rFonts w:ascii="Times New Roman" w:eastAsia="Times New Roman" w:hAnsi="Times New Roman"/>
          <w:noProof/>
          <w:sz w:val="24"/>
          <w:szCs w:val="24"/>
          <w:lang w:eastAsia="ru-RU"/>
        </w:rPr>
        <w:t>ПОСТАНОВЛЕНИЕ</w:t>
      </w:r>
    </w:p>
    <w:p w:rsidR="007F5E74" w:rsidRDefault="007F5E74" w:rsidP="00853437">
      <w:pPr>
        <w:spacing w:after="0" w:line="240" w:lineRule="auto"/>
        <w:rPr>
          <w:rFonts w:ascii="Times New Roman" w:hAnsi="Times New Roman"/>
          <w:sz w:val="24"/>
          <w:szCs w:val="24"/>
        </w:rPr>
      </w:pPr>
    </w:p>
    <w:p w:rsidR="00B571C1" w:rsidRPr="00853437" w:rsidRDefault="00B571C1" w:rsidP="00853437">
      <w:pPr>
        <w:spacing w:after="0" w:line="240" w:lineRule="auto"/>
        <w:rPr>
          <w:rFonts w:ascii="Times New Roman" w:hAnsi="Times New Roman"/>
          <w:sz w:val="24"/>
          <w:szCs w:val="24"/>
        </w:rPr>
      </w:pPr>
      <w:r w:rsidRPr="00853437">
        <w:rPr>
          <w:rFonts w:ascii="Times New Roman" w:hAnsi="Times New Roman"/>
          <w:sz w:val="24"/>
          <w:szCs w:val="24"/>
        </w:rPr>
        <w:t xml:space="preserve">от </w:t>
      </w:r>
      <w:r w:rsidR="008C2975">
        <w:rPr>
          <w:rFonts w:ascii="Times New Roman" w:hAnsi="Times New Roman"/>
          <w:sz w:val="24"/>
          <w:szCs w:val="24"/>
        </w:rPr>
        <w:t>19 октября</w:t>
      </w:r>
      <w:r w:rsidR="007F5E74">
        <w:rPr>
          <w:rFonts w:ascii="Times New Roman" w:hAnsi="Times New Roman"/>
          <w:sz w:val="24"/>
          <w:szCs w:val="24"/>
        </w:rPr>
        <w:t xml:space="preserve"> 2023 </w:t>
      </w:r>
      <w:r w:rsidRPr="00853437">
        <w:rPr>
          <w:rFonts w:ascii="Times New Roman" w:hAnsi="Times New Roman"/>
          <w:sz w:val="24"/>
          <w:szCs w:val="24"/>
        </w:rPr>
        <w:t xml:space="preserve">года   </w:t>
      </w:r>
      <w:r w:rsidR="009A3AD3">
        <w:rPr>
          <w:rFonts w:ascii="Times New Roman" w:hAnsi="Times New Roman"/>
          <w:sz w:val="24"/>
          <w:szCs w:val="24"/>
        </w:rPr>
        <w:t xml:space="preserve">                                  </w:t>
      </w:r>
      <w:r w:rsidRPr="00853437">
        <w:rPr>
          <w:rFonts w:ascii="Times New Roman" w:hAnsi="Times New Roman"/>
          <w:sz w:val="24"/>
          <w:szCs w:val="24"/>
        </w:rPr>
        <w:t xml:space="preserve">№ </w:t>
      </w:r>
      <w:r w:rsidR="008C2975">
        <w:rPr>
          <w:rFonts w:ascii="Times New Roman" w:hAnsi="Times New Roman"/>
          <w:sz w:val="24"/>
          <w:szCs w:val="24"/>
        </w:rPr>
        <w:t>365</w:t>
      </w:r>
    </w:p>
    <w:p w:rsidR="00B571C1" w:rsidRPr="00853437" w:rsidRDefault="00B571C1" w:rsidP="00853437">
      <w:pPr>
        <w:spacing w:after="0" w:line="240" w:lineRule="auto"/>
        <w:rPr>
          <w:rFonts w:ascii="Times New Roman" w:hAnsi="Times New Roman"/>
          <w:sz w:val="24"/>
          <w:szCs w:val="24"/>
        </w:rPr>
      </w:pPr>
      <w:r w:rsidRPr="00853437">
        <w:rPr>
          <w:rFonts w:ascii="Times New Roman" w:hAnsi="Times New Roman"/>
          <w:sz w:val="24"/>
          <w:szCs w:val="24"/>
        </w:rPr>
        <w:t xml:space="preserve">                                           </w:t>
      </w:r>
    </w:p>
    <w:p w:rsidR="003E32BC" w:rsidRDefault="003E32BC" w:rsidP="00CA27AB">
      <w:pPr>
        <w:tabs>
          <w:tab w:val="left" w:pos="6096"/>
          <w:tab w:val="left" w:pos="6946"/>
        </w:tabs>
        <w:spacing w:after="0"/>
        <w:ind w:right="4570"/>
        <w:jc w:val="both"/>
        <w:rPr>
          <w:rFonts w:ascii="Times New Roman" w:hAnsi="Times New Roman"/>
          <w:sz w:val="24"/>
          <w:szCs w:val="24"/>
        </w:rPr>
      </w:pPr>
    </w:p>
    <w:p w:rsidR="00B571C1" w:rsidRPr="008C4E7E" w:rsidRDefault="009220F4" w:rsidP="00CA27AB">
      <w:pPr>
        <w:tabs>
          <w:tab w:val="left" w:pos="6096"/>
          <w:tab w:val="left" w:pos="6946"/>
        </w:tabs>
        <w:spacing w:after="0"/>
        <w:ind w:right="4570"/>
        <w:jc w:val="both"/>
        <w:rPr>
          <w:rFonts w:ascii="Times New Roman" w:hAnsi="Times New Roman"/>
          <w:sz w:val="24"/>
          <w:szCs w:val="24"/>
        </w:rPr>
      </w:pPr>
      <w:r w:rsidRPr="009220F4">
        <w:rPr>
          <w:rFonts w:ascii="Times New Roman" w:hAnsi="Times New Roman"/>
          <w:sz w:val="24"/>
          <w:szCs w:val="24"/>
        </w:rPr>
        <w:t xml:space="preserve">Об утверждении административного регламента по предоставлению муниципальной услуги </w:t>
      </w:r>
      <w:r w:rsidRPr="008C4E7E">
        <w:rPr>
          <w:rFonts w:ascii="Times New Roman" w:hAnsi="Times New Roman"/>
          <w:sz w:val="24"/>
          <w:szCs w:val="24"/>
        </w:rPr>
        <w:t>«</w:t>
      </w:r>
      <w:r w:rsidR="00556C20" w:rsidRPr="00556C20">
        <w:rPr>
          <w:rFonts w:ascii="Times New Roman" w:hAnsi="Times New Roman"/>
          <w:sz w:val="24"/>
          <w:szCs w:val="24"/>
        </w:rPr>
        <w:t xml:space="preserve">Оформление согласия (отказа) на обмен жилыми помещениями, предоставленными по договорам социального найма в муниципальном образовании Скребловское сельское поселение </w:t>
      </w:r>
      <w:r w:rsidR="00556C20">
        <w:rPr>
          <w:rFonts w:ascii="Times New Roman" w:hAnsi="Times New Roman"/>
          <w:sz w:val="24"/>
          <w:szCs w:val="24"/>
        </w:rPr>
        <w:t>Лужского муниципального района Ленинградской области</w:t>
      </w:r>
      <w:r w:rsidR="002622E7" w:rsidRPr="008C4E7E">
        <w:rPr>
          <w:rFonts w:ascii="Times New Roman" w:hAnsi="Times New Roman"/>
          <w:sz w:val="24"/>
          <w:szCs w:val="24"/>
        </w:rPr>
        <w:t>»</w:t>
      </w:r>
    </w:p>
    <w:p w:rsidR="009A3AD3" w:rsidRDefault="009A3AD3" w:rsidP="00853437">
      <w:pPr>
        <w:spacing w:after="0" w:line="240" w:lineRule="auto"/>
        <w:ind w:firstLine="709"/>
        <w:jc w:val="both"/>
        <w:rPr>
          <w:rFonts w:ascii="Times New Roman" w:hAnsi="Times New Roman"/>
          <w:sz w:val="24"/>
          <w:szCs w:val="24"/>
        </w:rPr>
      </w:pPr>
    </w:p>
    <w:p w:rsidR="00B571C1" w:rsidRPr="00853437" w:rsidRDefault="00303081" w:rsidP="00336386">
      <w:pPr>
        <w:spacing w:after="0" w:line="240" w:lineRule="auto"/>
        <w:ind w:firstLine="709"/>
        <w:jc w:val="both"/>
        <w:rPr>
          <w:rFonts w:ascii="Times New Roman" w:hAnsi="Times New Roman"/>
          <w:sz w:val="24"/>
          <w:szCs w:val="24"/>
        </w:rPr>
      </w:pPr>
      <w:proofErr w:type="gramStart"/>
      <w:r w:rsidRPr="00303081">
        <w:rPr>
          <w:rFonts w:ascii="Times New Roman" w:hAnsi="Times New Roman"/>
          <w:sz w:val="24"/>
          <w:szCs w:val="24"/>
        </w:rPr>
        <w:t>В соответствии с требованиями Федерального закона от 27.07.2010 № 210-ФЗ «Об организации предоставления государственных и муниципальных услуг», постановлением Правительства Ленинградской области от 30.06.2010 №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w:t>
      </w:r>
      <w:r w:rsidR="009A3AD3" w:rsidRPr="00303081">
        <w:rPr>
          <w:rFonts w:ascii="Times New Roman" w:hAnsi="Times New Roman"/>
          <w:sz w:val="24"/>
          <w:szCs w:val="24"/>
        </w:rPr>
        <w:t>,</w:t>
      </w:r>
      <w:r w:rsidR="009A3AD3" w:rsidRPr="00336386">
        <w:rPr>
          <w:rFonts w:ascii="Times New Roman" w:hAnsi="Times New Roman"/>
          <w:sz w:val="24"/>
          <w:szCs w:val="24"/>
        </w:rPr>
        <w:t xml:space="preserve"> </w:t>
      </w:r>
      <w:r w:rsidR="00B02FC2" w:rsidRPr="00D65BA7">
        <w:rPr>
          <w:rFonts w:ascii="Times New Roman" w:hAnsi="Times New Roman"/>
          <w:sz w:val="24"/>
          <w:szCs w:val="24"/>
        </w:rPr>
        <w:t>постановлени</w:t>
      </w:r>
      <w:r w:rsidR="00B02FC2">
        <w:rPr>
          <w:rFonts w:ascii="Times New Roman" w:hAnsi="Times New Roman"/>
          <w:sz w:val="24"/>
          <w:szCs w:val="24"/>
        </w:rPr>
        <w:t xml:space="preserve">ем администрации Скребловского </w:t>
      </w:r>
      <w:r w:rsidR="00B02FC2" w:rsidRPr="00D65BA7">
        <w:rPr>
          <w:rFonts w:ascii="Times New Roman" w:hAnsi="Times New Roman"/>
          <w:sz w:val="24"/>
          <w:szCs w:val="24"/>
        </w:rPr>
        <w:t xml:space="preserve">сельского поселения </w:t>
      </w:r>
      <w:r w:rsidR="00B02FC2" w:rsidRPr="0001559F">
        <w:rPr>
          <w:rFonts w:ascii="Times New Roman" w:hAnsi="Times New Roman"/>
          <w:sz w:val="24"/>
          <w:szCs w:val="24"/>
        </w:rPr>
        <w:t xml:space="preserve">от </w:t>
      </w:r>
      <w:r w:rsidR="00D07FE9">
        <w:rPr>
          <w:rFonts w:ascii="Times New Roman" w:hAnsi="Times New Roman"/>
          <w:sz w:val="24"/>
          <w:szCs w:val="24"/>
        </w:rPr>
        <w:t>21 декабря 2018 года № 537 «</w:t>
      </w:r>
      <w:r w:rsidR="00D07FE9">
        <w:rPr>
          <w:rFonts w:ascii="Times New Roman" w:hAnsi="Times New Roman"/>
          <w:sz w:val="24"/>
          <w:szCs w:val="24"/>
          <w:lang w:eastAsia="ru-RU"/>
        </w:rPr>
        <w:t>О порядке разработки и утверждения</w:t>
      </w:r>
      <w:proofErr w:type="gramEnd"/>
      <w:r w:rsidR="00D07FE9">
        <w:rPr>
          <w:rFonts w:ascii="Times New Roman" w:hAnsi="Times New Roman"/>
          <w:sz w:val="24"/>
          <w:szCs w:val="24"/>
          <w:lang w:eastAsia="ru-RU"/>
        </w:rPr>
        <w:t xml:space="preserve"> административных регламентов исполнения муниципальных функций и административных регламентов предоставления муниципальных услуг</w:t>
      </w:r>
      <w:r w:rsidR="00B02FC2" w:rsidRPr="00D65BA7">
        <w:rPr>
          <w:rFonts w:ascii="Times New Roman" w:hAnsi="Times New Roman"/>
          <w:sz w:val="24"/>
          <w:szCs w:val="24"/>
        </w:rPr>
        <w:t>»</w:t>
      </w:r>
      <w:r w:rsidR="0001559F">
        <w:rPr>
          <w:rFonts w:ascii="Times New Roman" w:hAnsi="Times New Roman"/>
          <w:sz w:val="24"/>
          <w:szCs w:val="24"/>
        </w:rPr>
        <w:t xml:space="preserve"> </w:t>
      </w:r>
      <w:r w:rsidR="00336386" w:rsidRPr="00A10F8B">
        <w:rPr>
          <w:rFonts w:ascii="Times New Roman" w:hAnsi="Times New Roman"/>
          <w:sz w:val="24"/>
          <w:szCs w:val="24"/>
        </w:rPr>
        <w:t xml:space="preserve">администрация Скребловского сельского поселения </w:t>
      </w:r>
      <w:r w:rsidR="008C4E7E">
        <w:rPr>
          <w:rFonts w:ascii="Times New Roman" w:hAnsi="Times New Roman"/>
          <w:sz w:val="24"/>
          <w:szCs w:val="24"/>
        </w:rPr>
        <w:t xml:space="preserve">Лужского муниципального района Ленинградской области </w:t>
      </w:r>
      <w:r w:rsidR="00336386" w:rsidRPr="00A10F8B">
        <w:rPr>
          <w:rFonts w:ascii="Times New Roman" w:hAnsi="Times New Roman"/>
          <w:sz w:val="24"/>
          <w:szCs w:val="24"/>
        </w:rPr>
        <w:t>ПОСТАНОВЛЯЕТ</w:t>
      </w:r>
      <w:r w:rsidR="00336386">
        <w:rPr>
          <w:rFonts w:ascii="Times New Roman" w:hAnsi="Times New Roman"/>
        </w:rPr>
        <w:t>:</w:t>
      </w:r>
    </w:p>
    <w:p w:rsidR="00B571C1" w:rsidRPr="00853437" w:rsidRDefault="00B571C1" w:rsidP="00853437">
      <w:pPr>
        <w:spacing w:after="0" w:line="240" w:lineRule="auto"/>
        <w:jc w:val="center"/>
        <w:rPr>
          <w:rFonts w:ascii="Times New Roman" w:hAnsi="Times New Roman"/>
          <w:sz w:val="24"/>
          <w:szCs w:val="24"/>
        </w:rPr>
      </w:pPr>
    </w:p>
    <w:p w:rsidR="00B571C1" w:rsidRPr="003E32BC" w:rsidRDefault="00B571C1" w:rsidP="008F718C">
      <w:pPr>
        <w:pStyle w:val="a4"/>
        <w:widowControl w:val="0"/>
        <w:numPr>
          <w:ilvl w:val="0"/>
          <w:numId w:val="8"/>
        </w:numPr>
        <w:tabs>
          <w:tab w:val="left" w:pos="993"/>
        </w:tabs>
        <w:autoSpaceDE w:val="0"/>
        <w:autoSpaceDN w:val="0"/>
        <w:adjustRightInd w:val="0"/>
        <w:spacing w:after="0" w:line="240" w:lineRule="auto"/>
        <w:ind w:left="0" w:firstLine="709"/>
        <w:contextualSpacing w:val="0"/>
        <w:jc w:val="both"/>
        <w:outlineLvl w:val="0"/>
        <w:rPr>
          <w:rFonts w:ascii="Times New Roman" w:hAnsi="Times New Roman"/>
          <w:color w:val="000000"/>
          <w:sz w:val="24"/>
          <w:szCs w:val="24"/>
        </w:rPr>
      </w:pPr>
      <w:r w:rsidRPr="00853437">
        <w:rPr>
          <w:rFonts w:ascii="Times New Roman" w:hAnsi="Times New Roman"/>
          <w:sz w:val="24"/>
          <w:szCs w:val="24"/>
        </w:rPr>
        <w:t>Утвердить</w:t>
      </w:r>
      <w:r w:rsidR="006F2AF4">
        <w:rPr>
          <w:rFonts w:ascii="Times New Roman" w:hAnsi="Times New Roman"/>
          <w:sz w:val="24"/>
          <w:szCs w:val="24"/>
        </w:rPr>
        <w:t xml:space="preserve"> </w:t>
      </w:r>
      <w:r w:rsidRPr="00853437">
        <w:rPr>
          <w:rFonts w:ascii="Times New Roman" w:hAnsi="Times New Roman"/>
          <w:sz w:val="24"/>
          <w:szCs w:val="24"/>
        </w:rPr>
        <w:t>административн</w:t>
      </w:r>
      <w:r w:rsidR="00CC5B6B">
        <w:rPr>
          <w:rFonts w:ascii="Times New Roman" w:hAnsi="Times New Roman"/>
          <w:sz w:val="24"/>
          <w:szCs w:val="24"/>
        </w:rPr>
        <w:t>ый</w:t>
      </w:r>
      <w:r w:rsidRPr="00853437">
        <w:rPr>
          <w:rFonts w:ascii="Times New Roman" w:hAnsi="Times New Roman"/>
          <w:sz w:val="24"/>
          <w:szCs w:val="24"/>
        </w:rPr>
        <w:t xml:space="preserve"> регламент </w:t>
      </w:r>
      <w:r w:rsidR="009A6E8F" w:rsidRPr="00853437">
        <w:rPr>
          <w:rFonts w:ascii="Times New Roman" w:hAnsi="Times New Roman"/>
          <w:sz w:val="24"/>
          <w:szCs w:val="24"/>
        </w:rPr>
        <w:t xml:space="preserve">по предоставлению муниципальной услуги </w:t>
      </w:r>
      <w:r w:rsidR="009A6E8F" w:rsidRPr="003E32BC">
        <w:rPr>
          <w:rFonts w:ascii="Times New Roman" w:hAnsi="Times New Roman"/>
          <w:sz w:val="24"/>
          <w:szCs w:val="24"/>
        </w:rPr>
        <w:t>«</w:t>
      </w:r>
      <w:r w:rsidR="00556C20" w:rsidRPr="00556C20">
        <w:rPr>
          <w:rFonts w:ascii="Times New Roman" w:hAnsi="Times New Roman"/>
          <w:sz w:val="24"/>
          <w:szCs w:val="24"/>
        </w:rPr>
        <w:t xml:space="preserve">Оформление согласия (отказа) на обмен жилыми помещениями, предоставленными по договорам социального найма в муниципальном образовании Скребловское сельское поселение </w:t>
      </w:r>
      <w:r w:rsidR="00556C20">
        <w:rPr>
          <w:rFonts w:ascii="Times New Roman" w:hAnsi="Times New Roman"/>
          <w:sz w:val="24"/>
          <w:szCs w:val="24"/>
        </w:rPr>
        <w:t>Лужского муниципального района Ленинградской области</w:t>
      </w:r>
      <w:r w:rsidRPr="003E32BC">
        <w:rPr>
          <w:rFonts w:ascii="Times New Roman" w:hAnsi="Times New Roman"/>
          <w:color w:val="1D1B11"/>
          <w:sz w:val="24"/>
          <w:szCs w:val="24"/>
        </w:rPr>
        <w:t>» (приложение).</w:t>
      </w:r>
    </w:p>
    <w:p w:rsidR="00B02FC2" w:rsidRPr="00324AB1" w:rsidRDefault="008F718C" w:rsidP="00F91A0C">
      <w:pPr>
        <w:pStyle w:val="a4"/>
        <w:widowControl w:val="0"/>
        <w:numPr>
          <w:ilvl w:val="0"/>
          <w:numId w:val="8"/>
        </w:numPr>
        <w:tabs>
          <w:tab w:val="left" w:pos="993"/>
        </w:tabs>
        <w:autoSpaceDE w:val="0"/>
        <w:autoSpaceDN w:val="0"/>
        <w:adjustRightInd w:val="0"/>
        <w:spacing w:after="0" w:line="240" w:lineRule="auto"/>
        <w:ind w:left="0" w:firstLine="709"/>
        <w:contextualSpacing w:val="0"/>
        <w:jc w:val="both"/>
        <w:outlineLvl w:val="0"/>
        <w:rPr>
          <w:rFonts w:ascii="Times New Roman" w:hAnsi="Times New Roman"/>
          <w:sz w:val="24"/>
          <w:szCs w:val="24"/>
        </w:rPr>
      </w:pPr>
      <w:r w:rsidRPr="00F91A0C">
        <w:rPr>
          <w:rFonts w:ascii="Times New Roman" w:hAnsi="Times New Roman"/>
          <w:sz w:val="24"/>
          <w:szCs w:val="24"/>
        </w:rPr>
        <w:t>Признать утратившим силу постановлени</w:t>
      </w:r>
      <w:r w:rsidR="00F91A0C" w:rsidRPr="00F91A0C">
        <w:rPr>
          <w:rFonts w:ascii="Times New Roman" w:hAnsi="Times New Roman"/>
          <w:sz w:val="24"/>
          <w:szCs w:val="24"/>
        </w:rPr>
        <w:t>е</w:t>
      </w:r>
      <w:r w:rsidRPr="00F91A0C">
        <w:rPr>
          <w:rFonts w:ascii="Times New Roman" w:hAnsi="Times New Roman"/>
          <w:sz w:val="24"/>
          <w:szCs w:val="24"/>
        </w:rPr>
        <w:t xml:space="preserve"> администрации Скребловского сельского поселения </w:t>
      </w:r>
      <w:r w:rsidR="00B02FC2" w:rsidRPr="00F91A0C">
        <w:rPr>
          <w:rFonts w:ascii="Times New Roman" w:hAnsi="Times New Roman"/>
          <w:sz w:val="24"/>
          <w:szCs w:val="24"/>
        </w:rPr>
        <w:t xml:space="preserve">Лужского муниципального района Ленинградской области </w:t>
      </w:r>
      <w:r w:rsidRPr="00F91A0C">
        <w:rPr>
          <w:rFonts w:ascii="Times New Roman" w:hAnsi="Times New Roman"/>
          <w:sz w:val="24"/>
          <w:szCs w:val="24"/>
        </w:rPr>
        <w:t xml:space="preserve">от </w:t>
      </w:r>
      <w:r w:rsidR="00556C20">
        <w:rPr>
          <w:rFonts w:ascii="Times New Roman" w:hAnsi="Times New Roman"/>
          <w:sz w:val="24"/>
          <w:szCs w:val="24"/>
        </w:rPr>
        <w:t>25.01.2016</w:t>
      </w:r>
      <w:r w:rsidRPr="00F91A0C">
        <w:rPr>
          <w:rFonts w:ascii="Times New Roman" w:hAnsi="Times New Roman"/>
          <w:sz w:val="24"/>
          <w:szCs w:val="24"/>
        </w:rPr>
        <w:t xml:space="preserve"> № </w:t>
      </w:r>
      <w:r w:rsidR="003E32BC">
        <w:rPr>
          <w:rFonts w:ascii="Times New Roman" w:hAnsi="Times New Roman"/>
          <w:sz w:val="24"/>
          <w:szCs w:val="24"/>
        </w:rPr>
        <w:t>1</w:t>
      </w:r>
      <w:r w:rsidR="00556C20">
        <w:rPr>
          <w:rFonts w:ascii="Times New Roman" w:hAnsi="Times New Roman"/>
          <w:sz w:val="24"/>
          <w:szCs w:val="24"/>
        </w:rPr>
        <w:t>7</w:t>
      </w:r>
      <w:r w:rsidR="00514C5C">
        <w:rPr>
          <w:rFonts w:ascii="Times New Roman" w:hAnsi="Times New Roman"/>
          <w:sz w:val="24"/>
          <w:szCs w:val="24"/>
        </w:rPr>
        <w:t xml:space="preserve"> </w:t>
      </w:r>
      <w:r w:rsidRPr="00F91A0C">
        <w:rPr>
          <w:rFonts w:ascii="Times New Roman" w:hAnsi="Times New Roman"/>
          <w:sz w:val="24"/>
          <w:szCs w:val="24"/>
        </w:rPr>
        <w:t>«</w:t>
      </w:r>
      <w:r w:rsidR="003E32BC" w:rsidRPr="009220F4">
        <w:rPr>
          <w:rFonts w:ascii="Times New Roman" w:hAnsi="Times New Roman"/>
          <w:sz w:val="24"/>
          <w:szCs w:val="24"/>
        </w:rPr>
        <w:t xml:space="preserve">Об утверждении административного регламента по предоставлению муниципальной услуги </w:t>
      </w:r>
      <w:r w:rsidR="003E32BC" w:rsidRPr="008C4E7E">
        <w:rPr>
          <w:rFonts w:ascii="Times New Roman" w:hAnsi="Times New Roman"/>
          <w:sz w:val="24"/>
          <w:szCs w:val="24"/>
        </w:rPr>
        <w:t>«</w:t>
      </w:r>
      <w:r w:rsidR="00556C20" w:rsidRPr="00556C20">
        <w:rPr>
          <w:rFonts w:ascii="Times New Roman" w:hAnsi="Times New Roman"/>
          <w:sz w:val="24"/>
          <w:szCs w:val="24"/>
        </w:rPr>
        <w:t xml:space="preserve">Оформление согласия (отказа) на обмен жилыми помещениями, предоставленными по договорам социального найма в </w:t>
      </w:r>
      <w:r w:rsidR="00556C20">
        <w:rPr>
          <w:rFonts w:ascii="Times New Roman" w:hAnsi="Times New Roman"/>
          <w:sz w:val="24"/>
          <w:szCs w:val="24"/>
        </w:rPr>
        <w:t>МО</w:t>
      </w:r>
      <w:r w:rsidR="00556C20" w:rsidRPr="00556C20">
        <w:rPr>
          <w:rFonts w:ascii="Times New Roman" w:hAnsi="Times New Roman"/>
          <w:sz w:val="24"/>
          <w:szCs w:val="24"/>
        </w:rPr>
        <w:t xml:space="preserve"> Скребловское сельское поселение</w:t>
      </w:r>
      <w:r w:rsidR="00F21217" w:rsidRPr="00F21217">
        <w:rPr>
          <w:rFonts w:ascii="Times New Roman" w:hAnsi="Times New Roman"/>
          <w:sz w:val="24"/>
          <w:szCs w:val="24"/>
        </w:rPr>
        <w:t>».</w:t>
      </w:r>
    </w:p>
    <w:p w:rsidR="00A90825" w:rsidRDefault="00E34C78" w:rsidP="008F718C">
      <w:pPr>
        <w:pStyle w:val="a4"/>
        <w:widowControl w:val="0"/>
        <w:numPr>
          <w:ilvl w:val="0"/>
          <w:numId w:val="12"/>
        </w:numPr>
        <w:tabs>
          <w:tab w:val="left" w:pos="993"/>
        </w:tabs>
        <w:autoSpaceDE w:val="0"/>
        <w:autoSpaceDN w:val="0"/>
        <w:adjustRightInd w:val="0"/>
        <w:spacing w:after="0" w:line="240" w:lineRule="auto"/>
        <w:ind w:left="0" w:firstLine="709"/>
        <w:jc w:val="both"/>
        <w:outlineLvl w:val="0"/>
        <w:rPr>
          <w:rFonts w:ascii="Times New Roman" w:hAnsi="Times New Roman"/>
          <w:color w:val="000000"/>
          <w:sz w:val="24"/>
          <w:szCs w:val="24"/>
        </w:rPr>
      </w:pPr>
      <w:r w:rsidRPr="008F718C">
        <w:rPr>
          <w:rFonts w:ascii="Times New Roman" w:eastAsia="Times New Roman" w:hAnsi="Times New Roman"/>
          <w:sz w:val="24"/>
          <w:szCs w:val="24"/>
        </w:rPr>
        <w:t xml:space="preserve">Настоящее постановление вступает в силу с момента </w:t>
      </w:r>
      <w:r>
        <w:rPr>
          <w:rFonts w:ascii="Times New Roman" w:eastAsia="Times New Roman" w:hAnsi="Times New Roman"/>
          <w:sz w:val="24"/>
          <w:szCs w:val="24"/>
        </w:rPr>
        <w:t xml:space="preserve">его </w:t>
      </w:r>
      <w:r w:rsidRPr="008F718C">
        <w:rPr>
          <w:rFonts w:ascii="Times New Roman" w:eastAsia="Times New Roman" w:hAnsi="Times New Roman"/>
          <w:sz w:val="24"/>
          <w:szCs w:val="24"/>
        </w:rPr>
        <w:t>официального опублик</w:t>
      </w:r>
      <w:r>
        <w:rPr>
          <w:rFonts w:ascii="Times New Roman" w:eastAsia="Times New Roman" w:hAnsi="Times New Roman"/>
          <w:sz w:val="24"/>
          <w:szCs w:val="24"/>
        </w:rPr>
        <w:t>о</w:t>
      </w:r>
      <w:r w:rsidRPr="008F718C">
        <w:rPr>
          <w:rFonts w:ascii="Times New Roman" w:eastAsia="Times New Roman" w:hAnsi="Times New Roman"/>
          <w:sz w:val="24"/>
          <w:szCs w:val="24"/>
        </w:rPr>
        <w:t>вания (обнародования)</w:t>
      </w:r>
      <w:r w:rsidR="00A90825" w:rsidRPr="00A90825">
        <w:rPr>
          <w:rFonts w:ascii="Times New Roman" w:hAnsi="Times New Roman"/>
          <w:color w:val="000000"/>
          <w:sz w:val="24"/>
          <w:szCs w:val="24"/>
        </w:rPr>
        <w:t>.</w:t>
      </w:r>
    </w:p>
    <w:p w:rsidR="008F718C" w:rsidRPr="008F718C" w:rsidRDefault="008F718C" w:rsidP="008F718C">
      <w:pPr>
        <w:pStyle w:val="a4"/>
        <w:widowControl w:val="0"/>
        <w:numPr>
          <w:ilvl w:val="0"/>
          <w:numId w:val="12"/>
        </w:numPr>
        <w:tabs>
          <w:tab w:val="left" w:pos="993"/>
        </w:tabs>
        <w:autoSpaceDE w:val="0"/>
        <w:autoSpaceDN w:val="0"/>
        <w:adjustRightInd w:val="0"/>
        <w:spacing w:after="0" w:line="240" w:lineRule="auto"/>
        <w:ind w:left="0" w:firstLine="709"/>
        <w:jc w:val="both"/>
        <w:outlineLvl w:val="0"/>
        <w:rPr>
          <w:rFonts w:ascii="Times New Roman" w:hAnsi="Times New Roman"/>
          <w:color w:val="000000"/>
          <w:sz w:val="24"/>
          <w:szCs w:val="24"/>
        </w:rPr>
      </w:pPr>
      <w:proofErr w:type="gramStart"/>
      <w:r w:rsidRPr="00853437">
        <w:rPr>
          <w:rFonts w:ascii="Times New Roman" w:hAnsi="Times New Roman"/>
          <w:color w:val="000000"/>
          <w:sz w:val="24"/>
          <w:szCs w:val="24"/>
        </w:rPr>
        <w:t>Контроль за</w:t>
      </w:r>
      <w:proofErr w:type="gramEnd"/>
      <w:r w:rsidRPr="00853437">
        <w:rPr>
          <w:rFonts w:ascii="Times New Roman" w:hAnsi="Times New Roman"/>
          <w:color w:val="000000"/>
          <w:sz w:val="24"/>
          <w:szCs w:val="24"/>
        </w:rPr>
        <w:t xml:space="preserve"> исполнением настоящего постановления оставляю за собой.</w:t>
      </w:r>
    </w:p>
    <w:p w:rsidR="00B571C1" w:rsidRDefault="00B571C1" w:rsidP="008F718C">
      <w:pPr>
        <w:pStyle w:val="a4"/>
        <w:widowControl w:val="0"/>
        <w:tabs>
          <w:tab w:val="left" w:pos="993"/>
        </w:tabs>
        <w:autoSpaceDE w:val="0"/>
        <w:autoSpaceDN w:val="0"/>
        <w:adjustRightInd w:val="0"/>
        <w:spacing w:after="0" w:line="240" w:lineRule="auto"/>
        <w:ind w:left="709"/>
        <w:contextualSpacing w:val="0"/>
        <w:jc w:val="both"/>
        <w:outlineLvl w:val="0"/>
        <w:rPr>
          <w:rFonts w:ascii="Times New Roman" w:hAnsi="Times New Roman"/>
          <w:color w:val="000000"/>
          <w:sz w:val="24"/>
          <w:szCs w:val="24"/>
        </w:rPr>
      </w:pPr>
    </w:p>
    <w:p w:rsidR="003E32BC" w:rsidRDefault="003E32BC" w:rsidP="00853437">
      <w:pPr>
        <w:spacing w:after="0" w:line="240" w:lineRule="auto"/>
        <w:jc w:val="both"/>
        <w:rPr>
          <w:rFonts w:ascii="Times New Roman" w:hAnsi="Times New Roman"/>
          <w:sz w:val="24"/>
          <w:szCs w:val="24"/>
        </w:rPr>
      </w:pPr>
    </w:p>
    <w:p w:rsidR="003E32BC" w:rsidRDefault="003E32BC" w:rsidP="00853437">
      <w:pPr>
        <w:spacing w:after="0" w:line="240" w:lineRule="auto"/>
        <w:jc w:val="both"/>
        <w:rPr>
          <w:rFonts w:ascii="Times New Roman" w:hAnsi="Times New Roman"/>
          <w:sz w:val="24"/>
          <w:szCs w:val="24"/>
        </w:rPr>
      </w:pPr>
    </w:p>
    <w:p w:rsidR="00B571C1" w:rsidRPr="00853437" w:rsidRDefault="00CC5B6B" w:rsidP="00853437">
      <w:pPr>
        <w:spacing w:after="0" w:line="240" w:lineRule="auto"/>
        <w:jc w:val="both"/>
        <w:rPr>
          <w:rFonts w:ascii="Times New Roman" w:hAnsi="Times New Roman"/>
          <w:sz w:val="24"/>
          <w:szCs w:val="24"/>
        </w:rPr>
      </w:pPr>
      <w:r>
        <w:rPr>
          <w:rFonts w:ascii="Times New Roman" w:hAnsi="Times New Roman"/>
          <w:sz w:val="24"/>
          <w:szCs w:val="24"/>
        </w:rPr>
        <w:t>Глава</w:t>
      </w:r>
      <w:r w:rsidR="00B571C1" w:rsidRPr="00853437">
        <w:rPr>
          <w:rFonts w:ascii="Times New Roman" w:hAnsi="Times New Roman"/>
          <w:sz w:val="24"/>
          <w:szCs w:val="24"/>
        </w:rPr>
        <w:t xml:space="preserve"> администрации</w:t>
      </w:r>
    </w:p>
    <w:p w:rsidR="00B571C1" w:rsidRDefault="00B571C1" w:rsidP="00853437">
      <w:pPr>
        <w:spacing w:after="0" w:line="240" w:lineRule="auto"/>
        <w:rPr>
          <w:rFonts w:ascii="Times New Roman" w:hAnsi="Times New Roman"/>
          <w:sz w:val="24"/>
          <w:szCs w:val="24"/>
        </w:rPr>
      </w:pPr>
      <w:r w:rsidRPr="00853437">
        <w:rPr>
          <w:rFonts w:ascii="Times New Roman" w:hAnsi="Times New Roman"/>
          <w:sz w:val="24"/>
          <w:szCs w:val="24"/>
        </w:rPr>
        <w:t xml:space="preserve">Скребловского  сельского поселения                                                                   </w:t>
      </w:r>
      <w:r w:rsidR="00336386">
        <w:rPr>
          <w:rFonts w:ascii="Times New Roman" w:hAnsi="Times New Roman"/>
          <w:sz w:val="24"/>
          <w:szCs w:val="24"/>
        </w:rPr>
        <w:t>Е.А. Шустрова</w:t>
      </w:r>
    </w:p>
    <w:p w:rsidR="001328BC" w:rsidRDefault="001328BC" w:rsidP="00853437">
      <w:pPr>
        <w:spacing w:after="0" w:line="240" w:lineRule="auto"/>
        <w:rPr>
          <w:rFonts w:ascii="Times New Roman" w:hAnsi="Times New Roman"/>
          <w:bCs/>
          <w:sz w:val="24"/>
          <w:szCs w:val="24"/>
        </w:rPr>
      </w:pPr>
    </w:p>
    <w:p w:rsidR="003E32BC" w:rsidRDefault="003E32BC" w:rsidP="00853437">
      <w:pPr>
        <w:spacing w:after="0" w:line="240" w:lineRule="auto"/>
        <w:rPr>
          <w:rFonts w:ascii="Times New Roman" w:hAnsi="Times New Roman"/>
          <w:bCs/>
          <w:sz w:val="24"/>
          <w:szCs w:val="24"/>
        </w:rPr>
      </w:pPr>
    </w:p>
    <w:p w:rsidR="003E32BC" w:rsidRDefault="003E32BC" w:rsidP="00853437">
      <w:pPr>
        <w:spacing w:after="0" w:line="240" w:lineRule="auto"/>
        <w:rPr>
          <w:rFonts w:ascii="Times New Roman" w:hAnsi="Times New Roman"/>
          <w:bCs/>
          <w:sz w:val="24"/>
          <w:szCs w:val="24"/>
        </w:rPr>
      </w:pPr>
    </w:p>
    <w:p w:rsidR="003E32BC" w:rsidRDefault="003E32BC" w:rsidP="00853437">
      <w:pPr>
        <w:spacing w:after="0" w:line="240" w:lineRule="auto"/>
        <w:rPr>
          <w:rFonts w:ascii="Times New Roman" w:hAnsi="Times New Roman"/>
          <w:bCs/>
          <w:sz w:val="24"/>
          <w:szCs w:val="24"/>
        </w:rPr>
      </w:pPr>
    </w:p>
    <w:p w:rsidR="00CC5B6B" w:rsidRDefault="008F718C" w:rsidP="00853437">
      <w:pPr>
        <w:spacing w:after="0" w:line="240" w:lineRule="auto"/>
        <w:rPr>
          <w:rFonts w:ascii="Times New Roman" w:hAnsi="Times New Roman"/>
          <w:bCs/>
          <w:sz w:val="24"/>
          <w:szCs w:val="24"/>
        </w:rPr>
      </w:pPr>
      <w:r>
        <w:rPr>
          <w:rFonts w:ascii="Times New Roman" w:hAnsi="Times New Roman"/>
          <w:bCs/>
          <w:sz w:val="24"/>
          <w:szCs w:val="24"/>
        </w:rPr>
        <w:t>Разослано: прокуратура.</w:t>
      </w:r>
    </w:p>
    <w:p w:rsidR="003E32BC" w:rsidRDefault="003E32BC" w:rsidP="00336386">
      <w:pPr>
        <w:pStyle w:val="10"/>
        <w:widowControl w:val="0"/>
        <w:shd w:val="clear" w:color="auto" w:fill="auto"/>
        <w:spacing w:after="0" w:line="240" w:lineRule="auto"/>
        <w:ind w:left="5387" w:right="-144" w:hanging="567"/>
        <w:contextualSpacing/>
        <w:jc w:val="center"/>
        <w:rPr>
          <w:sz w:val="24"/>
          <w:szCs w:val="24"/>
        </w:rPr>
      </w:pPr>
      <w:bookmarkStart w:id="0" w:name="Par1"/>
      <w:bookmarkEnd w:id="0"/>
    </w:p>
    <w:p w:rsidR="003E32BC" w:rsidRDefault="003E32BC" w:rsidP="00336386">
      <w:pPr>
        <w:pStyle w:val="10"/>
        <w:widowControl w:val="0"/>
        <w:shd w:val="clear" w:color="auto" w:fill="auto"/>
        <w:spacing w:after="0" w:line="240" w:lineRule="auto"/>
        <w:ind w:left="5387" w:right="-144" w:hanging="567"/>
        <w:contextualSpacing/>
        <w:jc w:val="center"/>
        <w:rPr>
          <w:sz w:val="24"/>
          <w:szCs w:val="24"/>
        </w:rPr>
      </w:pPr>
    </w:p>
    <w:p w:rsidR="00336386" w:rsidRPr="00336386" w:rsidRDefault="00336386" w:rsidP="00336386">
      <w:pPr>
        <w:pStyle w:val="10"/>
        <w:widowControl w:val="0"/>
        <w:shd w:val="clear" w:color="auto" w:fill="auto"/>
        <w:spacing w:after="0" w:line="240" w:lineRule="auto"/>
        <w:ind w:left="5387" w:right="-144" w:hanging="567"/>
        <w:contextualSpacing/>
        <w:jc w:val="center"/>
        <w:rPr>
          <w:sz w:val="24"/>
          <w:szCs w:val="24"/>
        </w:rPr>
      </w:pPr>
      <w:r w:rsidRPr="00336386">
        <w:rPr>
          <w:sz w:val="24"/>
          <w:szCs w:val="24"/>
        </w:rPr>
        <w:t>УТВЕРЖДЕН</w:t>
      </w:r>
    </w:p>
    <w:p w:rsidR="00336386" w:rsidRPr="00336386" w:rsidRDefault="00336386" w:rsidP="00336386">
      <w:pPr>
        <w:pStyle w:val="10"/>
        <w:widowControl w:val="0"/>
        <w:shd w:val="clear" w:color="auto" w:fill="auto"/>
        <w:spacing w:after="0" w:line="240" w:lineRule="auto"/>
        <w:ind w:left="5245" w:right="-144"/>
        <w:contextualSpacing/>
        <w:jc w:val="both"/>
        <w:rPr>
          <w:sz w:val="24"/>
          <w:szCs w:val="24"/>
        </w:rPr>
      </w:pPr>
      <w:r w:rsidRPr="00336386">
        <w:rPr>
          <w:sz w:val="24"/>
          <w:szCs w:val="24"/>
        </w:rPr>
        <w:t xml:space="preserve">постановлением администрации </w:t>
      </w:r>
    </w:p>
    <w:p w:rsidR="00336386" w:rsidRPr="00336386" w:rsidRDefault="00336386" w:rsidP="00336386">
      <w:pPr>
        <w:pStyle w:val="10"/>
        <w:widowControl w:val="0"/>
        <w:shd w:val="clear" w:color="auto" w:fill="auto"/>
        <w:spacing w:after="0" w:line="240" w:lineRule="auto"/>
        <w:ind w:left="5245" w:right="-144"/>
        <w:contextualSpacing/>
        <w:jc w:val="both"/>
        <w:rPr>
          <w:sz w:val="24"/>
          <w:szCs w:val="24"/>
        </w:rPr>
      </w:pPr>
      <w:r>
        <w:rPr>
          <w:sz w:val="24"/>
          <w:szCs w:val="24"/>
        </w:rPr>
        <w:t>Скребловского сельского поселения</w:t>
      </w:r>
    </w:p>
    <w:p w:rsidR="00336386" w:rsidRDefault="00336386" w:rsidP="00336386">
      <w:pPr>
        <w:pStyle w:val="10"/>
        <w:widowControl w:val="0"/>
        <w:shd w:val="clear" w:color="auto" w:fill="auto"/>
        <w:spacing w:after="0" w:line="240" w:lineRule="auto"/>
        <w:ind w:left="5245" w:right="-144"/>
        <w:contextualSpacing/>
        <w:jc w:val="both"/>
        <w:rPr>
          <w:sz w:val="24"/>
          <w:szCs w:val="24"/>
        </w:rPr>
      </w:pPr>
      <w:r w:rsidRPr="00336386">
        <w:rPr>
          <w:sz w:val="24"/>
          <w:szCs w:val="24"/>
        </w:rPr>
        <w:t xml:space="preserve">от </w:t>
      </w:r>
      <w:r w:rsidR="008C2975">
        <w:rPr>
          <w:sz w:val="24"/>
          <w:szCs w:val="24"/>
        </w:rPr>
        <w:t>19.10.2023</w:t>
      </w:r>
      <w:r w:rsidRPr="00336386">
        <w:rPr>
          <w:sz w:val="24"/>
          <w:szCs w:val="24"/>
        </w:rPr>
        <w:t xml:space="preserve"> № </w:t>
      </w:r>
      <w:r w:rsidR="008C2975">
        <w:rPr>
          <w:sz w:val="24"/>
          <w:szCs w:val="24"/>
        </w:rPr>
        <w:t>365</w:t>
      </w:r>
    </w:p>
    <w:p w:rsidR="00336386" w:rsidRPr="00336386" w:rsidRDefault="009A6E8F" w:rsidP="00336386">
      <w:pPr>
        <w:pStyle w:val="10"/>
        <w:widowControl w:val="0"/>
        <w:shd w:val="clear" w:color="auto" w:fill="auto"/>
        <w:spacing w:after="0" w:line="240" w:lineRule="auto"/>
        <w:ind w:left="5387" w:right="-144" w:hanging="567"/>
        <w:contextualSpacing/>
        <w:jc w:val="center"/>
        <w:rPr>
          <w:sz w:val="24"/>
          <w:szCs w:val="24"/>
        </w:rPr>
      </w:pPr>
      <w:r w:rsidRPr="00336386">
        <w:rPr>
          <w:sz w:val="24"/>
          <w:szCs w:val="24"/>
        </w:rPr>
        <w:t xml:space="preserve"> </w:t>
      </w:r>
      <w:r w:rsidR="00336386" w:rsidRPr="00336386">
        <w:rPr>
          <w:sz w:val="24"/>
          <w:szCs w:val="24"/>
        </w:rPr>
        <w:t>(приложение)</w:t>
      </w:r>
    </w:p>
    <w:p w:rsidR="00336386" w:rsidRDefault="00336386" w:rsidP="009C5C8D">
      <w:pPr>
        <w:widowControl w:val="0"/>
        <w:suppressAutoHyphens/>
        <w:spacing w:after="0" w:line="240" w:lineRule="auto"/>
        <w:jc w:val="center"/>
        <w:rPr>
          <w:rFonts w:ascii="Times New Roman" w:eastAsia="Times New Roman" w:hAnsi="Times New Roman"/>
          <w:sz w:val="24"/>
          <w:szCs w:val="24"/>
          <w:lang w:eastAsia="ar-SA"/>
        </w:rPr>
      </w:pPr>
    </w:p>
    <w:p w:rsidR="00336386" w:rsidRDefault="00336386" w:rsidP="009C5C8D">
      <w:pPr>
        <w:widowControl w:val="0"/>
        <w:suppressAutoHyphens/>
        <w:spacing w:after="0" w:line="240" w:lineRule="auto"/>
        <w:jc w:val="center"/>
        <w:rPr>
          <w:rFonts w:ascii="Times New Roman" w:eastAsia="Times New Roman" w:hAnsi="Times New Roman"/>
          <w:sz w:val="24"/>
          <w:szCs w:val="24"/>
          <w:lang w:eastAsia="ar-SA"/>
        </w:rPr>
      </w:pPr>
    </w:p>
    <w:p w:rsidR="008F718C" w:rsidRPr="002622E7" w:rsidRDefault="008F718C" w:rsidP="002622E7">
      <w:pPr>
        <w:widowControl w:val="0"/>
        <w:autoSpaceDE w:val="0"/>
        <w:autoSpaceDN w:val="0"/>
        <w:adjustRightInd w:val="0"/>
        <w:spacing w:after="0"/>
        <w:contextualSpacing/>
        <w:jc w:val="center"/>
        <w:outlineLvl w:val="0"/>
        <w:rPr>
          <w:rFonts w:ascii="Times New Roman" w:eastAsia="Times New Roman" w:hAnsi="Times New Roman"/>
          <w:bCs/>
          <w:sz w:val="24"/>
          <w:szCs w:val="24"/>
        </w:rPr>
      </w:pPr>
      <w:r w:rsidRPr="002622E7">
        <w:rPr>
          <w:rFonts w:ascii="Times New Roman" w:eastAsia="Times New Roman" w:hAnsi="Times New Roman"/>
          <w:bCs/>
          <w:sz w:val="24"/>
          <w:szCs w:val="24"/>
        </w:rPr>
        <w:t>АДМИНИСТРАТИВНЫЙ РЕГЛАМЕНТ</w:t>
      </w:r>
    </w:p>
    <w:p w:rsidR="00F91A0C" w:rsidRPr="00F91A0C" w:rsidRDefault="008F718C" w:rsidP="00F91A0C">
      <w:pPr>
        <w:widowControl w:val="0"/>
        <w:tabs>
          <w:tab w:val="left" w:pos="142"/>
          <w:tab w:val="left" w:pos="284"/>
        </w:tabs>
        <w:autoSpaceDE w:val="0"/>
        <w:autoSpaceDN w:val="0"/>
        <w:adjustRightInd w:val="0"/>
        <w:spacing w:after="0"/>
        <w:jc w:val="center"/>
        <w:outlineLvl w:val="0"/>
        <w:rPr>
          <w:rFonts w:ascii="Times New Roman" w:hAnsi="Times New Roman"/>
          <w:sz w:val="24"/>
          <w:szCs w:val="24"/>
        </w:rPr>
      </w:pPr>
      <w:r w:rsidRPr="002622E7">
        <w:rPr>
          <w:rFonts w:ascii="Times New Roman" w:eastAsia="Times New Roman" w:hAnsi="Times New Roman"/>
          <w:bCs/>
          <w:sz w:val="24"/>
          <w:szCs w:val="24"/>
        </w:rPr>
        <w:t xml:space="preserve">по предоставлению </w:t>
      </w:r>
      <w:r w:rsidR="00F91A0C" w:rsidRPr="009220F4">
        <w:rPr>
          <w:rFonts w:ascii="Times New Roman" w:hAnsi="Times New Roman"/>
          <w:sz w:val="24"/>
          <w:szCs w:val="24"/>
        </w:rPr>
        <w:t>муниципальной услуги «</w:t>
      </w:r>
      <w:r w:rsidR="00556C20" w:rsidRPr="00556C20">
        <w:rPr>
          <w:rFonts w:ascii="Times New Roman" w:hAnsi="Times New Roman"/>
          <w:sz w:val="24"/>
          <w:szCs w:val="24"/>
        </w:rPr>
        <w:t xml:space="preserve">Оформление согласия (отказа) на обмен жилыми помещениями, предоставленными по договорам социального найма в муниципальном образовании Скребловское сельское поселение </w:t>
      </w:r>
      <w:r w:rsidR="00556C20">
        <w:rPr>
          <w:rFonts w:ascii="Times New Roman" w:hAnsi="Times New Roman"/>
          <w:sz w:val="24"/>
          <w:szCs w:val="24"/>
        </w:rPr>
        <w:t>Лужского муниципального района Ленинградской области</w:t>
      </w:r>
      <w:r w:rsidRPr="00F91A0C">
        <w:rPr>
          <w:rFonts w:ascii="Times New Roman" w:hAnsi="Times New Roman"/>
          <w:sz w:val="24"/>
          <w:szCs w:val="24"/>
        </w:rPr>
        <w:t>»</w:t>
      </w:r>
    </w:p>
    <w:p w:rsidR="003E32BC" w:rsidRPr="003E32BC" w:rsidRDefault="00F91A0C" w:rsidP="003E32BC">
      <w:pPr>
        <w:autoSpaceDE w:val="0"/>
        <w:autoSpaceDN w:val="0"/>
        <w:adjustRightInd w:val="0"/>
        <w:spacing w:after="0" w:line="240" w:lineRule="auto"/>
        <w:ind w:firstLine="709"/>
        <w:jc w:val="center"/>
        <w:rPr>
          <w:rFonts w:ascii="Times New Roman" w:hAnsi="Times New Roman"/>
          <w:sz w:val="24"/>
          <w:szCs w:val="24"/>
        </w:rPr>
      </w:pPr>
      <w:r w:rsidRPr="003E32BC">
        <w:rPr>
          <w:rFonts w:ascii="Times New Roman" w:hAnsi="Times New Roman"/>
          <w:sz w:val="24"/>
          <w:szCs w:val="24"/>
        </w:rPr>
        <w:t xml:space="preserve"> (Сокращенное наименование</w:t>
      </w:r>
      <w:r w:rsidR="003E32BC" w:rsidRPr="003E32BC">
        <w:rPr>
          <w:rFonts w:ascii="Times New Roman" w:hAnsi="Times New Roman"/>
          <w:sz w:val="24"/>
          <w:szCs w:val="24"/>
        </w:rPr>
        <w:t xml:space="preserve"> - </w:t>
      </w:r>
      <w:r w:rsidR="00556C20" w:rsidRPr="00556C20">
        <w:rPr>
          <w:rFonts w:ascii="Times New Roman" w:hAnsi="Times New Roman"/>
          <w:sz w:val="24"/>
          <w:szCs w:val="24"/>
        </w:rPr>
        <w:t>Оформление согласия (отказа) на обмен жилыми помещениями, предоставленными по договорам социального найма</w:t>
      </w:r>
      <w:r w:rsidR="003E32BC" w:rsidRPr="003E32BC">
        <w:rPr>
          <w:rFonts w:ascii="Times New Roman" w:hAnsi="Times New Roman"/>
          <w:sz w:val="24"/>
          <w:szCs w:val="24"/>
        </w:rPr>
        <w:t>)</w:t>
      </w:r>
    </w:p>
    <w:p w:rsidR="008F718C" w:rsidRPr="003E32BC" w:rsidRDefault="003E32BC" w:rsidP="003E32BC">
      <w:pPr>
        <w:widowControl w:val="0"/>
        <w:tabs>
          <w:tab w:val="left" w:pos="142"/>
          <w:tab w:val="left" w:pos="284"/>
        </w:tabs>
        <w:autoSpaceDE w:val="0"/>
        <w:autoSpaceDN w:val="0"/>
        <w:adjustRightInd w:val="0"/>
        <w:spacing w:after="0"/>
        <w:jc w:val="center"/>
        <w:outlineLvl w:val="0"/>
        <w:rPr>
          <w:rFonts w:ascii="Times New Roman" w:eastAsia="Times New Roman" w:hAnsi="Times New Roman"/>
          <w:bCs/>
          <w:sz w:val="24"/>
          <w:szCs w:val="24"/>
        </w:rPr>
      </w:pPr>
      <w:r w:rsidRPr="003E32BC">
        <w:rPr>
          <w:rFonts w:ascii="Times New Roman" w:hAnsi="Times New Roman"/>
          <w:sz w:val="24"/>
          <w:szCs w:val="24"/>
        </w:rPr>
        <w:t>(далее – административный регламент, муниципальная услуга)</w:t>
      </w:r>
    </w:p>
    <w:p w:rsidR="003E32BC" w:rsidRDefault="003E32BC" w:rsidP="002622E7">
      <w:pPr>
        <w:pStyle w:val="af2"/>
        <w:spacing w:before="0" w:after="0"/>
        <w:jc w:val="center"/>
        <w:rPr>
          <w:bCs/>
        </w:rPr>
      </w:pPr>
    </w:p>
    <w:p w:rsidR="00667D22" w:rsidRPr="00667D22" w:rsidRDefault="00667D22" w:rsidP="00667D22">
      <w:pPr>
        <w:widowControl w:val="0"/>
        <w:autoSpaceDE w:val="0"/>
        <w:autoSpaceDN w:val="0"/>
        <w:adjustRightInd w:val="0"/>
        <w:spacing w:after="0" w:line="240" w:lineRule="auto"/>
        <w:ind w:firstLine="709"/>
        <w:jc w:val="center"/>
        <w:outlineLvl w:val="1"/>
        <w:rPr>
          <w:rFonts w:ascii="Times New Roman" w:hAnsi="Times New Roman"/>
          <w:sz w:val="24"/>
          <w:szCs w:val="24"/>
        </w:rPr>
      </w:pPr>
      <w:r w:rsidRPr="00667D22">
        <w:rPr>
          <w:rFonts w:ascii="Times New Roman" w:hAnsi="Times New Roman"/>
          <w:sz w:val="24"/>
          <w:szCs w:val="24"/>
        </w:rPr>
        <w:t>1. Общие положения</w:t>
      </w:r>
    </w:p>
    <w:p w:rsidR="00667D22" w:rsidRPr="00667D22" w:rsidRDefault="00667D22" w:rsidP="00667D22">
      <w:pPr>
        <w:widowControl w:val="0"/>
        <w:autoSpaceDE w:val="0"/>
        <w:autoSpaceDN w:val="0"/>
        <w:adjustRightInd w:val="0"/>
        <w:spacing w:after="0" w:line="240" w:lineRule="auto"/>
        <w:ind w:firstLine="709"/>
        <w:jc w:val="both"/>
        <w:rPr>
          <w:rFonts w:ascii="Times New Roman" w:hAnsi="Times New Roman"/>
          <w:sz w:val="24"/>
          <w:szCs w:val="24"/>
        </w:rPr>
      </w:pPr>
    </w:p>
    <w:p w:rsidR="00556C20" w:rsidRPr="00556C20" w:rsidRDefault="00556C20" w:rsidP="00556C20">
      <w:pPr>
        <w:widowControl w:val="0"/>
        <w:autoSpaceDE w:val="0"/>
        <w:autoSpaceDN w:val="0"/>
        <w:spacing w:after="0" w:line="240" w:lineRule="auto"/>
        <w:ind w:firstLine="709"/>
        <w:jc w:val="both"/>
        <w:rPr>
          <w:rFonts w:ascii="Times New Roman" w:eastAsia="Times New Roman" w:hAnsi="Times New Roman"/>
          <w:sz w:val="24"/>
          <w:szCs w:val="24"/>
        </w:rPr>
      </w:pPr>
      <w:bookmarkStart w:id="1" w:name="Par38"/>
      <w:bookmarkEnd w:id="1"/>
      <w:r w:rsidRPr="00556C20">
        <w:rPr>
          <w:rFonts w:ascii="Times New Roman" w:eastAsia="Times New Roman" w:hAnsi="Times New Roman"/>
          <w:sz w:val="24"/>
          <w:szCs w:val="24"/>
        </w:rPr>
        <w:t>1.1. Административный регламент устанавливает порядок и стандарт предоставления муниципальной услуги.</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1.2. Заявителями, имеющими право на получение муниципальной услуги, являются:</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 граждане, являющиеся нанимателями жилых помещений государственного жилищного фонда по договору социального найма, заключившие договор об обмене жилыми помещениями в соответствии со статьей 74 Жилищного кодекса Российской Федерации.</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 несовершеннолетние в возрасте от 14 до 18 лет, с согласия родителей (усыновителей), попечителей и органов опеки и попечительства;</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 опекуны с предварительного разрешения органов опеки и попечительства в отношении несовершеннолетних лиц в возрасте до 14 лет (далее – заявитель).</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Представлять интересы могут:</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 представители, действующие от имени заявителя в силу полномочий на основании доверенности.</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1.3. Информация о местах нахождения органов местного самоуправления в лице администраци</w:t>
      </w:r>
      <w:r>
        <w:rPr>
          <w:rFonts w:ascii="Times New Roman" w:hAnsi="Times New Roman"/>
          <w:sz w:val="24"/>
          <w:szCs w:val="24"/>
        </w:rPr>
        <w:t>и</w:t>
      </w:r>
      <w:r w:rsidRPr="00556C20">
        <w:rPr>
          <w:rFonts w:ascii="Times New Roman" w:hAnsi="Times New Roman"/>
          <w:sz w:val="24"/>
          <w:szCs w:val="24"/>
        </w:rPr>
        <w:t xml:space="preserve"> </w:t>
      </w:r>
      <w:r w:rsidRPr="00A10F8B">
        <w:rPr>
          <w:rFonts w:ascii="Times New Roman" w:hAnsi="Times New Roman"/>
          <w:sz w:val="24"/>
          <w:szCs w:val="24"/>
        </w:rPr>
        <w:t xml:space="preserve">Скребловского сельского поселения </w:t>
      </w:r>
      <w:r>
        <w:rPr>
          <w:rFonts w:ascii="Times New Roman" w:hAnsi="Times New Roman"/>
          <w:sz w:val="24"/>
          <w:szCs w:val="24"/>
        </w:rPr>
        <w:t xml:space="preserve">Лужского муниципального района </w:t>
      </w:r>
      <w:r w:rsidRPr="00556C20">
        <w:rPr>
          <w:rFonts w:ascii="Times New Roman" w:hAnsi="Times New Roman"/>
          <w:sz w:val="24"/>
          <w:szCs w:val="24"/>
        </w:rPr>
        <w:t>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на сайте Администрации;</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556C20">
        <w:rPr>
          <w:rFonts w:ascii="Times New Roman" w:hAnsi="Times New Roman"/>
          <w:sz w:val="24"/>
          <w:szCs w:val="24"/>
        </w:rPr>
        <w:t>www.gu.lenobl.ru</w:t>
      </w:r>
      <w:proofErr w:type="spellEnd"/>
      <w:r w:rsidRPr="00556C20">
        <w:rPr>
          <w:rFonts w:ascii="Times New Roman" w:hAnsi="Times New Roman"/>
          <w:sz w:val="24"/>
          <w:szCs w:val="24"/>
        </w:rPr>
        <w:t xml:space="preserve">, </w:t>
      </w:r>
      <w:proofErr w:type="spellStart"/>
      <w:r w:rsidRPr="00556C20">
        <w:rPr>
          <w:rFonts w:ascii="Times New Roman" w:hAnsi="Times New Roman"/>
          <w:sz w:val="24"/>
          <w:szCs w:val="24"/>
        </w:rPr>
        <w:t>www.gosuslugi.ru</w:t>
      </w:r>
      <w:proofErr w:type="spellEnd"/>
      <w:r w:rsidRPr="00556C20">
        <w:rPr>
          <w:rFonts w:ascii="Times New Roman" w:hAnsi="Times New Roman"/>
          <w:sz w:val="24"/>
          <w:szCs w:val="24"/>
        </w:rPr>
        <w:t>;</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p>
    <w:p w:rsidR="00556C20" w:rsidRPr="00556C20" w:rsidRDefault="00556C20" w:rsidP="00556C20">
      <w:pPr>
        <w:widowControl w:val="0"/>
        <w:autoSpaceDE w:val="0"/>
        <w:autoSpaceDN w:val="0"/>
        <w:adjustRightInd w:val="0"/>
        <w:spacing w:after="0" w:line="240" w:lineRule="auto"/>
        <w:ind w:firstLine="567"/>
        <w:jc w:val="center"/>
        <w:outlineLvl w:val="2"/>
        <w:rPr>
          <w:rFonts w:ascii="Times New Roman" w:hAnsi="Times New Roman"/>
          <w:sz w:val="24"/>
          <w:szCs w:val="24"/>
        </w:rPr>
      </w:pPr>
      <w:r w:rsidRPr="00556C20">
        <w:rPr>
          <w:rFonts w:ascii="Times New Roman" w:hAnsi="Times New Roman"/>
          <w:sz w:val="24"/>
          <w:szCs w:val="24"/>
        </w:rPr>
        <w:t>2. Стандарт предоставления муниципальной услуги</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2.1. Полное наименование муниципальной услуги:</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 xml:space="preserve">Оформление согласия (отказа) на обмен жилыми помещениями, предоставленными по договорам социального найма в муниципальном образовании Скребловское сельское поселение </w:t>
      </w:r>
      <w:r>
        <w:rPr>
          <w:rFonts w:ascii="Times New Roman" w:hAnsi="Times New Roman"/>
          <w:sz w:val="24"/>
          <w:szCs w:val="24"/>
        </w:rPr>
        <w:lastRenderedPageBreak/>
        <w:t>Лужского муниципального района Ленинградской области</w:t>
      </w:r>
      <w:r w:rsidRPr="00556C20">
        <w:rPr>
          <w:rFonts w:ascii="Times New Roman" w:hAnsi="Times New Roman"/>
          <w:sz w:val="24"/>
          <w:szCs w:val="24"/>
        </w:rPr>
        <w:t>.</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Сокращенное наименование муниципальной услуги:</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Оформление согласия (отказа) на обмен жилыми помещениями, предоставленными по договорам социального найма</w:t>
      </w:r>
      <w:r>
        <w:rPr>
          <w:rFonts w:ascii="Times New Roman" w:hAnsi="Times New Roman"/>
          <w:sz w:val="24"/>
          <w:szCs w:val="24"/>
        </w:rPr>
        <w:t>.</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2.2. Муниципальную услугу предоставляют:</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Администрация Скребловско</w:t>
      </w:r>
      <w:r>
        <w:rPr>
          <w:rFonts w:ascii="Times New Roman" w:hAnsi="Times New Roman"/>
          <w:sz w:val="24"/>
          <w:szCs w:val="24"/>
        </w:rPr>
        <w:t>го</w:t>
      </w:r>
      <w:r w:rsidRPr="00556C20">
        <w:rPr>
          <w:rFonts w:ascii="Times New Roman" w:hAnsi="Times New Roman"/>
          <w:sz w:val="24"/>
          <w:szCs w:val="24"/>
        </w:rPr>
        <w:t xml:space="preserve"> сельско</w:t>
      </w:r>
      <w:r>
        <w:rPr>
          <w:rFonts w:ascii="Times New Roman" w:hAnsi="Times New Roman"/>
          <w:sz w:val="24"/>
          <w:szCs w:val="24"/>
        </w:rPr>
        <w:t>го поселения</w:t>
      </w:r>
      <w:r w:rsidRPr="00556C20">
        <w:rPr>
          <w:rFonts w:ascii="Times New Roman" w:hAnsi="Times New Roman"/>
          <w:sz w:val="24"/>
          <w:szCs w:val="24"/>
        </w:rPr>
        <w:t xml:space="preserve"> </w:t>
      </w:r>
      <w:r>
        <w:rPr>
          <w:rFonts w:ascii="Times New Roman" w:hAnsi="Times New Roman"/>
          <w:sz w:val="24"/>
          <w:szCs w:val="24"/>
        </w:rPr>
        <w:t>Лужского муниципального района Ленинградской области</w:t>
      </w:r>
      <w:r w:rsidRPr="00556C20">
        <w:rPr>
          <w:rFonts w:ascii="Times New Roman" w:hAnsi="Times New Roman"/>
          <w:sz w:val="24"/>
          <w:szCs w:val="24"/>
        </w:rPr>
        <w:t>.</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Заявление на получение муниципальной услуги с комплектом документов принимается:</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1) при личной явке:</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в Администрации;</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в филиалах, отделах, удаленных рабочих местах ГБУ ЛО «МФЦ» (при наличии соглашения);</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2) без личной явки:</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почтовым отправлением в Администрацию;</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в электронной форме через личный кабинет заявителя на ПГУ ЛО/ЕПГУ (при технической реализации).</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Заявитель может записаться на прием для подачи заявления о предоставлении услуги следующими способами:</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1) посредством ПГУ ЛО/ЕПГУ - в Администрацию, МФЦ;</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2) посредством сайта ОМСУ, МФЦ (при технической реализации) - в Администрацию, МФЦ;</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3) по телефону - в Администрацию, МФЦ.</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556C20" w:rsidRPr="00DE4D3C"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DE4D3C">
        <w:rPr>
          <w:rFonts w:ascii="Times New Roman" w:hAnsi="Times New Roman"/>
          <w:sz w:val="24"/>
          <w:szCs w:val="24"/>
        </w:rPr>
        <w:t xml:space="preserve">2.2.1. </w:t>
      </w:r>
      <w:proofErr w:type="gramStart"/>
      <w:r w:rsidRPr="00DE4D3C">
        <w:rPr>
          <w:rFonts w:ascii="Times New Roman" w:hAnsi="Times New Roman"/>
          <w:sz w:val="24"/>
          <w:szCs w:val="24"/>
        </w:rPr>
        <w:t>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предусмотренных частью 18 статьи 14.1 Федерального закона от 27 июля 2006 года № 149-ФЗ</w:t>
      </w:r>
      <w:proofErr w:type="gramEnd"/>
      <w:r w:rsidRPr="00DE4D3C">
        <w:rPr>
          <w:rFonts w:ascii="Times New Roman" w:hAnsi="Times New Roman"/>
          <w:sz w:val="24"/>
          <w:szCs w:val="24"/>
        </w:rPr>
        <w:t xml:space="preserve"> «Об информации, информационных технологиях и о защите информации» (при наличии технической реализации).</w:t>
      </w:r>
    </w:p>
    <w:p w:rsidR="00556C20" w:rsidRPr="00DE4D3C" w:rsidRDefault="00556C20" w:rsidP="00556C20">
      <w:pPr>
        <w:autoSpaceDE w:val="0"/>
        <w:autoSpaceDN w:val="0"/>
        <w:adjustRightInd w:val="0"/>
        <w:spacing w:after="0" w:line="240" w:lineRule="auto"/>
        <w:ind w:firstLine="540"/>
        <w:jc w:val="both"/>
        <w:rPr>
          <w:rFonts w:ascii="Times New Roman" w:hAnsi="Times New Roman"/>
          <w:sz w:val="24"/>
          <w:szCs w:val="24"/>
        </w:rPr>
      </w:pPr>
      <w:r w:rsidRPr="00DE4D3C">
        <w:rPr>
          <w:rFonts w:ascii="Times New Roman" w:hAnsi="Times New Roman"/>
          <w:sz w:val="24"/>
          <w:szCs w:val="24"/>
        </w:rPr>
        <w:t>2.2.2. При предоставлении государственной услуги в электронной форме идентификация и аутентификация могут осуществляться посредством:</w:t>
      </w:r>
    </w:p>
    <w:p w:rsidR="00556C20" w:rsidRPr="00DE4D3C" w:rsidRDefault="00556C20" w:rsidP="00556C20">
      <w:pPr>
        <w:autoSpaceDE w:val="0"/>
        <w:autoSpaceDN w:val="0"/>
        <w:adjustRightInd w:val="0"/>
        <w:spacing w:before="280" w:after="0" w:line="240" w:lineRule="auto"/>
        <w:ind w:firstLine="540"/>
        <w:jc w:val="both"/>
        <w:rPr>
          <w:rFonts w:ascii="Times New Roman" w:hAnsi="Times New Roman"/>
          <w:sz w:val="24"/>
          <w:szCs w:val="24"/>
        </w:rPr>
      </w:pPr>
      <w:proofErr w:type="gramStart"/>
      <w:r w:rsidRPr="00DE4D3C">
        <w:rPr>
          <w:rFonts w:ascii="Times New Roman" w:hAnsi="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556C20" w:rsidRPr="00556C20" w:rsidRDefault="00556C20" w:rsidP="00556C20">
      <w:pPr>
        <w:autoSpaceDE w:val="0"/>
        <w:autoSpaceDN w:val="0"/>
        <w:adjustRightInd w:val="0"/>
        <w:spacing w:after="0" w:line="240" w:lineRule="auto"/>
        <w:ind w:firstLine="540"/>
        <w:jc w:val="both"/>
        <w:rPr>
          <w:rFonts w:ascii="Times New Roman" w:hAnsi="Times New Roman"/>
          <w:sz w:val="24"/>
          <w:szCs w:val="24"/>
        </w:rPr>
      </w:pPr>
      <w:r w:rsidRPr="00DE4D3C">
        <w:rPr>
          <w:rFonts w:ascii="Times New Roman" w:hAnsi="Times New Roman"/>
          <w:sz w:val="24"/>
          <w:szCs w:val="24"/>
        </w:rPr>
        <w:t>2) единой системы идентификац</w:t>
      </w:r>
      <w:proofErr w:type="gramStart"/>
      <w:r w:rsidRPr="00DE4D3C">
        <w:rPr>
          <w:rFonts w:ascii="Times New Roman" w:hAnsi="Times New Roman"/>
          <w:sz w:val="24"/>
          <w:szCs w:val="24"/>
        </w:rPr>
        <w:t>ии и ау</w:t>
      </w:r>
      <w:proofErr w:type="gramEnd"/>
      <w:r w:rsidRPr="00DE4D3C">
        <w:rPr>
          <w:rFonts w:ascii="Times New Roman" w:hAnsi="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2.3. Результатом предоставления муниципальной услуги является:</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 xml:space="preserve">- постановление администрации </w:t>
      </w:r>
      <w:r w:rsidR="00741CFF" w:rsidRPr="00556C20">
        <w:rPr>
          <w:rFonts w:ascii="Times New Roman" w:hAnsi="Times New Roman"/>
          <w:sz w:val="24"/>
          <w:szCs w:val="24"/>
        </w:rPr>
        <w:t>Скребловско</w:t>
      </w:r>
      <w:r w:rsidR="00741CFF">
        <w:rPr>
          <w:rFonts w:ascii="Times New Roman" w:hAnsi="Times New Roman"/>
          <w:sz w:val="24"/>
          <w:szCs w:val="24"/>
        </w:rPr>
        <w:t>го</w:t>
      </w:r>
      <w:r w:rsidR="00741CFF" w:rsidRPr="00556C20">
        <w:rPr>
          <w:rFonts w:ascii="Times New Roman" w:hAnsi="Times New Roman"/>
          <w:sz w:val="24"/>
          <w:szCs w:val="24"/>
        </w:rPr>
        <w:t xml:space="preserve"> сельско</w:t>
      </w:r>
      <w:r w:rsidR="00741CFF">
        <w:rPr>
          <w:rFonts w:ascii="Times New Roman" w:hAnsi="Times New Roman"/>
          <w:sz w:val="24"/>
          <w:szCs w:val="24"/>
        </w:rPr>
        <w:t>го поселения</w:t>
      </w:r>
      <w:r w:rsidR="00741CFF" w:rsidRPr="00556C20">
        <w:rPr>
          <w:rFonts w:ascii="Times New Roman" w:hAnsi="Times New Roman"/>
          <w:sz w:val="24"/>
          <w:szCs w:val="24"/>
        </w:rPr>
        <w:t xml:space="preserve"> </w:t>
      </w:r>
      <w:r w:rsidR="00741CFF">
        <w:rPr>
          <w:rFonts w:ascii="Times New Roman" w:hAnsi="Times New Roman"/>
          <w:sz w:val="24"/>
          <w:szCs w:val="24"/>
        </w:rPr>
        <w:t>Лужского муниципального района Ленинградской области</w:t>
      </w:r>
      <w:r w:rsidR="00741CFF" w:rsidRPr="00556C20">
        <w:rPr>
          <w:rFonts w:ascii="Times New Roman" w:hAnsi="Times New Roman"/>
          <w:sz w:val="24"/>
          <w:szCs w:val="24"/>
        </w:rPr>
        <w:t xml:space="preserve"> </w:t>
      </w:r>
      <w:r w:rsidRPr="00556C20">
        <w:rPr>
          <w:rFonts w:ascii="Times New Roman" w:hAnsi="Times New Roman"/>
          <w:sz w:val="24"/>
          <w:szCs w:val="24"/>
        </w:rPr>
        <w:t>о даче согласия на обмен жилыми помещениями, предоставленными по договорам социального найма;</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 xml:space="preserve">- постановление администрации </w:t>
      </w:r>
      <w:r w:rsidR="00741CFF" w:rsidRPr="00556C20">
        <w:rPr>
          <w:rFonts w:ascii="Times New Roman" w:hAnsi="Times New Roman"/>
          <w:sz w:val="24"/>
          <w:szCs w:val="24"/>
        </w:rPr>
        <w:t>Скребловско</w:t>
      </w:r>
      <w:r w:rsidR="00741CFF">
        <w:rPr>
          <w:rFonts w:ascii="Times New Roman" w:hAnsi="Times New Roman"/>
          <w:sz w:val="24"/>
          <w:szCs w:val="24"/>
        </w:rPr>
        <w:t>го</w:t>
      </w:r>
      <w:r w:rsidR="00741CFF" w:rsidRPr="00556C20">
        <w:rPr>
          <w:rFonts w:ascii="Times New Roman" w:hAnsi="Times New Roman"/>
          <w:sz w:val="24"/>
          <w:szCs w:val="24"/>
        </w:rPr>
        <w:t xml:space="preserve"> сельско</w:t>
      </w:r>
      <w:r w:rsidR="00741CFF">
        <w:rPr>
          <w:rFonts w:ascii="Times New Roman" w:hAnsi="Times New Roman"/>
          <w:sz w:val="24"/>
          <w:szCs w:val="24"/>
        </w:rPr>
        <w:t>го поселения</w:t>
      </w:r>
      <w:r w:rsidR="00741CFF" w:rsidRPr="00556C20">
        <w:rPr>
          <w:rFonts w:ascii="Times New Roman" w:hAnsi="Times New Roman"/>
          <w:sz w:val="24"/>
          <w:szCs w:val="24"/>
        </w:rPr>
        <w:t xml:space="preserve"> </w:t>
      </w:r>
      <w:r w:rsidR="00741CFF">
        <w:rPr>
          <w:rFonts w:ascii="Times New Roman" w:hAnsi="Times New Roman"/>
          <w:sz w:val="24"/>
          <w:szCs w:val="24"/>
        </w:rPr>
        <w:t>Лужского муниципального района Ленинградской области</w:t>
      </w:r>
      <w:r w:rsidR="00741CFF" w:rsidRPr="00556C20">
        <w:rPr>
          <w:rFonts w:ascii="Times New Roman" w:hAnsi="Times New Roman"/>
          <w:sz w:val="24"/>
          <w:szCs w:val="24"/>
        </w:rPr>
        <w:t xml:space="preserve"> </w:t>
      </w:r>
      <w:r w:rsidRPr="00556C20">
        <w:rPr>
          <w:rFonts w:ascii="Times New Roman" w:hAnsi="Times New Roman"/>
          <w:sz w:val="24"/>
          <w:szCs w:val="24"/>
        </w:rPr>
        <w:t>об отказе в даче согласия на обмен жилыми помещениями, предоставленными по договорам социального найма.</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2.3.1. Результат предоставления муниципальной услуги предоставляется:</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1) при личной явке:</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в Администрации;</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в филиалах, отделах, удаленных рабочих местах ГБУ ЛО «МФЦ»;</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2) без личной явки:</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посредством ПГУ ЛО/ЕПГУ (при технической реализации);</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lastRenderedPageBreak/>
        <w:t>почтовым отправлением.</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2.4. Срок предоставления муниципальной услуги не может превышать 20 (двадцать) рабочих дней со дня письменного обращения заявителя о предоставлении муниципальной услуги.</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2.4.1. Выдача (направление) документа, являющегося результатом предоставления муниципальной услуги, осуществляется в срок, не превышающий 20 (двадцати) рабочих дней со дня письменного обращения заявителя о предоставлении муниципальной услуги.</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2.5. Нормативные правовые акты, регулирующие предоставление муниципальной услуги:</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 Жилищным кодексом Российской Федерации;</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 Федеральным законом от 27.07.2010 № 210-ФЗ «Об организации предоставления государственных и муниципальных услуг»;</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 Федеральным законом от 06.10.2003 № 131-ФЗ «Об общих принципах организации местного самоуправления в Российской Федерации»;</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 Постановления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556C20" w:rsidRPr="00556C20" w:rsidRDefault="00556C20" w:rsidP="00556C20">
      <w:pPr>
        <w:widowControl w:val="0"/>
        <w:tabs>
          <w:tab w:val="left" w:pos="2580"/>
        </w:tabs>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 заявление нанимателей о согласии на обмен жилыми помещениями, предоставленными по договорам социального найма (далее – заявление, Приложении  3 к настоящему Административному регламенту).</w:t>
      </w:r>
    </w:p>
    <w:p w:rsidR="00556C20" w:rsidRPr="00556C20" w:rsidRDefault="00556C20" w:rsidP="00556C20">
      <w:pPr>
        <w:widowControl w:val="0"/>
        <w:tabs>
          <w:tab w:val="left" w:pos="2580"/>
        </w:tabs>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К заявлению прилагаются:</w:t>
      </w:r>
    </w:p>
    <w:p w:rsidR="00556C20" w:rsidRPr="00556C20" w:rsidRDefault="00556C20" w:rsidP="00556C20">
      <w:pPr>
        <w:widowControl w:val="0"/>
        <w:tabs>
          <w:tab w:val="left" w:pos="2580"/>
        </w:tabs>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а) договор об обмене жилыми помещениями, занимаемыми по договорам социального найма, с согласием проживающих совместно с нанимателем членов семьи, в том числе временно отсутствующих, на осуществление соответствующего обмена;</w:t>
      </w:r>
    </w:p>
    <w:p w:rsidR="00556C20" w:rsidRPr="00556C20" w:rsidRDefault="00556C20" w:rsidP="00556C20">
      <w:pPr>
        <w:widowControl w:val="0"/>
        <w:tabs>
          <w:tab w:val="left" w:pos="2580"/>
        </w:tabs>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б) документы, удостоверяющие личность гражданина, подавшего заявление, и личность каждого из членов его семьи (паспорт или иной документ, его заменяющий);</w:t>
      </w:r>
    </w:p>
    <w:p w:rsidR="00556C20" w:rsidRPr="00556C20" w:rsidRDefault="00556C20" w:rsidP="00556C20">
      <w:pPr>
        <w:widowControl w:val="0"/>
        <w:tabs>
          <w:tab w:val="left" w:pos="2580"/>
        </w:tabs>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в) документы, подтверждающие семейные отношения гражданина, подавшего заявление, и членов его семьи (свидетельство о рождении, свидетельство о заключении (расторжении) брака, свидетельство о смерти, судебное решение о признании членом семьи и другие);</w:t>
      </w:r>
    </w:p>
    <w:p w:rsidR="00556C20" w:rsidRPr="00556C20" w:rsidRDefault="00556C20" w:rsidP="00556C20">
      <w:pPr>
        <w:widowControl w:val="0"/>
        <w:tabs>
          <w:tab w:val="left" w:pos="2580"/>
        </w:tabs>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г)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rsidR="00556C20" w:rsidRPr="00556C20" w:rsidRDefault="00556C20" w:rsidP="00556C20">
      <w:pPr>
        <w:widowControl w:val="0"/>
        <w:tabs>
          <w:tab w:val="left" w:pos="2580"/>
        </w:tabs>
        <w:autoSpaceDE w:val="0"/>
        <w:autoSpaceDN w:val="0"/>
        <w:adjustRightInd w:val="0"/>
        <w:spacing w:after="0" w:line="240" w:lineRule="auto"/>
        <w:ind w:firstLine="567"/>
        <w:jc w:val="both"/>
        <w:outlineLvl w:val="2"/>
        <w:rPr>
          <w:rFonts w:ascii="Times New Roman" w:hAnsi="Times New Roman"/>
          <w:sz w:val="24"/>
          <w:szCs w:val="24"/>
        </w:rPr>
      </w:pPr>
      <w:proofErr w:type="spellStart"/>
      <w:r w:rsidRPr="00556C20">
        <w:rPr>
          <w:rFonts w:ascii="Times New Roman" w:hAnsi="Times New Roman"/>
          <w:sz w:val="24"/>
          <w:szCs w:val="24"/>
        </w:rPr>
        <w:t>д</w:t>
      </w:r>
      <w:proofErr w:type="spellEnd"/>
      <w:r w:rsidRPr="00556C20">
        <w:rPr>
          <w:rFonts w:ascii="Times New Roman" w:hAnsi="Times New Roman"/>
          <w:sz w:val="24"/>
          <w:szCs w:val="24"/>
        </w:rPr>
        <w:t xml:space="preserve">) справку об отсутствии у нанимателя и членов его семьи тяжелых форм хронических заболеваний в соответствии с перечнем, утвержденным постановлением Правительства РФ от 16.06.2006 </w:t>
      </w:r>
      <w:r w:rsidR="000875D9">
        <w:rPr>
          <w:rFonts w:ascii="Times New Roman" w:hAnsi="Times New Roman"/>
          <w:sz w:val="24"/>
          <w:szCs w:val="24"/>
        </w:rPr>
        <w:t>№</w:t>
      </w:r>
      <w:r w:rsidRPr="00556C20">
        <w:rPr>
          <w:rFonts w:ascii="Times New Roman" w:hAnsi="Times New Roman"/>
          <w:sz w:val="24"/>
          <w:szCs w:val="24"/>
        </w:rPr>
        <w:t xml:space="preserve"> 378 (для нанимателей, меняющихся на жилые помещения в коммунальной квартире);</w:t>
      </w:r>
    </w:p>
    <w:p w:rsidR="00556C20" w:rsidRPr="00556C20" w:rsidRDefault="00556C20" w:rsidP="00556C20">
      <w:pPr>
        <w:widowControl w:val="0"/>
        <w:tabs>
          <w:tab w:val="left" w:pos="2580"/>
        </w:tabs>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е) копию финансового лицевого счета с места жительства заявителя и членов его семьи;</w:t>
      </w:r>
    </w:p>
    <w:p w:rsidR="00556C20" w:rsidRPr="00556C20" w:rsidRDefault="00556C20" w:rsidP="00556C20">
      <w:pPr>
        <w:widowControl w:val="0"/>
        <w:tabs>
          <w:tab w:val="left" w:pos="2580"/>
        </w:tabs>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ж) справки об отсутствии задолженности за содержание, ремонт жилого помещения и коммунальные услуги;</w:t>
      </w:r>
    </w:p>
    <w:p w:rsidR="00556C20" w:rsidRPr="00556C20" w:rsidRDefault="00556C20" w:rsidP="00556C20">
      <w:pPr>
        <w:widowControl w:val="0"/>
        <w:tabs>
          <w:tab w:val="left" w:pos="2580"/>
        </w:tabs>
        <w:autoSpaceDE w:val="0"/>
        <w:autoSpaceDN w:val="0"/>
        <w:adjustRightInd w:val="0"/>
        <w:spacing w:after="0" w:line="240" w:lineRule="auto"/>
        <w:ind w:firstLine="567"/>
        <w:jc w:val="both"/>
        <w:outlineLvl w:val="2"/>
        <w:rPr>
          <w:rFonts w:ascii="Times New Roman" w:hAnsi="Times New Roman"/>
          <w:sz w:val="24"/>
          <w:szCs w:val="24"/>
        </w:rPr>
      </w:pPr>
      <w:proofErr w:type="spellStart"/>
      <w:r w:rsidRPr="00556C20">
        <w:rPr>
          <w:rFonts w:ascii="Times New Roman" w:hAnsi="Times New Roman"/>
          <w:sz w:val="24"/>
          <w:szCs w:val="24"/>
        </w:rPr>
        <w:t>з</w:t>
      </w:r>
      <w:proofErr w:type="spellEnd"/>
      <w:r w:rsidRPr="00556C20">
        <w:rPr>
          <w:rFonts w:ascii="Times New Roman" w:hAnsi="Times New Roman"/>
          <w:sz w:val="24"/>
          <w:szCs w:val="24"/>
        </w:rPr>
        <w:t>)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r w:rsidRPr="00556C20">
        <w:rPr>
          <w:rFonts w:ascii="Times New Roman" w:hAnsi="Times New Roman"/>
          <w:sz w:val="24"/>
          <w:szCs w:val="24"/>
        </w:rPr>
        <w:tab/>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556C20" w:rsidRPr="00556C20" w:rsidRDefault="00556C20" w:rsidP="00556C20">
      <w:pPr>
        <w:widowControl w:val="0"/>
        <w:tabs>
          <w:tab w:val="left" w:pos="2580"/>
        </w:tabs>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rsidR="00556C20" w:rsidRPr="00556C20" w:rsidRDefault="00556C20" w:rsidP="00556C20">
      <w:pPr>
        <w:widowControl w:val="0"/>
        <w:tabs>
          <w:tab w:val="left" w:pos="2580"/>
        </w:tabs>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lastRenderedPageBreak/>
        <w:t>- выписку из домовой книги (с содержанием сведений обо всех гражданах, зарегистрированных совместно с заявителем, в том числе не являющихся членами семьи заявителя);</w:t>
      </w:r>
    </w:p>
    <w:p w:rsidR="00556C20" w:rsidRPr="00556C20" w:rsidRDefault="00556C20" w:rsidP="00556C20">
      <w:pPr>
        <w:widowControl w:val="0"/>
        <w:tabs>
          <w:tab w:val="left" w:pos="2580"/>
        </w:tabs>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 копию финансового лицевого счета с места жительства заявителя и членов его семьи;</w:t>
      </w:r>
    </w:p>
    <w:p w:rsidR="00556C20" w:rsidRPr="00556C20" w:rsidRDefault="00556C20" w:rsidP="00556C20">
      <w:pPr>
        <w:widowControl w:val="0"/>
        <w:tabs>
          <w:tab w:val="left" w:pos="2580"/>
        </w:tabs>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 справки об отсутствии задолженности за содержание, ремонт жилого помещения и коммунальные услуги;</w:t>
      </w:r>
    </w:p>
    <w:p w:rsidR="00556C20" w:rsidRPr="00556C20" w:rsidRDefault="00556C20" w:rsidP="00556C20">
      <w:pPr>
        <w:widowControl w:val="0"/>
        <w:tabs>
          <w:tab w:val="left" w:pos="2580"/>
        </w:tabs>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2.7.1. Заявитель вправе представить документы, указанные в пункте 2.7, по собственной инициативе.</w:t>
      </w:r>
    </w:p>
    <w:p w:rsidR="00556C20" w:rsidRPr="007D56A5" w:rsidRDefault="00556C20" w:rsidP="00556C20">
      <w:pPr>
        <w:autoSpaceDE w:val="0"/>
        <w:autoSpaceDN w:val="0"/>
        <w:adjustRightInd w:val="0"/>
        <w:spacing w:after="0" w:line="240" w:lineRule="auto"/>
        <w:ind w:firstLine="540"/>
        <w:jc w:val="both"/>
        <w:rPr>
          <w:rFonts w:ascii="Times New Roman" w:hAnsi="Times New Roman"/>
          <w:sz w:val="24"/>
          <w:szCs w:val="24"/>
        </w:rPr>
      </w:pPr>
      <w:r w:rsidRPr="007D56A5">
        <w:rPr>
          <w:rFonts w:ascii="Times New Roman" w:hAnsi="Times New Roman"/>
          <w:sz w:val="24"/>
          <w:szCs w:val="24"/>
        </w:rPr>
        <w:t>2.7.2. При предоставлении государственной услуги запрещается требовать от Заявителя:</w:t>
      </w:r>
    </w:p>
    <w:p w:rsidR="00556C20" w:rsidRPr="007D56A5" w:rsidRDefault="00556C20" w:rsidP="00556C20">
      <w:pPr>
        <w:autoSpaceDE w:val="0"/>
        <w:autoSpaceDN w:val="0"/>
        <w:adjustRightInd w:val="0"/>
        <w:spacing w:after="0" w:line="240" w:lineRule="auto"/>
        <w:ind w:firstLine="540"/>
        <w:jc w:val="both"/>
        <w:rPr>
          <w:rFonts w:ascii="Times New Roman" w:hAnsi="Times New Roman"/>
          <w:sz w:val="24"/>
          <w:szCs w:val="24"/>
        </w:rPr>
      </w:pPr>
      <w:r w:rsidRPr="007D56A5">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556C20" w:rsidRPr="007D56A5" w:rsidRDefault="00556C20" w:rsidP="00556C20">
      <w:pPr>
        <w:autoSpaceDE w:val="0"/>
        <w:autoSpaceDN w:val="0"/>
        <w:adjustRightInd w:val="0"/>
        <w:spacing w:after="0" w:line="240" w:lineRule="auto"/>
        <w:ind w:firstLine="540"/>
        <w:jc w:val="both"/>
        <w:rPr>
          <w:rFonts w:ascii="Times New Roman" w:hAnsi="Times New Roman"/>
          <w:sz w:val="24"/>
          <w:szCs w:val="24"/>
        </w:rPr>
      </w:pPr>
      <w:r w:rsidRPr="007D56A5">
        <w:rPr>
          <w:rFonts w:ascii="Times New Roman" w:hAnsi="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7D56A5">
        <w:rPr>
          <w:rFonts w:ascii="Times New Roman" w:hAnsi="Times New Roman"/>
          <w:sz w:val="24"/>
          <w:szCs w:val="24"/>
        </w:rPr>
        <w:t>и(</w:t>
      </w:r>
      <w:proofErr w:type="gramEnd"/>
      <w:r w:rsidRPr="007D56A5">
        <w:rPr>
          <w:rFonts w:ascii="Times New Roman" w:hAnsi="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7D56A5">
          <w:rPr>
            <w:rFonts w:ascii="Times New Roman" w:hAnsi="Times New Roman"/>
            <w:sz w:val="24"/>
            <w:szCs w:val="24"/>
          </w:rPr>
          <w:t>части 6 статьи 7</w:t>
        </w:r>
      </w:hyperlink>
      <w:r w:rsidRPr="007D56A5">
        <w:rPr>
          <w:rFonts w:ascii="Times New Roman" w:hAnsi="Times New Roman"/>
          <w:sz w:val="24"/>
          <w:szCs w:val="24"/>
        </w:rPr>
        <w:t xml:space="preserve"> Федерального закона № 210-ФЗ;</w:t>
      </w:r>
    </w:p>
    <w:p w:rsidR="00556C20" w:rsidRPr="007D56A5" w:rsidRDefault="00556C20" w:rsidP="00556C20">
      <w:pPr>
        <w:autoSpaceDE w:val="0"/>
        <w:autoSpaceDN w:val="0"/>
        <w:adjustRightInd w:val="0"/>
        <w:spacing w:after="0" w:line="240" w:lineRule="auto"/>
        <w:ind w:firstLine="540"/>
        <w:jc w:val="both"/>
        <w:rPr>
          <w:rFonts w:ascii="Times New Roman" w:hAnsi="Times New Roman"/>
          <w:sz w:val="24"/>
          <w:szCs w:val="24"/>
        </w:rPr>
      </w:pPr>
      <w:proofErr w:type="gramStart"/>
      <w:r w:rsidRPr="007D56A5">
        <w:rPr>
          <w:rFonts w:ascii="Times New Roman" w:hAnsi="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0" w:history="1">
        <w:r w:rsidRPr="007D56A5">
          <w:rPr>
            <w:rFonts w:ascii="Times New Roman" w:hAnsi="Times New Roman"/>
            <w:sz w:val="24"/>
            <w:szCs w:val="24"/>
          </w:rPr>
          <w:t>части 1 статьи 9</w:t>
        </w:r>
      </w:hyperlink>
      <w:r w:rsidRPr="007D56A5">
        <w:rPr>
          <w:rFonts w:ascii="Times New Roman" w:hAnsi="Times New Roman"/>
          <w:sz w:val="24"/>
          <w:szCs w:val="24"/>
        </w:rPr>
        <w:t xml:space="preserve"> Федерального закона № 210-ФЗ;</w:t>
      </w:r>
      <w:proofErr w:type="gramEnd"/>
    </w:p>
    <w:p w:rsidR="00556C20" w:rsidRPr="007D56A5" w:rsidRDefault="00556C20" w:rsidP="00556C20">
      <w:pPr>
        <w:autoSpaceDE w:val="0"/>
        <w:autoSpaceDN w:val="0"/>
        <w:adjustRightInd w:val="0"/>
        <w:spacing w:after="0" w:line="240" w:lineRule="auto"/>
        <w:ind w:firstLine="540"/>
        <w:jc w:val="both"/>
        <w:rPr>
          <w:rFonts w:ascii="Times New Roman" w:hAnsi="Times New Roman"/>
          <w:sz w:val="24"/>
          <w:szCs w:val="24"/>
        </w:rPr>
      </w:pPr>
      <w:r w:rsidRPr="007D56A5">
        <w:rPr>
          <w:rFonts w:ascii="Times New Roman" w:hAnsi="Times New Roman"/>
          <w:sz w:val="24"/>
          <w:szCs w:val="24"/>
        </w:rPr>
        <w:t xml:space="preserve">представления документов и информации, отсутствие </w:t>
      </w:r>
      <w:proofErr w:type="gramStart"/>
      <w:r w:rsidRPr="007D56A5">
        <w:rPr>
          <w:rFonts w:ascii="Times New Roman" w:hAnsi="Times New Roman"/>
          <w:sz w:val="24"/>
          <w:szCs w:val="24"/>
        </w:rPr>
        <w:t>и(</w:t>
      </w:r>
      <w:proofErr w:type="gramEnd"/>
      <w:r w:rsidRPr="007D56A5">
        <w:rPr>
          <w:rFonts w:ascii="Times New Roman" w:hAnsi="Times New Roman"/>
          <w:sz w:val="24"/>
          <w:szCs w:val="24"/>
        </w:rPr>
        <w:t xml:space="preserve">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1" w:history="1">
        <w:r w:rsidRPr="007D56A5">
          <w:rPr>
            <w:rFonts w:ascii="Times New Roman" w:hAnsi="Times New Roman"/>
            <w:sz w:val="24"/>
            <w:szCs w:val="24"/>
          </w:rPr>
          <w:t>пунктом 4 части 1 статьи 7</w:t>
        </w:r>
      </w:hyperlink>
      <w:r w:rsidRPr="007D56A5">
        <w:rPr>
          <w:rFonts w:ascii="Times New Roman" w:hAnsi="Times New Roman"/>
          <w:sz w:val="24"/>
          <w:szCs w:val="24"/>
        </w:rPr>
        <w:t xml:space="preserve"> Федерального закона № 210-ФЗ;</w:t>
      </w:r>
    </w:p>
    <w:p w:rsidR="00556C20" w:rsidRPr="007D56A5" w:rsidRDefault="00556C20" w:rsidP="00556C20">
      <w:pPr>
        <w:autoSpaceDE w:val="0"/>
        <w:autoSpaceDN w:val="0"/>
        <w:adjustRightInd w:val="0"/>
        <w:spacing w:after="0" w:line="240" w:lineRule="auto"/>
        <w:ind w:firstLine="540"/>
        <w:jc w:val="both"/>
        <w:rPr>
          <w:rFonts w:ascii="Times New Roman" w:hAnsi="Times New Roman"/>
          <w:sz w:val="24"/>
          <w:szCs w:val="24"/>
        </w:rPr>
      </w:pPr>
      <w:proofErr w:type="gramStart"/>
      <w:r w:rsidRPr="007D56A5">
        <w:rPr>
          <w:rFonts w:ascii="Times New Roman" w:hAnsi="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7D56A5">
          <w:rPr>
            <w:rFonts w:ascii="Times New Roman" w:hAnsi="Times New Roman"/>
            <w:sz w:val="24"/>
            <w:szCs w:val="24"/>
          </w:rPr>
          <w:t>пунктом 7.2 части 1 статьи 16</w:t>
        </w:r>
      </w:hyperlink>
      <w:r w:rsidRPr="007D56A5">
        <w:rPr>
          <w:rFonts w:ascii="Times New Roman" w:hAnsi="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556C20" w:rsidRPr="007D56A5" w:rsidRDefault="00556C20" w:rsidP="00556C20">
      <w:pPr>
        <w:autoSpaceDE w:val="0"/>
        <w:autoSpaceDN w:val="0"/>
        <w:adjustRightInd w:val="0"/>
        <w:spacing w:after="0" w:line="240" w:lineRule="auto"/>
        <w:ind w:firstLine="540"/>
        <w:jc w:val="both"/>
        <w:rPr>
          <w:rFonts w:ascii="Times New Roman" w:hAnsi="Times New Roman"/>
          <w:sz w:val="24"/>
          <w:szCs w:val="24"/>
        </w:rPr>
      </w:pPr>
      <w:r w:rsidRPr="007D56A5">
        <w:rPr>
          <w:rFonts w:ascii="Times New Roman" w:hAnsi="Times New Roman"/>
          <w:sz w:val="24"/>
          <w:szCs w:val="24"/>
        </w:rPr>
        <w:t xml:space="preserve">2.7.3. При наступлении событий, являющихся основанием для предоставления государственной услуги, ОИВ, </w:t>
      </w:r>
      <w:proofErr w:type="gramStart"/>
      <w:r w:rsidRPr="007D56A5">
        <w:rPr>
          <w:rFonts w:ascii="Times New Roman" w:hAnsi="Times New Roman"/>
          <w:sz w:val="24"/>
          <w:szCs w:val="24"/>
        </w:rPr>
        <w:t>предоставляющий</w:t>
      </w:r>
      <w:proofErr w:type="gramEnd"/>
      <w:r w:rsidRPr="007D56A5">
        <w:rPr>
          <w:rFonts w:ascii="Times New Roman" w:hAnsi="Times New Roman"/>
          <w:sz w:val="24"/>
          <w:szCs w:val="24"/>
        </w:rPr>
        <w:t xml:space="preserve"> государственную услугу, вправе:</w:t>
      </w:r>
    </w:p>
    <w:p w:rsidR="00556C20" w:rsidRPr="007D56A5" w:rsidRDefault="00556C20" w:rsidP="00556C20">
      <w:pPr>
        <w:autoSpaceDE w:val="0"/>
        <w:autoSpaceDN w:val="0"/>
        <w:adjustRightInd w:val="0"/>
        <w:spacing w:after="0" w:line="240" w:lineRule="auto"/>
        <w:ind w:firstLine="540"/>
        <w:jc w:val="both"/>
        <w:rPr>
          <w:rFonts w:ascii="Times New Roman" w:hAnsi="Times New Roman"/>
          <w:sz w:val="24"/>
          <w:szCs w:val="24"/>
        </w:rPr>
      </w:pPr>
      <w:r w:rsidRPr="007D56A5">
        <w:rPr>
          <w:rFonts w:ascii="Times New Roman" w:hAnsi="Times New Roman"/>
          <w:sz w:val="24"/>
          <w:szCs w:val="24"/>
        </w:rPr>
        <w:t xml:space="preserve">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7D56A5">
        <w:rPr>
          <w:rFonts w:ascii="Times New Roman" w:hAnsi="Times New Roman"/>
          <w:sz w:val="24"/>
          <w:szCs w:val="24"/>
        </w:rPr>
        <w:t>запрос</w:t>
      </w:r>
      <w:proofErr w:type="gramEnd"/>
      <w:r w:rsidRPr="007D56A5">
        <w:rPr>
          <w:rFonts w:ascii="Times New Roman" w:hAnsi="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556C20" w:rsidRPr="00556C20" w:rsidRDefault="00556C20" w:rsidP="00556C20">
      <w:pPr>
        <w:autoSpaceDE w:val="0"/>
        <w:autoSpaceDN w:val="0"/>
        <w:adjustRightInd w:val="0"/>
        <w:spacing w:after="0" w:line="240" w:lineRule="auto"/>
        <w:ind w:firstLine="540"/>
        <w:jc w:val="both"/>
        <w:rPr>
          <w:rFonts w:ascii="Times New Roman" w:hAnsi="Times New Roman"/>
          <w:sz w:val="24"/>
          <w:szCs w:val="24"/>
        </w:rPr>
      </w:pPr>
      <w:proofErr w:type="gramStart"/>
      <w:r w:rsidRPr="007D56A5">
        <w:rPr>
          <w:rFonts w:ascii="Times New Roman" w:hAnsi="Times New Roman"/>
          <w:sz w:val="24"/>
          <w:szCs w:val="24"/>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7D56A5">
        <w:rPr>
          <w:rFonts w:ascii="Times New Roman" w:hAnsi="Times New Roman"/>
          <w:sz w:val="24"/>
          <w:szCs w:val="24"/>
        </w:rPr>
        <w:t xml:space="preserve"> заявителя о проведенных мероприятиях.</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2.8. Основания для приостановления предоставления муниципальной услуги не предусмотрены</w:t>
      </w:r>
      <w:r w:rsidR="007D56A5">
        <w:rPr>
          <w:rFonts w:ascii="Times New Roman" w:hAnsi="Times New Roman"/>
          <w:sz w:val="24"/>
          <w:szCs w:val="24"/>
        </w:rPr>
        <w:t>.</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2.9. Основания для отказа в приеме документов, необходимых для предоставления муниципальной услуги, отсутствуют.</w:t>
      </w:r>
    </w:p>
    <w:p w:rsidR="00556C20" w:rsidRPr="00556C20" w:rsidRDefault="00556C20" w:rsidP="00556C20">
      <w:pPr>
        <w:pStyle w:val="ConsPlusNormal"/>
        <w:ind w:firstLine="567"/>
        <w:jc w:val="both"/>
        <w:rPr>
          <w:rFonts w:ascii="Times New Roman" w:hAnsi="Times New Roman" w:cs="Times New Roman"/>
          <w:sz w:val="24"/>
          <w:szCs w:val="24"/>
        </w:rPr>
      </w:pPr>
      <w:r w:rsidRPr="00556C20">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lastRenderedPageBreak/>
        <w:t>1) к нанимателю обмениваемого жилого помещения предъявлен иск о расторжении или об изменении договора социального найма жилого помещения;</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2) право пользования обмениваемым жилым помещением оспаривается в судебном порядке;</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3) обмениваемое жилое помещение признано в установленном порядке непригодным для проживания;</w:t>
      </w:r>
    </w:p>
    <w:p w:rsidR="00556C20" w:rsidRPr="00556C20" w:rsidRDefault="00556C20" w:rsidP="00556C20">
      <w:pPr>
        <w:autoSpaceDE w:val="0"/>
        <w:autoSpaceDN w:val="0"/>
        <w:adjustRightInd w:val="0"/>
        <w:spacing w:after="0" w:line="240" w:lineRule="auto"/>
        <w:ind w:firstLine="540"/>
        <w:jc w:val="both"/>
        <w:rPr>
          <w:rFonts w:ascii="Times New Roman" w:hAnsi="Times New Roman"/>
          <w:sz w:val="24"/>
          <w:szCs w:val="24"/>
        </w:rPr>
      </w:pPr>
      <w:r w:rsidRPr="00556C20">
        <w:rPr>
          <w:rFonts w:ascii="Times New Roman" w:hAnsi="Times New Roman"/>
          <w:sz w:val="24"/>
          <w:szCs w:val="24"/>
        </w:rPr>
        <w:t>4) принято решение о сносе соответствующего дома или его переоборудовании для использования в других целях;</w:t>
      </w:r>
    </w:p>
    <w:p w:rsidR="00556C20" w:rsidRPr="00556C20" w:rsidRDefault="00556C20" w:rsidP="00556C20">
      <w:pPr>
        <w:autoSpaceDE w:val="0"/>
        <w:autoSpaceDN w:val="0"/>
        <w:adjustRightInd w:val="0"/>
        <w:spacing w:after="0" w:line="240" w:lineRule="auto"/>
        <w:ind w:firstLine="540"/>
        <w:jc w:val="both"/>
        <w:rPr>
          <w:rFonts w:ascii="Times New Roman" w:hAnsi="Times New Roman"/>
          <w:sz w:val="24"/>
          <w:szCs w:val="24"/>
        </w:rPr>
      </w:pPr>
      <w:r w:rsidRPr="00556C20">
        <w:rPr>
          <w:rFonts w:ascii="Times New Roman" w:hAnsi="Times New Roman"/>
          <w:sz w:val="24"/>
          <w:szCs w:val="24"/>
        </w:rPr>
        <w:t>5) принято решение о капитальном ремонте соответствующего дома с переустройством и (или) перепланировкой жилых помещений в этом доме;</w:t>
      </w:r>
    </w:p>
    <w:p w:rsidR="00556C20" w:rsidRPr="00556C20" w:rsidRDefault="00556C20" w:rsidP="00556C20">
      <w:pPr>
        <w:autoSpaceDE w:val="0"/>
        <w:autoSpaceDN w:val="0"/>
        <w:adjustRightInd w:val="0"/>
        <w:spacing w:after="0" w:line="240" w:lineRule="auto"/>
        <w:ind w:firstLine="540"/>
        <w:jc w:val="both"/>
        <w:rPr>
          <w:rFonts w:ascii="Times New Roman" w:hAnsi="Times New Roman"/>
          <w:sz w:val="24"/>
          <w:szCs w:val="24"/>
        </w:rPr>
      </w:pPr>
      <w:r w:rsidRPr="00556C20">
        <w:rPr>
          <w:rFonts w:ascii="Times New Roman" w:hAnsi="Times New Roman"/>
          <w:sz w:val="24"/>
          <w:szCs w:val="24"/>
        </w:rP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13" w:history="1">
        <w:r w:rsidRPr="00556C20">
          <w:rPr>
            <w:rFonts w:ascii="Times New Roman" w:hAnsi="Times New Roman"/>
            <w:sz w:val="24"/>
            <w:szCs w:val="24"/>
          </w:rPr>
          <w:t>пунктом 4 части 1 статьи 51</w:t>
        </w:r>
      </w:hyperlink>
      <w:r w:rsidRPr="00556C20">
        <w:rPr>
          <w:rFonts w:ascii="Times New Roman" w:hAnsi="Times New Roman"/>
          <w:sz w:val="24"/>
          <w:szCs w:val="24"/>
        </w:rPr>
        <w:t xml:space="preserve"> Жилищного Кодекса Российской Федерации перечне.</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2.11. Муниципальная услуга предоставляется Администрацией бесплатно.</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2.13. Срок регистрации заявления о предоставлении муниципальной услуги составляет в Администрации:</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при личном обращении заявителя - в день поступления заявления в Администрацию;</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при направлении заявления почтовой связью в Администрацию - в день поступления заявления в Администрацию;</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2.14.1. Предоставление муниципальной услуги осуществляется в специально выделенных для этих целей помещениях Администрации и МФЦ.</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556C20">
        <w:rPr>
          <w:rFonts w:ascii="Times New Roman" w:hAnsi="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2.14.6. В помещении организуется бесплатный туалет для посетителей, в том числе туалет, предназначенный для инвалидов.</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56C20">
        <w:rPr>
          <w:rFonts w:ascii="Times New Roman" w:hAnsi="Times New Roman"/>
          <w:sz w:val="24"/>
          <w:szCs w:val="24"/>
        </w:rPr>
        <w:t>сурдопереводчика</w:t>
      </w:r>
      <w:proofErr w:type="spellEnd"/>
      <w:r w:rsidRPr="00556C20">
        <w:rPr>
          <w:rFonts w:ascii="Times New Roman" w:hAnsi="Times New Roman"/>
          <w:sz w:val="24"/>
          <w:szCs w:val="24"/>
        </w:rPr>
        <w:t xml:space="preserve"> и </w:t>
      </w:r>
      <w:proofErr w:type="spellStart"/>
      <w:r w:rsidRPr="00556C20">
        <w:rPr>
          <w:rFonts w:ascii="Times New Roman" w:hAnsi="Times New Roman"/>
          <w:sz w:val="24"/>
          <w:szCs w:val="24"/>
        </w:rPr>
        <w:t>тифлосурдопереводчика</w:t>
      </w:r>
      <w:proofErr w:type="spellEnd"/>
      <w:r w:rsidRPr="00556C20">
        <w:rPr>
          <w:rFonts w:ascii="Times New Roman" w:hAnsi="Times New Roman"/>
          <w:sz w:val="24"/>
          <w:szCs w:val="24"/>
        </w:rPr>
        <w:t>.</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lastRenderedPageBreak/>
        <w:t>2.14.10. Оборудование мест повышенного удобства с дополнительным местом для собаки-проводника и устрой</w:t>
      </w:r>
      <w:proofErr w:type="gramStart"/>
      <w:r w:rsidRPr="00556C20">
        <w:rPr>
          <w:rFonts w:ascii="Times New Roman" w:hAnsi="Times New Roman"/>
          <w:sz w:val="24"/>
          <w:szCs w:val="24"/>
        </w:rPr>
        <w:t>ств дл</w:t>
      </w:r>
      <w:proofErr w:type="gramEnd"/>
      <w:r w:rsidRPr="00556C20">
        <w:rPr>
          <w:rFonts w:ascii="Times New Roman" w:hAnsi="Times New Roman"/>
          <w:sz w:val="24"/>
          <w:szCs w:val="24"/>
        </w:rPr>
        <w:t>я передвижения инвалида (костылей, ходунков).</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2.15. Показатели доступности и качества муниципальной услуги.</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2.15.1. Показатели доступности муниципальной услуги (общие, применимые в отношении всех заявителей):</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1) транспортная доступность к месту предоставления муниципальной услуги;</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2) наличие указателей, обеспечивающих беспрепятственный доступ к помещениям, в которых предоставляется услуга;</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4) предоставление муниципальной услуги любым доступным способом, предусмотренным действующим законодательством;</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556C20">
        <w:rPr>
          <w:rFonts w:ascii="Times New Roman" w:hAnsi="Times New Roman"/>
          <w:sz w:val="24"/>
          <w:szCs w:val="24"/>
        </w:rPr>
        <w:t>и(</w:t>
      </w:r>
      <w:proofErr w:type="gramEnd"/>
      <w:r w:rsidRPr="00556C20">
        <w:rPr>
          <w:rFonts w:ascii="Times New Roman" w:hAnsi="Times New Roman"/>
          <w:sz w:val="24"/>
          <w:szCs w:val="24"/>
        </w:rPr>
        <w:t>или) ПГУ ЛО;</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6) возможность получения муниципальной услуги по экстерриториальному принципу</w:t>
      </w:r>
      <w:r w:rsidR="00E91803">
        <w:rPr>
          <w:rFonts w:ascii="Times New Roman" w:hAnsi="Times New Roman"/>
          <w:sz w:val="24"/>
          <w:szCs w:val="24"/>
        </w:rPr>
        <w:t>.</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2.15.2. Показатели доступности муниципальной услуги (специальные, применимые в отношении инвалидов):</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1) наличие инфраструктуры, указанной в п. 2.14 регламента;</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2) исполнение требований доступности услуг для инвалидов;</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3) обеспечение беспрепятственного доступа инвалидов к помещениям, в которых предоставляется муниципальная услуга.</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2.15.3. Показатели качества муниципальной услуги:</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1) соблюдение срока предоставления муниципальной услуги;</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2) соблюдение времени ожидания в очереди при подаче заявления и получении результата;</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4) отсутствие жалоб на действия или бездействие должностных лиц Администрации, поданных в установленном порядке.</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556C20" w:rsidRPr="00556C20" w:rsidRDefault="00556C20" w:rsidP="00556C20">
      <w:pPr>
        <w:widowControl w:val="0"/>
        <w:autoSpaceDE w:val="0"/>
        <w:autoSpaceDN w:val="0"/>
        <w:adjustRightInd w:val="0"/>
        <w:spacing w:after="0" w:line="240" w:lineRule="auto"/>
        <w:ind w:firstLine="540"/>
        <w:jc w:val="both"/>
        <w:rPr>
          <w:rFonts w:ascii="Times New Roman" w:hAnsi="Times New Roman"/>
          <w:sz w:val="24"/>
          <w:szCs w:val="24"/>
        </w:rPr>
      </w:pPr>
      <w:r w:rsidRPr="00556C20">
        <w:rPr>
          <w:rFonts w:ascii="Times New Roman" w:hAnsi="Times New Roman"/>
          <w:sz w:val="24"/>
          <w:szCs w:val="24"/>
        </w:rPr>
        <w:t>2.16. 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556C20" w:rsidRPr="00556C20" w:rsidRDefault="00556C20" w:rsidP="00556C20">
      <w:pPr>
        <w:widowControl w:val="0"/>
        <w:autoSpaceDE w:val="0"/>
        <w:autoSpaceDN w:val="0"/>
        <w:adjustRightInd w:val="0"/>
        <w:spacing w:after="0" w:line="240" w:lineRule="auto"/>
        <w:ind w:firstLine="540"/>
        <w:jc w:val="both"/>
        <w:rPr>
          <w:rFonts w:ascii="Times New Roman" w:hAnsi="Times New Roman"/>
          <w:sz w:val="24"/>
          <w:szCs w:val="24"/>
        </w:rPr>
      </w:pPr>
      <w:r w:rsidRPr="00556C20">
        <w:rPr>
          <w:rFonts w:ascii="Times New Roman" w:hAnsi="Times New Roman"/>
          <w:sz w:val="24"/>
          <w:szCs w:val="24"/>
        </w:rPr>
        <w:t>Услугами, необходимыми и обязательными для предоставления муниципальной услуги, являются:</w:t>
      </w:r>
    </w:p>
    <w:p w:rsidR="00556C20" w:rsidRPr="00556C20" w:rsidRDefault="00556C20" w:rsidP="00556C20">
      <w:pPr>
        <w:widowControl w:val="0"/>
        <w:autoSpaceDE w:val="0"/>
        <w:autoSpaceDN w:val="0"/>
        <w:adjustRightInd w:val="0"/>
        <w:spacing w:after="0" w:line="240" w:lineRule="auto"/>
        <w:ind w:firstLine="540"/>
        <w:jc w:val="both"/>
        <w:rPr>
          <w:rFonts w:ascii="Times New Roman" w:hAnsi="Times New Roman"/>
          <w:sz w:val="24"/>
          <w:szCs w:val="24"/>
        </w:rPr>
      </w:pPr>
      <w:r w:rsidRPr="00556C20">
        <w:rPr>
          <w:rFonts w:ascii="Times New Roman" w:hAnsi="Times New Roman"/>
          <w:sz w:val="24"/>
          <w:szCs w:val="24"/>
        </w:rPr>
        <w:t>- выдача выписки из домовой книги с места жительства или иного документа, подтверждающего право пользования жилым помещением;</w:t>
      </w:r>
    </w:p>
    <w:p w:rsidR="00556C20" w:rsidRPr="00556C20" w:rsidRDefault="00556C20" w:rsidP="00556C20">
      <w:pPr>
        <w:widowControl w:val="0"/>
        <w:autoSpaceDE w:val="0"/>
        <w:autoSpaceDN w:val="0"/>
        <w:adjustRightInd w:val="0"/>
        <w:spacing w:after="0" w:line="240" w:lineRule="auto"/>
        <w:ind w:firstLine="540"/>
        <w:jc w:val="both"/>
        <w:rPr>
          <w:rFonts w:ascii="Times New Roman" w:hAnsi="Times New Roman"/>
          <w:sz w:val="24"/>
          <w:szCs w:val="24"/>
        </w:rPr>
      </w:pPr>
      <w:r w:rsidRPr="00556C20">
        <w:rPr>
          <w:rFonts w:ascii="Times New Roman" w:hAnsi="Times New Roman"/>
          <w:sz w:val="24"/>
          <w:szCs w:val="24"/>
        </w:rPr>
        <w:t>- выдача копии финансового лицевого счета с места жительства.</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Согласований, необходимых для получения муниципальной услуги, не требуется.</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 xml:space="preserve">2.17.  Иные требования, в том числе учитывающие особенности предоставления </w:t>
      </w:r>
      <w:r w:rsidRPr="00556C20">
        <w:rPr>
          <w:rFonts w:ascii="Times New Roman" w:hAnsi="Times New Roman"/>
          <w:sz w:val="24"/>
          <w:szCs w:val="24"/>
        </w:rPr>
        <w:lastRenderedPageBreak/>
        <w:t xml:space="preserve">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 xml:space="preserve">2.17.1. </w:t>
      </w:r>
      <w:proofErr w:type="gramStart"/>
      <w:r w:rsidRPr="00556C20">
        <w:rPr>
          <w:rFonts w:ascii="Times New Roman" w:hAnsi="Times New Roman"/>
          <w:sz w:val="24"/>
          <w:szCs w:val="24"/>
        </w:rPr>
        <w:t>Подача запросов, документов, информации, необходимых для получения муниципальной услуги, осуществляется в МФЦ, получение результатов предоставления муниципальной услуги осуществляется в Администрации или МФЦ при наличии соглашения, указанного в статье 15 Федерального закона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roofErr w:type="gramEnd"/>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p>
    <w:p w:rsidR="00556C20" w:rsidRPr="00556C20" w:rsidRDefault="00556C20" w:rsidP="00556C20">
      <w:pPr>
        <w:widowControl w:val="0"/>
        <w:autoSpaceDE w:val="0"/>
        <w:autoSpaceDN w:val="0"/>
        <w:adjustRightInd w:val="0"/>
        <w:spacing w:after="0" w:line="240" w:lineRule="auto"/>
        <w:ind w:firstLine="567"/>
        <w:jc w:val="center"/>
        <w:outlineLvl w:val="2"/>
        <w:rPr>
          <w:rFonts w:ascii="Times New Roman" w:hAnsi="Times New Roman"/>
          <w:sz w:val="24"/>
          <w:szCs w:val="24"/>
        </w:rPr>
      </w:pPr>
      <w:r w:rsidRPr="00556C20">
        <w:rPr>
          <w:rFonts w:ascii="Times New Roman" w:hAnsi="Times New Roman"/>
          <w:sz w:val="24"/>
          <w:szCs w:val="24"/>
        </w:rPr>
        <w:t>3. Состав, последовательность и сроки выполнения</w:t>
      </w:r>
      <w:r w:rsidR="00E91803">
        <w:rPr>
          <w:rFonts w:ascii="Times New Roman" w:hAnsi="Times New Roman"/>
          <w:sz w:val="24"/>
          <w:szCs w:val="24"/>
        </w:rPr>
        <w:t xml:space="preserve"> </w:t>
      </w:r>
      <w:r w:rsidRPr="00556C20">
        <w:rPr>
          <w:rFonts w:ascii="Times New Roman" w:hAnsi="Times New Roman"/>
          <w:sz w:val="24"/>
          <w:szCs w:val="24"/>
        </w:rPr>
        <w:t>административных процедур, требования к порядку их</w:t>
      </w:r>
      <w:r w:rsidR="00E91803">
        <w:rPr>
          <w:rFonts w:ascii="Times New Roman" w:hAnsi="Times New Roman"/>
          <w:sz w:val="24"/>
          <w:szCs w:val="24"/>
        </w:rPr>
        <w:t xml:space="preserve"> </w:t>
      </w:r>
      <w:r w:rsidRPr="00556C20">
        <w:rPr>
          <w:rFonts w:ascii="Times New Roman" w:hAnsi="Times New Roman"/>
          <w:sz w:val="24"/>
          <w:szCs w:val="24"/>
        </w:rPr>
        <w:t>выполнения, в том числе особенности выполнения</w:t>
      </w:r>
    </w:p>
    <w:p w:rsidR="00E91803" w:rsidRDefault="00556C20" w:rsidP="00556C20">
      <w:pPr>
        <w:widowControl w:val="0"/>
        <w:autoSpaceDE w:val="0"/>
        <w:autoSpaceDN w:val="0"/>
        <w:adjustRightInd w:val="0"/>
        <w:spacing w:after="0" w:line="240" w:lineRule="auto"/>
        <w:ind w:firstLine="567"/>
        <w:jc w:val="center"/>
        <w:outlineLvl w:val="2"/>
        <w:rPr>
          <w:rFonts w:ascii="Times New Roman" w:hAnsi="Times New Roman"/>
          <w:sz w:val="24"/>
          <w:szCs w:val="24"/>
        </w:rPr>
      </w:pPr>
      <w:r w:rsidRPr="00556C20">
        <w:rPr>
          <w:rFonts w:ascii="Times New Roman" w:hAnsi="Times New Roman"/>
          <w:sz w:val="24"/>
          <w:szCs w:val="24"/>
        </w:rPr>
        <w:t>административных процедур в электронной форме, а также</w:t>
      </w:r>
      <w:r w:rsidR="00E91803">
        <w:rPr>
          <w:rFonts w:ascii="Times New Roman" w:hAnsi="Times New Roman"/>
          <w:sz w:val="24"/>
          <w:szCs w:val="24"/>
        </w:rPr>
        <w:t xml:space="preserve"> </w:t>
      </w:r>
      <w:r w:rsidRPr="00556C20">
        <w:rPr>
          <w:rFonts w:ascii="Times New Roman" w:hAnsi="Times New Roman"/>
          <w:sz w:val="24"/>
          <w:szCs w:val="24"/>
        </w:rPr>
        <w:t>особенности</w:t>
      </w:r>
    </w:p>
    <w:p w:rsidR="00556C20" w:rsidRPr="00556C20" w:rsidRDefault="00556C20" w:rsidP="00556C20">
      <w:pPr>
        <w:widowControl w:val="0"/>
        <w:autoSpaceDE w:val="0"/>
        <w:autoSpaceDN w:val="0"/>
        <w:adjustRightInd w:val="0"/>
        <w:spacing w:after="0" w:line="240" w:lineRule="auto"/>
        <w:ind w:firstLine="567"/>
        <w:jc w:val="center"/>
        <w:outlineLvl w:val="2"/>
        <w:rPr>
          <w:rFonts w:ascii="Times New Roman" w:hAnsi="Times New Roman"/>
          <w:sz w:val="24"/>
          <w:szCs w:val="24"/>
        </w:rPr>
      </w:pPr>
      <w:r w:rsidRPr="00556C20">
        <w:rPr>
          <w:rFonts w:ascii="Times New Roman" w:hAnsi="Times New Roman"/>
          <w:sz w:val="24"/>
          <w:szCs w:val="24"/>
        </w:rPr>
        <w:t>выполнения административных процедур</w:t>
      </w:r>
      <w:r w:rsidR="00E91803">
        <w:rPr>
          <w:rFonts w:ascii="Times New Roman" w:hAnsi="Times New Roman"/>
          <w:sz w:val="24"/>
          <w:szCs w:val="24"/>
        </w:rPr>
        <w:t xml:space="preserve"> </w:t>
      </w:r>
      <w:r w:rsidRPr="00556C20">
        <w:rPr>
          <w:rFonts w:ascii="Times New Roman" w:hAnsi="Times New Roman"/>
          <w:sz w:val="24"/>
          <w:szCs w:val="24"/>
        </w:rPr>
        <w:t>в многофункциональных центрах</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p>
    <w:p w:rsidR="00556C20" w:rsidRPr="00556C20" w:rsidRDefault="00556C20" w:rsidP="00556C20">
      <w:pPr>
        <w:widowControl w:val="0"/>
        <w:autoSpaceDE w:val="0"/>
        <w:autoSpaceDN w:val="0"/>
        <w:adjustRightInd w:val="0"/>
        <w:spacing w:after="0" w:line="240" w:lineRule="auto"/>
        <w:ind w:firstLine="540"/>
        <w:jc w:val="both"/>
        <w:rPr>
          <w:rFonts w:ascii="Times New Roman" w:hAnsi="Times New Roman"/>
          <w:sz w:val="24"/>
          <w:szCs w:val="24"/>
        </w:rPr>
      </w:pPr>
      <w:bookmarkStart w:id="2" w:name="Par383"/>
      <w:bookmarkEnd w:id="2"/>
      <w:r w:rsidRPr="00556C20">
        <w:rPr>
          <w:rFonts w:ascii="Times New Roman" w:hAnsi="Times New Roman"/>
          <w:sz w:val="24"/>
          <w:szCs w:val="24"/>
        </w:rPr>
        <w:t>3.1. Состав, последовательность и сроки выполнения административных процедур, требования к порядку их выполнения.</w:t>
      </w:r>
    </w:p>
    <w:p w:rsidR="00556C20" w:rsidRPr="00556C20" w:rsidRDefault="00556C20" w:rsidP="00556C20">
      <w:pPr>
        <w:widowControl w:val="0"/>
        <w:autoSpaceDE w:val="0"/>
        <w:autoSpaceDN w:val="0"/>
        <w:adjustRightInd w:val="0"/>
        <w:spacing w:after="0" w:line="240" w:lineRule="auto"/>
        <w:ind w:firstLine="540"/>
        <w:jc w:val="both"/>
        <w:rPr>
          <w:rFonts w:ascii="Times New Roman" w:hAnsi="Times New Roman"/>
          <w:sz w:val="24"/>
          <w:szCs w:val="24"/>
        </w:rPr>
      </w:pPr>
      <w:r w:rsidRPr="00556C20">
        <w:rPr>
          <w:rFonts w:ascii="Times New Roman" w:hAnsi="Times New Roman"/>
          <w:sz w:val="24"/>
          <w:szCs w:val="24"/>
        </w:rPr>
        <w:t>3.1.1. Предоставление муниципальной услуги включает в себя следующие административные процедуры:</w:t>
      </w:r>
    </w:p>
    <w:p w:rsidR="00556C20" w:rsidRPr="009271A9" w:rsidRDefault="00556C20" w:rsidP="009271A9">
      <w:pPr>
        <w:pStyle w:val="ConsPlusNormal"/>
        <w:ind w:firstLine="567"/>
        <w:jc w:val="both"/>
        <w:rPr>
          <w:rFonts w:ascii="Times New Roman" w:hAnsi="Times New Roman" w:cs="Times New Roman"/>
          <w:sz w:val="24"/>
          <w:szCs w:val="24"/>
        </w:rPr>
      </w:pPr>
      <w:r w:rsidRPr="009271A9">
        <w:rPr>
          <w:rFonts w:ascii="Times New Roman" w:hAnsi="Times New Roman" w:cs="Times New Roman"/>
          <w:sz w:val="24"/>
          <w:szCs w:val="24"/>
        </w:rPr>
        <w:t xml:space="preserve">3.1.1.1. </w:t>
      </w:r>
      <w:r w:rsidRPr="009271A9">
        <w:rPr>
          <w:rFonts w:ascii="Times New Roman" w:hAnsi="Times New Roman" w:cs="Times New Roman"/>
          <w:sz w:val="24"/>
          <w:szCs w:val="24"/>
        </w:rPr>
        <w:tab/>
        <w:t>Прием и регистрация заявления и документов о предоставлении муниципальной услуги - не более 2 (двух) рабочих дней.</w:t>
      </w:r>
    </w:p>
    <w:p w:rsidR="00556C20" w:rsidRPr="009271A9" w:rsidRDefault="00556C20" w:rsidP="009271A9">
      <w:pPr>
        <w:pStyle w:val="ConsPlusNormal"/>
        <w:ind w:firstLine="567"/>
        <w:jc w:val="both"/>
        <w:rPr>
          <w:rFonts w:ascii="Times New Roman" w:hAnsi="Times New Roman" w:cs="Times New Roman"/>
          <w:sz w:val="24"/>
          <w:szCs w:val="24"/>
        </w:rPr>
      </w:pPr>
      <w:r w:rsidRPr="009271A9">
        <w:rPr>
          <w:rFonts w:ascii="Times New Roman" w:hAnsi="Times New Roman" w:cs="Times New Roman"/>
          <w:sz w:val="24"/>
          <w:szCs w:val="24"/>
        </w:rPr>
        <w:t xml:space="preserve">3.1.1.2. </w:t>
      </w:r>
      <w:r w:rsidRPr="009271A9">
        <w:rPr>
          <w:rFonts w:ascii="Times New Roman" w:hAnsi="Times New Roman" w:cs="Times New Roman"/>
          <w:sz w:val="24"/>
          <w:szCs w:val="24"/>
        </w:rPr>
        <w:tab/>
        <w:t>Рассмотрение заявления и документов о предоставлении муниципальной услуги - не более 3 (трех) рабочих дней.</w:t>
      </w:r>
    </w:p>
    <w:p w:rsidR="00556C20" w:rsidRPr="009271A9" w:rsidRDefault="00556C20" w:rsidP="009271A9">
      <w:pPr>
        <w:pStyle w:val="ConsPlusNormal"/>
        <w:ind w:firstLine="567"/>
        <w:jc w:val="both"/>
        <w:rPr>
          <w:rFonts w:ascii="Times New Roman" w:hAnsi="Times New Roman" w:cs="Times New Roman"/>
          <w:sz w:val="24"/>
          <w:szCs w:val="24"/>
        </w:rPr>
      </w:pPr>
      <w:r w:rsidRPr="009271A9">
        <w:rPr>
          <w:rFonts w:ascii="Times New Roman" w:hAnsi="Times New Roman" w:cs="Times New Roman"/>
          <w:sz w:val="24"/>
          <w:szCs w:val="24"/>
        </w:rPr>
        <w:t>3.1.1.3. Рассмотрение заявления, документов и информационной справки о предоставлении муниципальной услуги - не более 3 (трех) рабочих дней.</w:t>
      </w:r>
    </w:p>
    <w:p w:rsidR="00556C20" w:rsidRPr="00556C20" w:rsidRDefault="00556C20" w:rsidP="00556C20">
      <w:pPr>
        <w:widowControl w:val="0"/>
        <w:autoSpaceDE w:val="0"/>
        <w:autoSpaceDN w:val="0"/>
        <w:adjustRightInd w:val="0"/>
        <w:spacing w:after="0" w:line="240" w:lineRule="auto"/>
        <w:ind w:firstLine="540"/>
        <w:jc w:val="both"/>
        <w:rPr>
          <w:rFonts w:ascii="Times New Roman" w:hAnsi="Times New Roman"/>
          <w:sz w:val="24"/>
          <w:szCs w:val="24"/>
        </w:rPr>
      </w:pPr>
      <w:r w:rsidRPr="00556C20">
        <w:rPr>
          <w:rFonts w:ascii="Times New Roman" w:hAnsi="Times New Roman"/>
          <w:sz w:val="24"/>
          <w:szCs w:val="24"/>
        </w:rPr>
        <w:t xml:space="preserve">3.1.1.4. Рассмотрение заявления с полным пакетом документов, необходимых для предоставления муниципальной услуги, на заседании комиссии по жилищным вопросам администрации </w:t>
      </w:r>
      <w:r w:rsidR="009271A9" w:rsidRPr="00556C20">
        <w:rPr>
          <w:rFonts w:ascii="Times New Roman" w:hAnsi="Times New Roman"/>
          <w:sz w:val="24"/>
          <w:szCs w:val="24"/>
        </w:rPr>
        <w:t>Скребловско</w:t>
      </w:r>
      <w:r w:rsidR="009271A9">
        <w:rPr>
          <w:rFonts w:ascii="Times New Roman" w:hAnsi="Times New Roman"/>
          <w:sz w:val="24"/>
          <w:szCs w:val="24"/>
        </w:rPr>
        <w:t>го</w:t>
      </w:r>
      <w:r w:rsidR="009271A9" w:rsidRPr="00556C20">
        <w:rPr>
          <w:rFonts w:ascii="Times New Roman" w:hAnsi="Times New Roman"/>
          <w:sz w:val="24"/>
          <w:szCs w:val="24"/>
        </w:rPr>
        <w:t xml:space="preserve"> сельско</w:t>
      </w:r>
      <w:r w:rsidR="009271A9">
        <w:rPr>
          <w:rFonts w:ascii="Times New Roman" w:hAnsi="Times New Roman"/>
          <w:sz w:val="24"/>
          <w:szCs w:val="24"/>
        </w:rPr>
        <w:t>го поселения</w:t>
      </w:r>
      <w:r w:rsidR="009271A9" w:rsidRPr="00556C20">
        <w:rPr>
          <w:rFonts w:ascii="Times New Roman" w:hAnsi="Times New Roman"/>
          <w:sz w:val="24"/>
          <w:szCs w:val="24"/>
        </w:rPr>
        <w:t xml:space="preserve"> </w:t>
      </w:r>
      <w:r w:rsidR="009271A9">
        <w:rPr>
          <w:rFonts w:ascii="Times New Roman" w:hAnsi="Times New Roman"/>
          <w:sz w:val="24"/>
          <w:szCs w:val="24"/>
        </w:rPr>
        <w:t>Лужского муниципального района Ленинградской области</w:t>
      </w:r>
      <w:r w:rsidR="009271A9" w:rsidRPr="00556C20">
        <w:rPr>
          <w:rFonts w:ascii="Times New Roman" w:hAnsi="Times New Roman"/>
          <w:sz w:val="24"/>
          <w:szCs w:val="24"/>
        </w:rPr>
        <w:t xml:space="preserve"> </w:t>
      </w:r>
      <w:r w:rsidRPr="00556C20">
        <w:rPr>
          <w:rFonts w:ascii="Times New Roman" w:hAnsi="Times New Roman"/>
          <w:sz w:val="24"/>
          <w:szCs w:val="24"/>
        </w:rPr>
        <w:t>(далее - комиссия) – не более 7 (семи) рабочих дней</w:t>
      </w:r>
      <w:r w:rsidR="009271A9">
        <w:rPr>
          <w:rFonts w:ascii="Times New Roman" w:hAnsi="Times New Roman"/>
          <w:sz w:val="24"/>
          <w:szCs w:val="24"/>
        </w:rPr>
        <w:t>.</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 xml:space="preserve">3.1.1.5. </w:t>
      </w:r>
      <w:proofErr w:type="gramStart"/>
      <w:r w:rsidRPr="00556C20">
        <w:rPr>
          <w:rFonts w:ascii="Times New Roman" w:hAnsi="Times New Roman" w:cs="Times New Roman"/>
          <w:sz w:val="24"/>
          <w:szCs w:val="24"/>
        </w:rPr>
        <w:t xml:space="preserve">Разработка проекта постановления администрации </w:t>
      </w:r>
      <w:r w:rsidR="009271A9" w:rsidRPr="00556C20">
        <w:rPr>
          <w:rFonts w:ascii="Times New Roman" w:hAnsi="Times New Roman"/>
          <w:sz w:val="24"/>
          <w:szCs w:val="24"/>
        </w:rPr>
        <w:t>Скребловско</w:t>
      </w:r>
      <w:r w:rsidR="009271A9">
        <w:rPr>
          <w:rFonts w:ascii="Times New Roman" w:hAnsi="Times New Roman"/>
          <w:sz w:val="24"/>
          <w:szCs w:val="24"/>
        </w:rPr>
        <w:t>го</w:t>
      </w:r>
      <w:r w:rsidR="009271A9" w:rsidRPr="00556C20">
        <w:rPr>
          <w:rFonts w:ascii="Times New Roman" w:hAnsi="Times New Roman"/>
          <w:sz w:val="24"/>
          <w:szCs w:val="24"/>
        </w:rPr>
        <w:t xml:space="preserve"> сельско</w:t>
      </w:r>
      <w:r w:rsidR="009271A9">
        <w:rPr>
          <w:rFonts w:ascii="Times New Roman" w:hAnsi="Times New Roman"/>
          <w:sz w:val="24"/>
          <w:szCs w:val="24"/>
        </w:rPr>
        <w:t>го поселения</w:t>
      </w:r>
      <w:r w:rsidR="009271A9" w:rsidRPr="00556C20">
        <w:rPr>
          <w:rFonts w:ascii="Times New Roman" w:hAnsi="Times New Roman"/>
          <w:sz w:val="24"/>
          <w:szCs w:val="24"/>
        </w:rPr>
        <w:t xml:space="preserve"> </w:t>
      </w:r>
      <w:r w:rsidR="009271A9">
        <w:rPr>
          <w:rFonts w:ascii="Times New Roman" w:hAnsi="Times New Roman"/>
          <w:sz w:val="24"/>
          <w:szCs w:val="24"/>
        </w:rPr>
        <w:t>Лужского муниципального района Ленинградской области</w:t>
      </w:r>
      <w:r w:rsidR="009271A9" w:rsidRPr="00556C20">
        <w:rPr>
          <w:rFonts w:ascii="Times New Roman" w:hAnsi="Times New Roman" w:cs="Times New Roman"/>
          <w:sz w:val="24"/>
          <w:szCs w:val="24"/>
        </w:rPr>
        <w:t xml:space="preserve"> </w:t>
      </w:r>
      <w:r w:rsidRPr="00556C20">
        <w:rPr>
          <w:rFonts w:ascii="Times New Roman" w:hAnsi="Times New Roman" w:cs="Times New Roman"/>
          <w:sz w:val="24"/>
          <w:szCs w:val="24"/>
        </w:rPr>
        <w:t xml:space="preserve">о даче согласия на обмен жилыми помещениями, предоставленными по договорам социального найма, либо проект постановления главы администрации </w:t>
      </w:r>
      <w:r w:rsidR="009271A9" w:rsidRPr="00556C20">
        <w:rPr>
          <w:rFonts w:ascii="Times New Roman" w:hAnsi="Times New Roman"/>
          <w:sz w:val="24"/>
          <w:szCs w:val="24"/>
        </w:rPr>
        <w:t>Скребловско</w:t>
      </w:r>
      <w:r w:rsidR="009271A9">
        <w:rPr>
          <w:rFonts w:ascii="Times New Roman" w:hAnsi="Times New Roman"/>
          <w:sz w:val="24"/>
          <w:szCs w:val="24"/>
        </w:rPr>
        <w:t>го</w:t>
      </w:r>
      <w:r w:rsidR="009271A9" w:rsidRPr="00556C20">
        <w:rPr>
          <w:rFonts w:ascii="Times New Roman" w:hAnsi="Times New Roman"/>
          <w:sz w:val="24"/>
          <w:szCs w:val="24"/>
        </w:rPr>
        <w:t xml:space="preserve"> сельско</w:t>
      </w:r>
      <w:r w:rsidR="009271A9">
        <w:rPr>
          <w:rFonts w:ascii="Times New Roman" w:hAnsi="Times New Roman"/>
          <w:sz w:val="24"/>
          <w:szCs w:val="24"/>
        </w:rPr>
        <w:t>го поселения</w:t>
      </w:r>
      <w:r w:rsidR="009271A9" w:rsidRPr="00556C20">
        <w:rPr>
          <w:rFonts w:ascii="Times New Roman" w:hAnsi="Times New Roman"/>
          <w:sz w:val="24"/>
          <w:szCs w:val="24"/>
        </w:rPr>
        <w:t xml:space="preserve"> </w:t>
      </w:r>
      <w:r w:rsidR="009271A9">
        <w:rPr>
          <w:rFonts w:ascii="Times New Roman" w:hAnsi="Times New Roman"/>
          <w:sz w:val="24"/>
          <w:szCs w:val="24"/>
        </w:rPr>
        <w:t>Лужского муниципального района Ленинградской области</w:t>
      </w:r>
      <w:r w:rsidR="009271A9" w:rsidRPr="00556C20">
        <w:rPr>
          <w:rFonts w:ascii="Times New Roman" w:hAnsi="Times New Roman" w:cs="Times New Roman"/>
          <w:sz w:val="24"/>
          <w:szCs w:val="24"/>
        </w:rPr>
        <w:t xml:space="preserve"> </w:t>
      </w:r>
      <w:r w:rsidRPr="00556C20">
        <w:rPr>
          <w:rFonts w:ascii="Times New Roman" w:hAnsi="Times New Roman" w:cs="Times New Roman"/>
          <w:sz w:val="24"/>
          <w:szCs w:val="24"/>
        </w:rPr>
        <w:t>об отказе в даче согласия на обмен жилыми помещениями – не более 2 (двух) рабочих дней</w:t>
      </w:r>
      <w:r w:rsidR="009271A9">
        <w:rPr>
          <w:rFonts w:ascii="Times New Roman" w:hAnsi="Times New Roman" w:cs="Times New Roman"/>
          <w:sz w:val="24"/>
          <w:szCs w:val="24"/>
        </w:rPr>
        <w:t>.</w:t>
      </w:r>
      <w:proofErr w:type="gramEnd"/>
    </w:p>
    <w:p w:rsidR="00556C20" w:rsidRPr="00556C20" w:rsidRDefault="00556C20" w:rsidP="00556C20">
      <w:pPr>
        <w:pStyle w:val="ConsPlusNormal"/>
        <w:ind w:firstLine="709"/>
        <w:jc w:val="both"/>
        <w:rPr>
          <w:rFonts w:ascii="Times New Roman" w:hAnsi="Times New Roman" w:cs="Times New Roman"/>
          <w:strike/>
          <w:sz w:val="24"/>
          <w:szCs w:val="24"/>
        </w:rPr>
      </w:pPr>
      <w:r w:rsidRPr="00556C20">
        <w:rPr>
          <w:rFonts w:ascii="Times New Roman" w:hAnsi="Times New Roman" w:cs="Times New Roman"/>
          <w:sz w:val="24"/>
          <w:szCs w:val="24"/>
        </w:rPr>
        <w:t>3.1.1.6. Выдача результата предоставления муниципальной услуги - не более 3 (трех) рабочих дня.</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3.1.2. Прием и регистрация заявления и документов о предоставлении муниципальной услуги.</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 xml:space="preserve">3.1.2.1. Основанием для начала административной процедуры (действий) по приему и регистрации заявления и прилагаемых документов и направления на рассмотрение ответственному исполнителю является личное обращение заявителя в </w:t>
      </w:r>
      <w:r w:rsidR="00C71C51">
        <w:rPr>
          <w:rFonts w:ascii="Times New Roman" w:hAnsi="Times New Roman" w:cs="Times New Roman"/>
          <w:sz w:val="24"/>
          <w:szCs w:val="24"/>
        </w:rPr>
        <w:t>А</w:t>
      </w:r>
      <w:r w:rsidRPr="00556C20">
        <w:rPr>
          <w:rFonts w:ascii="Times New Roman" w:hAnsi="Times New Roman" w:cs="Times New Roman"/>
          <w:sz w:val="24"/>
          <w:szCs w:val="24"/>
        </w:rPr>
        <w:t>дминистрацию с заявлением и прилагаемыми документами.</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 xml:space="preserve">3.1.2.2. Прием заявления и прилагаемых документов при личном обращении в </w:t>
      </w:r>
      <w:r w:rsidR="00C71C51">
        <w:rPr>
          <w:rFonts w:ascii="Times New Roman" w:hAnsi="Times New Roman" w:cs="Times New Roman"/>
          <w:sz w:val="24"/>
          <w:szCs w:val="24"/>
        </w:rPr>
        <w:t>А</w:t>
      </w:r>
      <w:r w:rsidRPr="00556C20">
        <w:rPr>
          <w:rFonts w:ascii="Times New Roman" w:hAnsi="Times New Roman" w:cs="Times New Roman"/>
          <w:sz w:val="24"/>
          <w:szCs w:val="24"/>
        </w:rPr>
        <w:t xml:space="preserve">дминистрацию осуществляется </w:t>
      </w:r>
      <w:r w:rsidR="00C71C51">
        <w:rPr>
          <w:rFonts w:ascii="Times New Roman" w:hAnsi="Times New Roman" w:cs="Times New Roman"/>
          <w:sz w:val="24"/>
          <w:szCs w:val="24"/>
        </w:rPr>
        <w:t>секретарем</w:t>
      </w:r>
      <w:r w:rsidRPr="00556C20">
        <w:rPr>
          <w:rFonts w:ascii="Times New Roman" w:hAnsi="Times New Roman" w:cs="Times New Roman"/>
          <w:sz w:val="24"/>
          <w:szCs w:val="24"/>
        </w:rPr>
        <w:t>, который регистрирует заявление, делает копию заявления и ставит входящий номер, текущую дату на обоих экземплярах заявлений и передает копию заявления заявителю.</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 xml:space="preserve">3.1.2.3. </w:t>
      </w:r>
      <w:r w:rsidR="00C71C51">
        <w:rPr>
          <w:rFonts w:ascii="Times New Roman" w:hAnsi="Times New Roman" w:cs="Times New Roman"/>
          <w:sz w:val="24"/>
          <w:szCs w:val="24"/>
        </w:rPr>
        <w:t>Секретарь Администрации</w:t>
      </w:r>
      <w:r w:rsidRPr="00556C20">
        <w:rPr>
          <w:rFonts w:ascii="Times New Roman" w:hAnsi="Times New Roman" w:cs="Times New Roman"/>
          <w:sz w:val="24"/>
          <w:szCs w:val="24"/>
        </w:rPr>
        <w:t xml:space="preserve"> проверяет правильность и полноту заполнения бланков, разборчивое написание необходимых сведений, также проводит проверку по имеющейся базе данных на предмет повторного обращения.</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3.1.2.4. При наличии оснований, предусмотренных пунктом 2.7</w:t>
      </w:r>
      <w:r w:rsidRPr="00556C20">
        <w:rPr>
          <w:rFonts w:ascii="Times New Roman" w:hAnsi="Times New Roman" w:cs="Times New Roman"/>
          <w:color w:val="FF0000"/>
          <w:sz w:val="24"/>
          <w:szCs w:val="24"/>
        </w:rPr>
        <w:t xml:space="preserve"> </w:t>
      </w:r>
      <w:r w:rsidRPr="00556C20">
        <w:rPr>
          <w:rFonts w:ascii="Times New Roman" w:hAnsi="Times New Roman" w:cs="Times New Roman"/>
          <w:sz w:val="24"/>
          <w:szCs w:val="24"/>
        </w:rPr>
        <w:t xml:space="preserve">настоящего административного регламента, </w:t>
      </w:r>
      <w:r w:rsidR="00C71C51">
        <w:rPr>
          <w:rFonts w:ascii="Times New Roman" w:hAnsi="Times New Roman" w:cs="Times New Roman"/>
          <w:sz w:val="24"/>
          <w:szCs w:val="24"/>
        </w:rPr>
        <w:t>секретарь</w:t>
      </w:r>
      <w:r w:rsidRPr="00556C20">
        <w:rPr>
          <w:rFonts w:ascii="Times New Roman" w:hAnsi="Times New Roman" w:cs="Times New Roman"/>
          <w:sz w:val="24"/>
          <w:szCs w:val="24"/>
        </w:rPr>
        <w:t xml:space="preserve"> </w:t>
      </w:r>
      <w:r w:rsidR="00C71C51">
        <w:rPr>
          <w:rFonts w:ascii="Times New Roman" w:hAnsi="Times New Roman" w:cs="Times New Roman"/>
          <w:sz w:val="24"/>
          <w:szCs w:val="24"/>
        </w:rPr>
        <w:t>Администрации</w:t>
      </w:r>
      <w:r w:rsidRPr="00556C20">
        <w:rPr>
          <w:rFonts w:ascii="Times New Roman" w:hAnsi="Times New Roman" w:cs="Times New Roman"/>
          <w:sz w:val="24"/>
          <w:szCs w:val="24"/>
        </w:rPr>
        <w:t xml:space="preserve"> возвращает заявителю заявление и прилагаемые документы, сообщает заявителю об отказе в приеме заявления и прилагаемых </w:t>
      </w:r>
      <w:r w:rsidRPr="00556C20">
        <w:rPr>
          <w:rFonts w:ascii="Times New Roman" w:hAnsi="Times New Roman" w:cs="Times New Roman"/>
          <w:sz w:val="24"/>
          <w:szCs w:val="24"/>
        </w:rPr>
        <w:lastRenderedPageBreak/>
        <w:t>документов с указанием в письменной форме причин отказа в приеме заявления и прилагаемых документов.</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 xml:space="preserve">3.1.2.5. Зарегистрированное заявление передается на рассмотрение </w:t>
      </w:r>
      <w:r w:rsidR="00C71C51">
        <w:rPr>
          <w:rFonts w:ascii="Times New Roman" w:hAnsi="Times New Roman" w:cs="Times New Roman"/>
          <w:sz w:val="24"/>
          <w:szCs w:val="24"/>
        </w:rPr>
        <w:t>главе Администрации</w:t>
      </w:r>
      <w:r w:rsidRPr="00556C20">
        <w:rPr>
          <w:rFonts w:ascii="Times New Roman" w:hAnsi="Times New Roman" w:cs="Times New Roman"/>
          <w:sz w:val="24"/>
          <w:szCs w:val="24"/>
        </w:rPr>
        <w:t xml:space="preserve"> для наложения резолюции о сроках исполнения и ответственном исполнителе.</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 xml:space="preserve">3.1.2.6. После наложения резолюции заявление и прилагаемые к нему документы направляются </w:t>
      </w:r>
      <w:r w:rsidR="00C71C51">
        <w:rPr>
          <w:rFonts w:ascii="Times New Roman" w:hAnsi="Times New Roman" w:cs="Times New Roman"/>
          <w:sz w:val="24"/>
          <w:szCs w:val="24"/>
        </w:rPr>
        <w:t xml:space="preserve">специалисту Администрации - </w:t>
      </w:r>
      <w:r w:rsidRPr="00556C20">
        <w:rPr>
          <w:rFonts w:ascii="Times New Roman" w:hAnsi="Times New Roman" w:cs="Times New Roman"/>
          <w:sz w:val="24"/>
          <w:szCs w:val="24"/>
        </w:rPr>
        <w:t xml:space="preserve">ответственному исполнителю в порядке, устанавливающем в </w:t>
      </w:r>
      <w:r w:rsidR="00C71C51">
        <w:rPr>
          <w:rFonts w:ascii="Times New Roman" w:hAnsi="Times New Roman" w:cs="Times New Roman"/>
          <w:sz w:val="24"/>
          <w:szCs w:val="24"/>
        </w:rPr>
        <w:t>А</w:t>
      </w:r>
      <w:r w:rsidRPr="00556C20">
        <w:rPr>
          <w:rFonts w:ascii="Times New Roman" w:hAnsi="Times New Roman" w:cs="Times New Roman"/>
          <w:sz w:val="24"/>
          <w:szCs w:val="24"/>
        </w:rPr>
        <w:t>дминистрации правила и порядок работы с организационно-распорядительными документами.</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3.1.2.7. Максимальный срок совершения административной процедуры (действий) не может превышать 2 рабочих дней со дня регистрации заявления.</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 xml:space="preserve">3.1.2.8. Критерии принятия решения: поступление в Администрацию заявления и документов о предоставлении муниципальной услуги. </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3.1.2.9. Результатом административной процедуры (действий) является прием и регистрация заявления и прилагаемых документов и направление на рассмотрение ответственному исполнителю.</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3.1.3. Рассмотрение заявления и документов о предоставлении муниципальной услуги.</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3.1.3.1. Основанием для начала административной процедуры (действий) является получение заявления и приложенных к нему документов ответственным исполнителем.</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3.1.3.2. Ответственный исполнитель проверяет поступившее заявление и документы, необходимые для предоставления муниципальной услуги, на предмет:</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1) соответствия требованиям, изложенным в пункте 2.6</w:t>
      </w:r>
      <w:r w:rsidRPr="00556C20">
        <w:rPr>
          <w:rFonts w:ascii="Times New Roman" w:hAnsi="Times New Roman" w:cs="Times New Roman"/>
          <w:color w:val="FF0000"/>
          <w:sz w:val="24"/>
          <w:szCs w:val="24"/>
        </w:rPr>
        <w:t xml:space="preserve"> </w:t>
      </w:r>
      <w:r w:rsidRPr="00556C20">
        <w:rPr>
          <w:rFonts w:ascii="Times New Roman" w:hAnsi="Times New Roman" w:cs="Times New Roman"/>
          <w:sz w:val="24"/>
          <w:szCs w:val="24"/>
        </w:rPr>
        <w:t>настоящего административного регламента;</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2) наличия (отсутствия) оснований для отказа в предоставлении муниципальной услуги, установленных в пункте 2.8</w:t>
      </w:r>
      <w:r w:rsidRPr="00556C20">
        <w:rPr>
          <w:rFonts w:ascii="Times New Roman" w:hAnsi="Times New Roman" w:cs="Times New Roman"/>
          <w:color w:val="FF0000"/>
          <w:sz w:val="24"/>
          <w:szCs w:val="24"/>
        </w:rPr>
        <w:t xml:space="preserve"> </w:t>
      </w:r>
      <w:r w:rsidRPr="00556C20">
        <w:rPr>
          <w:rFonts w:ascii="Times New Roman" w:hAnsi="Times New Roman" w:cs="Times New Roman"/>
          <w:sz w:val="24"/>
          <w:szCs w:val="24"/>
        </w:rPr>
        <w:t>настоящего административного регламента.</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3.1.3.3. Ответственный исполнитель обеспечивает подготовку и направление межведомственных запросов в органы и организации, в распоряжении которых находятся документы, указанные в пункте 2.7. настоящему административному регламенту.</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3.1.3.4. Направление межведомственных запросов осуществляется посредством использования системы межведомственного электронного взаимодействия, а в период отсутствия технической возможности межведомственного электронного взаимодействия посредством почтового отправления или путем доставки запроса адресату специалистом отдела.</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 xml:space="preserve">3.1.3.5. Подготовленный ответственным исполнителем запрос для его направления посредством почтовой связи или путем доставки адресату подписывается главой </w:t>
      </w:r>
      <w:r w:rsidR="00C71C51">
        <w:rPr>
          <w:rFonts w:ascii="Times New Roman" w:hAnsi="Times New Roman" w:cs="Times New Roman"/>
          <w:sz w:val="24"/>
          <w:szCs w:val="24"/>
        </w:rPr>
        <w:t>А</w:t>
      </w:r>
      <w:r w:rsidRPr="00556C20">
        <w:rPr>
          <w:rFonts w:ascii="Times New Roman" w:hAnsi="Times New Roman" w:cs="Times New Roman"/>
          <w:sz w:val="24"/>
          <w:szCs w:val="24"/>
        </w:rPr>
        <w:t xml:space="preserve">дминистрации и передается для регистрации и направления (доставки) в орган (организацию), в распоряжении которого находятся запрашиваемые документы, в порядке, устанавливающем в </w:t>
      </w:r>
      <w:r w:rsidR="00C71C51">
        <w:rPr>
          <w:rFonts w:ascii="Times New Roman" w:hAnsi="Times New Roman" w:cs="Times New Roman"/>
          <w:sz w:val="24"/>
          <w:szCs w:val="24"/>
        </w:rPr>
        <w:t>А</w:t>
      </w:r>
      <w:r w:rsidRPr="00556C20">
        <w:rPr>
          <w:rFonts w:ascii="Times New Roman" w:hAnsi="Times New Roman" w:cs="Times New Roman"/>
          <w:sz w:val="24"/>
          <w:szCs w:val="24"/>
        </w:rPr>
        <w:t>дминистрации правила и порядок работы с организационно-распорядительными документами.</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 xml:space="preserve">3.1.3.6. Способ фиксации результата - внесение в журнал регистрации исходящей корреспонденции в порядке, устанавливающем в </w:t>
      </w:r>
      <w:r w:rsidR="00C71C51">
        <w:rPr>
          <w:rFonts w:ascii="Times New Roman" w:hAnsi="Times New Roman" w:cs="Times New Roman"/>
          <w:sz w:val="24"/>
          <w:szCs w:val="24"/>
        </w:rPr>
        <w:t>А</w:t>
      </w:r>
      <w:r w:rsidR="00C71C51" w:rsidRPr="00556C20">
        <w:rPr>
          <w:rFonts w:ascii="Times New Roman" w:hAnsi="Times New Roman" w:cs="Times New Roman"/>
          <w:sz w:val="24"/>
          <w:szCs w:val="24"/>
        </w:rPr>
        <w:t xml:space="preserve">дминистрации </w:t>
      </w:r>
      <w:r w:rsidRPr="00556C20">
        <w:rPr>
          <w:rFonts w:ascii="Times New Roman" w:hAnsi="Times New Roman" w:cs="Times New Roman"/>
          <w:sz w:val="24"/>
          <w:szCs w:val="24"/>
        </w:rPr>
        <w:t>правила и порядок работы с организационно-распорядительными документами, записи о регистрации исходящего запроса либо отображение в системе межведомственного электронного взаимодействия исходящего межведомственного запроса ответственного исполнителя.</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 xml:space="preserve">3.1.3.7. После рассмотрения заявления и документов ответственный исполнитель готовит информационную записку и вместе с пакетом документов, представленных заявителем, направляет на рассмотрение </w:t>
      </w:r>
      <w:r w:rsidR="00C71C51">
        <w:rPr>
          <w:rFonts w:ascii="Times New Roman" w:hAnsi="Times New Roman" w:cs="Times New Roman"/>
          <w:sz w:val="24"/>
          <w:szCs w:val="24"/>
        </w:rPr>
        <w:t>главе А</w:t>
      </w:r>
      <w:r w:rsidR="00C71C51" w:rsidRPr="00556C20">
        <w:rPr>
          <w:rFonts w:ascii="Times New Roman" w:hAnsi="Times New Roman" w:cs="Times New Roman"/>
          <w:sz w:val="24"/>
          <w:szCs w:val="24"/>
        </w:rPr>
        <w:t>дминистрации</w:t>
      </w:r>
      <w:r w:rsidRPr="00556C20">
        <w:rPr>
          <w:rFonts w:ascii="Times New Roman" w:hAnsi="Times New Roman" w:cs="Times New Roman"/>
          <w:sz w:val="24"/>
          <w:szCs w:val="24"/>
        </w:rPr>
        <w:t>.</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3.1.3.8. Максимальный срок совершения административной процедуры (действий) не может превышать 3 рабочих дней со дня получения заявления и приложенных к нему документов ответственным исполнителем.</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 xml:space="preserve">3.1.3.9. Критерии принятия решения: соответствие/несоответствие заявления и документов требованиям пункта 2.10 административного регламента.  </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 xml:space="preserve">3.1.3.10. </w:t>
      </w:r>
      <w:proofErr w:type="gramStart"/>
      <w:r w:rsidRPr="00556C20">
        <w:rPr>
          <w:rFonts w:ascii="Times New Roman" w:hAnsi="Times New Roman" w:cs="Times New Roman"/>
          <w:sz w:val="24"/>
          <w:szCs w:val="24"/>
        </w:rPr>
        <w:t xml:space="preserve">Результатом административной процедуры (действий) является передача </w:t>
      </w:r>
      <w:r w:rsidR="0096176F">
        <w:rPr>
          <w:rFonts w:ascii="Times New Roman" w:hAnsi="Times New Roman" w:cs="Times New Roman"/>
          <w:sz w:val="24"/>
          <w:szCs w:val="24"/>
        </w:rPr>
        <w:t>главе А</w:t>
      </w:r>
      <w:r w:rsidR="0096176F" w:rsidRPr="00556C20">
        <w:rPr>
          <w:rFonts w:ascii="Times New Roman" w:hAnsi="Times New Roman" w:cs="Times New Roman"/>
          <w:sz w:val="24"/>
          <w:szCs w:val="24"/>
        </w:rPr>
        <w:t xml:space="preserve">дминистрации </w:t>
      </w:r>
      <w:r w:rsidRPr="00556C20">
        <w:rPr>
          <w:rFonts w:ascii="Times New Roman" w:hAnsi="Times New Roman" w:cs="Times New Roman"/>
          <w:sz w:val="24"/>
          <w:szCs w:val="24"/>
        </w:rPr>
        <w:t>от ответственного исполнителя информационной записки, подготовленной ответственным исполнителем по результатам рассмотрения заявления и документов о соблюдении требований, указанных в пункте 2.6 настоящего административного регламента, и проверки на предмет наличия (отсутствия) оснований для отказа в предоставлении муниципальной услуги, установленных в пункте 2.8 настоящего</w:t>
      </w:r>
      <w:r w:rsidRPr="00556C20">
        <w:rPr>
          <w:rFonts w:ascii="Times New Roman" w:hAnsi="Times New Roman" w:cs="Times New Roman"/>
          <w:color w:val="FF0000"/>
          <w:sz w:val="24"/>
          <w:szCs w:val="24"/>
        </w:rPr>
        <w:t xml:space="preserve"> </w:t>
      </w:r>
      <w:r w:rsidRPr="00556C20">
        <w:rPr>
          <w:rFonts w:ascii="Times New Roman" w:hAnsi="Times New Roman" w:cs="Times New Roman"/>
          <w:sz w:val="24"/>
          <w:szCs w:val="24"/>
        </w:rPr>
        <w:t>административного регламента.</w:t>
      </w:r>
      <w:proofErr w:type="gramEnd"/>
    </w:p>
    <w:p w:rsidR="00556C20" w:rsidRPr="00556C20" w:rsidRDefault="00556C20" w:rsidP="00556C20">
      <w:pPr>
        <w:pStyle w:val="ConsPlusNormal"/>
        <w:ind w:firstLine="709"/>
        <w:jc w:val="both"/>
        <w:rPr>
          <w:rFonts w:ascii="Times New Roman" w:hAnsi="Times New Roman" w:cs="Times New Roman"/>
          <w:sz w:val="24"/>
          <w:szCs w:val="24"/>
        </w:rPr>
      </w:pPr>
      <w:r w:rsidRPr="0096176F">
        <w:rPr>
          <w:rFonts w:ascii="Times New Roman" w:hAnsi="Times New Roman" w:cs="Times New Roman"/>
          <w:sz w:val="24"/>
          <w:szCs w:val="24"/>
        </w:rPr>
        <w:t>3.1.4. Рассмотрение заявления, документов и информационной справки о предоставлении муниципальной услуги.</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lastRenderedPageBreak/>
        <w:t xml:space="preserve">3.1.4.1. Основанием для начала процедуры является поступление </w:t>
      </w:r>
      <w:r w:rsidR="0096176F">
        <w:rPr>
          <w:rFonts w:ascii="Times New Roman" w:hAnsi="Times New Roman" w:cs="Times New Roman"/>
          <w:sz w:val="24"/>
          <w:szCs w:val="24"/>
        </w:rPr>
        <w:t>главе А</w:t>
      </w:r>
      <w:r w:rsidR="0096176F" w:rsidRPr="00556C20">
        <w:rPr>
          <w:rFonts w:ascii="Times New Roman" w:hAnsi="Times New Roman" w:cs="Times New Roman"/>
          <w:sz w:val="24"/>
          <w:szCs w:val="24"/>
        </w:rPr>
        <w:t xml:space="preserve">дминистрации </w:t>
      </w:r>
      <w:r w:rsidRPr="00556C20">
        <w:rPr>
          <w:rFonts w:ascii="Times New Roman" w:hAnsi="Times New Roman" w:cs="Times New Roman"/>
          <w:sz w:val="24"/>
          <w:szCs w:val="24"/>
        </w:rPr>
        <w:t>информационной записки и представленного заявителем пакета документов.</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 xml:space="preserve">3.1.4.2. </w:t>
      </w:r>
      <w:proofErr w:type="gramStart"/>
      <w:r w:rsidRPr="00556C20">
        <w:rPr>
          <w:rFonts w:ascii="Times New Roman" w:hAnsi="Times New Roman" w:cs="Times New Roman"/>
          <w:sz w:val="24"/>
          <w:szCs w:val="24"/>
        </w:rPr>
        <w:t xml:space="preserve">После рассмотрения указанных документов, в случае наличия оснований для отказа в предоставлении муниципальной услуги, предусмотренных подпунктами 1 - 6 пункта 2.8 настоящего административного регламента, </w:t>
      </w:r>
      <w:r w:rsidR="0096176F">
        <w:rPr>
          <w:rFonts w:ascii="Times New Roman" w:hAnsi="Times New Roman" w:cs="Times New Roman"/>
          <w:sz w:val="24"/>
          <w:szCs w:val="24"/>
        </w:rPr>
        <w:t>глава А</w:t>
      </w:r>
      <w:r w:rsidR="0096176F" w:rsidRPr="00556C20">
        <w:rPr>
          <w:rFonts w:ascii="Times New Roman" w:hAnsi="Times New Roman" w:cs="Times New Roman"/>
          <w:sz w:val="24"/>
          <w:szCs w:val="24"/>
        </w:rPr>
        <w:t xml:space="preserve">дминистрации </w:t>
      </w:r>
      <w:r w:rsidRPr="00556C20">
        <w:rPr>
          <w:rFonts w:ascii="Times New Roman" w:hAnsi="Times New Roman" w:cs="Times New Roman"/>
          <w:sz w:val="24"/>
          <w:szCs w:val="24"/>
        </w:rPr>
        <w:t>принимает решение об отказе в даче согласия на обмен жилыми помещениями, предоставленными по договору социального найма, и поручает (путем наложения резолюции) ответственному исполнителю готовить соответствующий проект информационного письма.</w:t>
      </w:r>
      <w:proofErr w:type="gramEnd"/>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 xml:space="preserve">3.1.4.3. </w:t>
      </w:r>
      <w:proofErr w:type="gramStart"/>
      <w:r w:rsidRPr="00556C20">
        <w:rPr>
          <w:rFonts w:ascii="Times New Roman" w:hAnsi="Times New Roman" w:cs="Times New Roman"/>
          <w:sz w:val="24"/>
          <w:szCs w:val="24"/>
        </w:rPr>
        <w:t xml:space="preserve">При отсутствии оснований для отказа в предоставлении муниципальной услуги, установленных в пункте 2.8 настоящего административного регламента, </w:t>
      </w:r>
      <w:r w:rsidR="008058AD">
        <w:rPr>
          <w:rFonts w:ascii="Times New Roman" w:hAnsi="Times New Roman" w:cs="Times New Roman"/>
          <w:sz w:val="24"/>
          <w:szCs w:val="24"/>
        </w:rPr>
        <w:t>глава А</w:t>
      </w:r>
      <w:r w:rsidR="008058AD" w:rsidRPr="00556C20">
        <w:rPr>
          <w:rFonts w:ascii="Times New Roman" w:hAnsi="Times New Roman" w:cs="Times New Roman"/>
          <w:sz w:val="24"/>
          <w:szCs w:val="24"/>
        </w:rPr>
        <w:t xml:space="preserve">дминистрации </w:t>
      </w:r>
      <w:r w:rsidRPr="00556C20">
        <w:rPr>
          <w:rFonts w:ascii="Times New Roman" w:hAnsi="Times New Roman" w:cs="Times New Roman"/>
          <w:sz w:val="24"/>
          <w:szCs w:val="24"/>
        </w:rPr>
        <w:t>принимает решение о даче согласия на обмен жилыми помещениями, предоставленными по договору социального найма, и поручает (путем наложения резолюции) ответственному исполнителю готовить проект муниципального правового акта о даче согласия на обмен жилыми помещениями.</w:t>
      </w:r>
      <w:proofErr w:type="gramEnd"/>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 xml:space="preserve">3.1.4.4. Максимальный срок совершения административной процедуры (действий) не может превышать 3 рабочих дней со дня поступление </w:t>
      </w:r>
      <w:r w:rsidR="008058AD">
        <w:rPr>
          <w:rFonts w:ascii="Times New Roman" w:hAnsi="Times New Roman" w:cs="Times New Roman"/>
          <w:sz w:val="24"/>
          <w:szCs w:val="24"/>
        </w:rPr>
        <w:t>главе А</w:t>
      </w:r>
      <w:r w:rsidR="008058AD" w:rsidRPr="00556C20">
        <w:rPr>
          <w:rFonts w:ascii="Times New Roman" w:hAnsi="Times New Roman" w:cs="Times New Roman"/>
          <w:sz w:val="24"/>
          <w:szCs w:val="24"/>
        </w:rPr>
        <w:t xml:space="preserve">дминистрации </w:t>
      </w:r>
      <w:r w:rsidRPr="00556C20">
        <w:rPr>
          <w:rFonts w:ascii="Times New Roman" w:hAnsi="Times New Roman" w:cs="Times New Roman"/>
          <w:sz w:val="24"/>
          <w:szCs w:val="24"/>
        </w:rPr>
        <w:t>информационной записки от ответственного исполнителя.</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3.1.4.5. Критерии принятия решения: наличие/отсутствие у заявителя права на получение муниципальной услуги.</w:t>
      </w:r>
    </w:p>
    <w:p w:rsidR="00556C20" w:rsidRPr="00556C20" w:rsidRDefault="00556C20" w:rsidP="00556C20">
      <w:pPr>
        <w:pStyle w:val="ConsPlusNormal"/>
        <w:ind w:firstLine="709"/>
        <w:jc w:val="both"/>
        <w:rPr>
          <w:rFonts w:ascii="Times New Roman" w:hAnsi="Times New Roman" w:cs="Times New Roman"/>
          <w:color w:val="2D2D2D"/>
          <w:spacing w:val="2"/>
          <w:sz w:val="24"/>
          <w:szCs w:val="24"/>
          <w:shd w:val="clear" w:color="auto" w:fill="FFFFFF"/>
        </w:rPr>
      </w:pPr>
      <w:r w:rsidRPr="00556C20">
        <w:rPr>
          <w:rFonts w:ascii="Times New Roman" w:hAnsi="Times New Roman" w:cs="Times New Roman"/>
          <w:sz w:val="24"/>
          <w:szCs w:val="24"/>
        </w:rPr>
        <w:t xml:space="preserve">3.1.4.6. Результатом административной процедуры (действий) является передача пакета документов с резолюцией </w:t>
      </w:r>
      <w:r w:rsidR="008058AD">
        <w:rPr>
          <w:rFonts w:ascii="Times New Roman" w:hAnsi="Times New Roman" w:cs="Times New Roman"/>
          <w:sz w:val="24"/>
          <w:szCs w:val="24"/>
        </w:rPr>
        <w:t>главы А</w:t>
      </w:r>
      <w:r w:rsidR="008058AD" w:rsidRPr="00556C20">
        <w:rPr>
          <w:rFonts w:ascii="Times New Roman" w:hAnsi="Times New Roman" w:cs="Times New Roman"/>
          <w:sz w:val="24"/>
          <w:szCs w:val="24"/>
        </w:rPr>
        <w:t>дминистрации</w:t>
      </w:r>
      <w:r w:rsidRPr="00556C20">
        <w:rPr>
          <w:rFonts w:ascii="Times New Roman" w:hAnsi="Times New Roman" w:cs="Times New Roman"/>
          <w:sz w:val="24"/>
          <w:szCs w:val="24"/>
        </w:rPr>
        <w:t xml:space="preserve"> </w:t>
      </w:r>
      <w:r w:rsidRPr="00556C20">
        <w:rPr>
          <w:rStyle w:val="apple-converted-space"/>
          <w:rFonts w:ascii="Times New Roman" w:hAnsi="Times New Roman" w:cs="Times New Roman"/>
          <w:color w:val="2D2D2D"/>
          <w:spacing w:val="2"/>
          <w:sz w:val="24"/>
          <w:szCs w:val="24"/>
          <w:shd w:val="clear" w:color="auto" w:fill="FFFFFF"/>
        </w:rPr>
        <w:t> </w:t>
      </w:r>
      <w:r w:rsidRPr="00556C20">
        <w:rPr>
          <w:rFonts w:ascii="Times New Roman" w:hAnsi="Times New Roman" w:cs="Times New Roman"/>
          <w:spacing w:val="2"/>
          <w:sz w:val="24"/>
          <w:szCs w:val="24"/>
          <w:shd w:val="clear" w:color="auto" w:fill="FFFFFF"/>
        </w:rPr>
        <w:t xml:space="preserve">на рассмотрение </w:t>
      </w:r>
      <w:r w:rsidR="001C4F43">
        <w:rPr>
          <w:rFonts w:ascii="Times New Roman" w:hAnsi="Times New Roman" w:cs="Times New Roman"/>
          <w:spacing w:val="2"/>
          <w:sz w:val="24"/>
          <w:szCs w:val="24"/>
          <w:shd w:val="clear" w:color="auto" w:fill="FFFFFF"/>
        </w:rPr>
        <w:t xml:space="preserve">общественной жилищной </w:t>
      </w:r>
      <w:r w:rsidRPr="00556C20">
        <w:rPr>
          <w:rFonts w:ascii="Times New Roman" w:hAnsi="Times New Roman" w:cs="Times New Roman"/>
          <w:spacing w:val="2"/>
          <w:sz w:val="24"/>
          <w:szCs w:val="24"/>
          <w:shd w:val="clear" w:color="auto" w:fill="FFFFFF"/>
        </w:rPr>
        <w:t>комиссии</w:t>
      </w:r>
      <w:r w:rsidR="008058AD">
        <w:rPr>
          <w:rFonts w:ascii="Times New Roman" w:hAnsi="Times New Roman" w:cs="Times New Roman"/>
          <w:spacing w:val="2"/>
          <w:sz w:val="24"/>
          <w:szCs w:val="24"/>
          <w:shd w:val="clear" w:color="auto" w:fill="FFFFFF"/>
        </w:rPr>
        <w:t xml:space="preserve"> администрации</w:t>
      </w:r>
      <w:r w:rsidRPr="00556C20">
        <w:rPr>
          <w:rFonts w:ascii="Times New Roman" w:hAnsi="Times New Roman" w:cs="Times New Roman"/>
          <w:spacing w:val="2"/>
          <w:sz w:val="24"/>
          <w:szCs w:val="24"/>
          <w:shd w:val="clear" w:color="auto" w:fill="FFFFFF"/>
        </w:rPr>
        <w:t xml:space="preserve"> </w:t>
      </w:r>
      <w:r w:rsidR="008058AD" w:rsidRPr="00556C20">
        <w:rPr>
          <w:rFonts w:ascii="Times New Roman" w:hAnsi="Times New Roman"/>
          <w:sz w:val="24"/>
          <w:szCs w:val="24"/>
        </w:rPr>
        <w:t>Скребловско</w:t>
      </w:r>
      <w:r w:rsidR="008058AD">
        <w:rPr>
          <w:rFonts w:ascii="Times New Roman" w:hAnsi="Times New Roman"/>
          <w:sz w:val="24"/>
          <w:szCs w:val="24"/>
        </w:rPr>
        <w:t>го</w:t>
      </w:r>
      <w:r w:rsidR="008058AD" w:rsidRPr="00556C20">
        <w:rPr>
          <w:rFonts w:ascii="Times New Roman" w:hAnsi="Times New Roman"/>
          <w:sz w:val="24"/>
          <w:szCs w:val="24"/>
        </w:rPr>
        <w:t xml:space="preserve"> сельско</w:t>
      </w:r>
      <w:r w:rsidR="008058AD">
        <w:rPr>
          <w:rFonts w:ascii="Times New Roman" w:hAnsi="Times New Roman"/>
          <w:sz w:val="24"/>
          <w:szCs w:val="24"/>
        </w:rPr>
        <w:t>го поселения</w:t>
      </w:r>
      <w:r w:rsidR="008058AD" w:rsidRPr="00556C20">
        <w:rPr>
          <w:rFonts w:ascii="Times New Roman" w:hAnsi="Times New Roman"/>
          <w:sz w:val="24"/>
          <w:szCs w:val="24"/>
        </w:rPr>
        <w:t xml:space="preserve"> </w:t>
      </w:r>
      <w:r w:rsidR="008058AD">
        <w:rPr>
          <w:rFonts w:ascii="Times New Roman" w:hAnsi="Times New Roman"/>
          <w:sz w:val="24"/>
          <w:szCs w:val="24"/>
        </w:rPr>
        <w:t>Лужского муниципального района Ленинградской области</w:t>
      </w:r>
      <w:r w:rsidR="008058AD" w:rsidRPr="00556C20">
        <w:rPr>
          <w:rFonts w:ascii="Times New Roman" w:hAnsi="Times New Roman" w:cs="Times New Roman"/>
          <w:sz w:val="24"/>
          <w:szCs w:val="24"/>
        </w:rPr>
        <w:t xml:space="preserve"> </w:t>
      </w:r>
      <w:r w:rsidRPr="00556C20">
        <w:rPr>
          <w:rFonts w:ascii="Times New Roman" w:hAnsi="Times New Roman" w:cs="Times New Roman"/>
          <w:spacing w:val="2"/>
          <w:sz w:val="24"/>
          <w:szCs w:val="24"/>
          <w:shd w:val="clear" w:color="auto" w:fill="FFFFFF"/>
        </w:rPr>
        <w:t>(далее - Комиссия).</w:t>
      </w:r>
    </w:p>
    <w:p w:rsidR="00556C20" w:rsidRPr="00556C20" w:rsidRDefault="00556C20" w:rsidP="00556C20">
      <w:pPr>
        <w:pStyle w:val="ConsPlusNormal"/>
        <w:ind w:firstLine="709"/>
        <w:jc w:val="both"/>
        <w:rPr>
          <w:rFonts w:ascii="Times New Roman" w:hAnsi="Times New Roman" w:cs="Times New Roman"/>
          <w:sz w:val="24"/>
          <w:szCs w:val="24"/>
        </w:rPr>
      </w:pPr>
      <w:r w:rsidRPr="008058AD">
        <w:rPr>
          <w:rFonts w:ascii="Times New Roman" w:hAnsi="Times New Roman" w:cs="Times New Roman"/>
          <w:sz w:val="24"/>
          <w:szCs w:val="24"/>
        </w:rPr>
        <w:t>3.1.5.</w:t>
      </w:r>
      <w:r w:rsidRPr="00556C20">
        <w:rPr>
          <w:rFonts w:ascii="Times New Roman" w:hAnsi="Times New Roman" w:cs="Times New Roman"/>
          <w:sz w:val="24"/>
          <w:szCs w:val="24"/>
        </w:rPr>
        <w:t xml:space="preserve"> Рассмотрение заявления с полным пакетом документов, необходимых для предоставления муниципальной услуги, на заседании </w:t>
      </w:r>
      <w:r w:rsidR="001C4F43">
        <w:rPr>
          <w:rFonts w:ascii="Times New Roman" w:hAnsi="Times New Roman" w:cs="Times New Roman"/>
          <w:sz w:val="24"/>
          <w:szCs w:val="24"/>
        </w:rPr>
        <w:t>Комиссии</w:t>
      </w:r>
      <w:r w:rsidRPr="00556C20">
        <w:rPr>
          <w:rFonts w:ascii="Times New Roman" w:hAnsi="Times New Roman" w:cs="Times New Roman"/>
          <w:sz w:val="24"/>
          <w:szCs w:val="24"/>
        </w:rPr>
        <w:t>.</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 xml:space="preserve"> 3.1.5.1. Основанием для начала административной процедуры (действий) является поступление пакета документов с резолюцией </w:t>
      </w:r>
      <w:r w:rsidR="008058AD">
        <w:rPr>
          <w:rFonts w:ascii="Times New Roman" w:hAnsi="Times New Roman" w:cs="Times New Roman"/>
          <w:sz w:val="24"/>
          <w:szCs w:val="24"/>
        </w:rPr>
        <w:t>главы Администрации</w:t>
      </w:r>
      <w:r w:rsidRPr="00556C20">
        <w:rPr>
          <w:rFonts w:ascii="Times New Roman" w:hAnsi="Times New Roman" w:cs="Times New Roman"/>
          <w:sz w:val="24"/>
          <w:szCs w:val="24"/>
        </w:rPr>
        <w:t xml:space="preserve"> ответственному исполнителю для подготовки результата предоставления муниципальной услуги</w:t>
      </w:r>
      <w:r w:rsidR="008058AD">
        <w:rPr>
          <w:rFonts w:ascii="Times New Roman" w:hAnsi="Times New Roman" w:cs="Times New Roman"/>
          <w:sz w:val="24"/>
          <w:szCs w:val="24"/>
        </w:rPr>
        <w:t>.</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pacing w:val="2"/>
          <w:sz w:val="24"/>
          <w:szCs w:val="24"/>
          <w:shd w:val="clear" w:color="auto" w:fill="FFFFFF"/>
        </w:rPr>
        <w:t xml:space="preserve">3.1.5.2. Вопрос о разрешении или об отказе в обмене жилыми помещениями рассматривается на заседании </w:t>
      </w:r>
      <w:r w:rsidR="001C4F43">
        <w:rPr>
          <w:rFonts w:ascii="Times New Roman" w:hAnsi="Times New Roman" w:cs="Times New Roman"/>
          <w:spacing w:val="2"/>
          <w:sz w:val="24"/>
          <w:szCs w:val="24"/>
          <w:shd w:val="clear" w:color="auto" w:fill="FFFFFF"/>
        </w:rPr>
        <w:t>К</w:t>
      </w:r>
      <w:r w:rsidRPr="00556C20">
        <w:rPr>
          <w:rFonts w:ascii="Times New Roman" w:hAnsi="Times New Roman" w:cs="Times New Roman"/>
          <w:spacing w:val="2"/>
          <w:sz w:val="24"/>
          <w:szCs w:val="24"/>
          <w:shd w:val="clear" w:color="auto" w:fill="FFFFFF"/>
        </w:rPr>
        <w:t xml:space="preserve">омиссии в течение 7 дней с момента получения документов от </w:t>
      </w:r>
      <w:r w:rsidR="001C4F43">
        <w:rPr>
          <w:rFonts w:ascii="Times New Roman" w:hAnsi="Times New Roman" w:cs="Times New Roman"/>
          <w:spacing w:val="2"/>
          <w:sz w:val="24"/>
          <w:szCs w:val="24"/>
          <w:shd w:val="clear" w:color="auto" w:fill="FFFFFF"/>
        </w:rPr>
        <w:t>главы Администрации</w:t>
      </w:r>
      <w:r w:rsidRPr="00556C20">
        <w:rPr>
          <w:rFonts w:ascii="Times New Roman" w:hAnsi="Times New Roman" w:cs="Times New Roman"/>
          <w:spacing w:val="2"/>
          <w:sz w:val="24"/>
          <w:szCs w:val="24"/>
          <w:shd w:val="clear" w:color="auto" w:fill="FFFFFF"/>
        </w:rPr>
        <w:t>, который фиксируется в протоколе заседания Комиссии.</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 xml:space="preserve">3.1.5.3. Максимальный срок совершения административной процедуры (действий), не может превышать 7 рабочих дней со дня поступление пакета документов на рассмотрение </w:t>
      </w:r>
      <w:r w:rsidR="001C4F43">
        <w:rPr>
          <w:rFonts w:ascii="Times New Roman" w:hAnsi="Times New Roman" w:cs="Times New Roman"/>
          <w:sz w:val="24"/>
          <w:szCs w:val="24"/>
        </w:rPr>
        <w:t>К</w:t>
      </w:r>
      <w:r w:rsidRPr="00556C20">
        <w:rPr>
          <w:rFonts w:ascii="Times New Roman" w:hAnsi="Times New Roman" w:cs="Times New Roman"/>
          <w:sz w:val="24"/>
          <w:szCs w:val="24"/>
        </w:rPr>
        <w:t>омиссии.</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3.1.5.4. Критерием принятия решения является наличие/отсутствие у заявителя права на получение муниципальной услуги.</w:t>
      </w:r>
    </w:p>
    <w:p w:rsidR="00556C20" w:rsidRPr="00556C20" w:rsidRDefault="00556C20" w:rsidP="00556C20">
      <w:pPr>
        <w:pStyle w:val="ConsPlusNormal"/>
        <w:ind w:firstLine="709"/>
        <w:jc w:val="both"/>
        <w:rPr>
          <w:rFonts w:ascii="Times New Roman" w:hAnsi="Times New Roman" w:cs="Times New Roman"/>
          <w:spacing w:val="2"/>
          <w:sz w:val="24"/>
          <w:szCs w:val="24"/>
        </w:rPr>
      </w:pPr>
      <w:r w:rsidRPr="00556C20">
        <w:rPr>
          <w:rFonts w:ascii="Times New Roman" w:hAnsi="Times New Roman" w:cs="Times New Roman"/>
          <w:sz w:val="24"/>
          <w:szCs w:val="24"/>
        </w:rPr>
        <w:t>3.1.5.5</w:t>
      </w:r>
      <w:r w:rsidRPr="00556C20">
        <w:rPr>
          <w:rFonts w:ascii="Times New Roman" w:hAnsi="Times New Roman" w:cs="Times New Roman"/>
          <w:spacing w:val="2"/>
          <w:sz w:val="24"/>
          <w:szCs w:val="24"/>
          <w:shd w:val="clear" w:color="auto" w:fill="FFFFFF"/>
        </w:rPr>
        <w:t>. Результатом административной процедуры является:</w:t>
      </w:r>
    </w:p>
    <w:p w:rsidR="00556C20" w:rsidRPr="00556C20" w:rsidRDefault="00556C20" w:rsidP="00556C20">
      <w:pPr>
        <w:pStyle w:val="ConsPlusNormal"/>
        <w:ind w:firstLine="709"/>
        <w:jc w:val="both"/>
        <w:rPr>
          <w:rFonts w:ascii="Times New Roman" w:hAnsi="Times New Roman" w:cs="Times New Roman"/>
          <w:spacing w:val="2"/>
          <w:sz w:val="24"/>
          <w:szCs w:val="24"/>
        </w:rPr>
      </w:pPr>
      <w:r w:rsidRPr="00556C20">
        <w:rPr>
          <w:rFonts w:ascii="Times New Roman" w:hAnsi="Times New Roman" w:cs="Times New Roman"/>
          <w:spacing w:val="2"/>
          <w:sz w:val="24"/>
          <w:szCs w:val="24"/>
          <w:shd w:val="clear" w:color="auto" w:fill="FFFFFF"/>
        </w:rPr>
        <w:t>- при соответствии документов - положительное решение по муниципальной услуге;</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pacing w:val="2"/>
          <w:sz w:val="24"/>
          <w:szCs w:val="24"/>
          <w:shd w:val="clear" w:color="auto" w:fill="FFFFFF"/>
        </w:rPr>
        <w:t>- при несоответствии документов - мотивированный отказ в предоставлении муниципальной услуги.</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 xml:space="preserve">3.1.6.  Разработка проекта постановления администрации </w:t>
      </w:r>
      <w:r w:rsidR="005261CF" w:rsidRPr="00556C20">
        <w:rPr>
          <w:rFonts w:ascii="Times New Roman" w:hAnsi="Times New Roman"/>
          <w:sz w:val="24"/>
          <w:szCs w:val="24"/>
        </w:rPr>
        <w:t>Скребловско</w:t>
      </w:r>
      <w:r w:rsidR="005261CF">
        <w:rPr>
          <w:rFonts w:ascii="Times New Roman" w:hAnsi="Times New Roman"/>
          <w:sz w:val="24"/>
          <w:szCs w:val="24"/>
        </w:rPr>
        <w:t>го</w:t>
      </w:r>
      <w:r w:rsidR="005261CF" w:rsidRPr="00556C20">
        <w:rPr>
          <w:rFonts w:ascii="Times New Roman" w:hAnsi="Times New Roman"/>
          <w:sz w:val="24"/>
          <w:szCs w:val="24"/>
        </w:rPr>
        <w:t xml:space="preserve"> сельско</w:t>
      </w:r>
      <w:r w:rsidR="005261CF">
        <w:rPr>
          <w:rFonts w:ascii="Times New Roman" w:hAnsi="Times New Roman"/>
          <w:sz w:val="24"/>
          <w:szCs w:val="24"/>
        </w:rPr>
        <w:t>го поселения</w:t>
      </w:r>
      <w:r w:rsidR="005261CF" w:rsidRPr="00556C20">
        <w:rPr>
          <w:rFonts w:ascii="Times New Roman" w:hAnsi="Times New Roman"/>
          <w:sz w:val="24"/>
          <w:szCs w:val="24"/>
        </w:rPr>
        <w:t xml:space="preserve"> </w:t>
      </w:r>
      <w:r w:rsidR="005261CF">
        <w:rPr>
          <w:rFonts w:ascii="Times New Roman" w:hAnsi="Times New Roman"/>
          <w:sz w:val="24"/>
          <w:szCs w:val="24"/>
        </w:rPr>
        <w:t>Лужского муниципального района Ленинградской области</w:t>
      </w:r>
      <w:r w:rsidR="005261CF" w:rsidRPr="00556C20">
        <w:rPr>
          <w:rFonts w:ascii="Times New Roman" w:hAnsi="Times New Roman" w:cs="Times New Roman"/>
          <w:sz w:val="24"/>
          <w:szCs w:val="24"/>
        </w:rPr>
        <w:t xml:space="preserve"> </w:t>
      </w:r>
      <w:r w:rsidRPr="00556C20">
        <w:rPr>
          <w:rFonts w:ascii="Times New Roman" w:hAnsi="Times New Roman" w:cs="Times New Roman"/>
          <w:sz w:val="24"/>
          <w:szCs w:val="24"/>
        </w:rPr>
        <w:t xml:space="preserve">о даче согласия на обмен жилыми помещениями, предоставленными по договорам социального найма, либо проект постановления главы администрации </w:t>
      </w:r>
      <w:r w:rsidR="005261CF" w:rsidRPr="00556C20">
        <w:rPr>
          <w:rFonts w:ascii="Times New Roman" w:hAnsi="Times New Roman"/>
          <w:sz w:val="24"/>
          <w:szCs w:val="24"/>
        </w:rPr>
        <w:t>Скребловско</w:t>
      </w:r>
      <w:r w:rsidR="005261CF">
        <w:rPr>
          <w:rFonts w:ascii="Times New Roman" w:hAnsi="Times New Roman"/>
          <w:sz w:val="24"/>
          <w:szCs w:val="24"/>
        </w:rPr>
        <w:t>го</w:t>
      </w:r>
      <w:r w:rsidR="005261CF" w:rsidRPr="00556C20">
        <w:rPr>
          <w:rFonts w:ascii="Times New Roman" w:hAnsi="Times New Roman"/>
          <w:sz w:val="24"/>
          <w:szCs w:val="24"/>
        </w:rPr>
        <w:t xml:space="preserve"> сельско</w:t>
      </w:r>
      <w:r w:rsidR="005261CF">
        <w:rPr>
          <w:rFonts w:ascii="Times New Roman" w:hAnsi="Times New Roman"/>
          <w:sz w:val="24"/>
          <w:szCs w:val="24"/>
        </w:rPr>
        <w:t>го поселения</w:t>
      </w:r>
      <w:r w:rsidR="005261CF" w:rsidRPr="00556C20">
        <w:rPr>
          <w:rFonts w:ascii="Times New Roman" w:hAnsi="Times New Roman"/>
          <w:sz w:val="24"/>
          <w:szCs w:val="24"/>
        </w:rPr>
        <w:t xml:space="preserve"> </w:t>
      </w:r>
      <w:r w:rsidR="005261CF">
        <w:rPr>
          <w:rFonts w:ascii="Times New Roman" w:hAnsi="Times New Roman"/>
          <w:sz w:val="24"/>
          <w:szCs w:val="24"/>
        </w:rPr>
        <w:t>Лужского муниципального района Ленинградской области</w:t>
      </w:r>
      <w:r w:rsidR="005261CF" w:rsidRPr="00556C20">
        <w:rPr>
          <w:rFonts w:ascii="Times New Roman" w:hAnsi="Times New Roman" w:cs="Times New Roman"/>
          <w:sz w:val="24"/>
          <w:szCs w:val="24"/>
        </w:rPr>
        <w:t xml:space="preserve"> </w:t>
      </w:r>
      <w:r w:rsidRPr="00556C20">
        <w:rPr>
          <w:rFonts w:ascii="Times New Roman" w:hAnsi="Times New Roman" w:cs="Times New Roman"/>
          <w:sz w:val="24"/>
          <w:szCs w:val="24"/>
        </w:rPr>
        <w:t>об отказе в даче согласия на обмен жилыми помещениями.</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 xml:space="preserve">3.1.6.1. Основанием для начала административной процедуры (действий) является поступление пакета документов с протоколом </w:t>
      </w:r>
      <w:r w:rsidR="005261CF">
        <w:rPr>
          <w:rFonts w:ascii="Times New Roman" w:hAnsi="Times New Roman" w:cs="Times New Roman"/>
          <w:sz w:val="24"/>
          <w:szCs w:val="24"/>
        </w:rPr>
        <w:t>К</w:t>
      </w:r>
      <w:r w:rsidRPr="00556C20">
        <w:rPr>
          <w:rFonts w:ascii="Times New Roman" w:hAnsi="Times New Roman" w:cs="Times New Roman"/>
          <w:sz w:val="24"/>
          <w:szCs w:val="24"/>
        </w:rPr>
        <w:t>омиссии ответственному исполнителю для подготовки результата предоставления муниципальной услуги.</w:t>
      </w:r>
    </w:p>
    <w:p w:rsidR="00556C20" w:rsidRPr="00556C20" w:rsidRDefault="00556C20" w:rsidP="00556C20">
      <w:pPr>
        <w:pStyle w:val="ConsPlusNormal"/>
        <w:ind w:firstLine="709"/>
        <w:jc w:val="both"/>
        <w:rPr>
          <w:rFonts w:ascii="Times New Roman" w:hAnsi="Times New Roman" w:cs="Times New Roman"/>
          <w:sz w:val="24"/>
          <w:szCs w:val="24"/>
        </w:rPr>
      </w:pPr>
      <w:r w:rsidRPr="00E42EFE">
        <w:rPr>
          <w:rFonts w:ascii="Times New Roman" w:hAnsi="Times New Roman" w:cs="Times New Roman"/>
          <w:sz w:val="24"/>
          <w:szCs w:val="24"/>
        </w:rPr>
        <w:t xml:space="preserve">3.1.6.2. В случае, предусмотренном абзацем вторым пункта 3.1.5.5, ответственный исполнитель готовит проект информационного письма об отказе в даче согласия на обмен жилыми помещениями, предоставленными по договору социального найма, который составляется на бланке </w:t>
      </w:r>
      <w:r w:rsidR="00E42EFE" w:rsidRPr="00E42EFE">
        <w:rPr>
          <w:rFonts w:ascii="Times New Roman" w:hAnsi="Times New Roman" w:cs="Times New Roman"/>
          <w:sz w:val="24"/>
          <w:szCs w:val="24"/>
        </w:rPr>
        <w:t>А</w:t>
      </w:r>
      <w:r w:rsidRPr="00E42EFE">
        <w:rPr>
          <w:rFonts w:ascii="Times New Roman" w:hAnsi="Times New Roman" w:cs="Times New Roman"/>
          <w:sz w:val="24"/>
          <w:szCs w:val="24"/>
        </w:rPr>
        <w:t xml:space="preserve">дминистрации по форме, утвержденной муниципальным правовым актом </w:t>
      </w:r>
      <w:r w:rsidR="00E42EFE" w:rsidRPr="00E42EFE">
        <w:rPr>
          <w:rFonts w:ascii="Times New Roman" w:hAnsi="Times New Roman" w:cs="Times New Roman"/>
          <w:sz w:val="24"/>
          <w:szCs w:val="24"/>
        </w:rPr>
        <w:t>А</w:t>
      </w:r>
      <w:r w:rsidRPr="00E42EFE">
        <w:rPr>
          <w:rFonts w:ascii="Times New Roman" w:hAnsi="Times New Roman" w:cs="Times New Roman"/>
          <w:sz w:val="24"/>
          <w:szCs w:val="24"/>
        </w:rPr>
        <w:t>дминистрации.</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 xml:space="preserve">3.1.6.3. Подготовленный ответственным исполнителем проект информационного письма об отказе в предоставлении муниципальной услуги направляется на подпись главе </w:t>
      </w:r>
      <w:r w:rsidR="00E42EFE" w:rsidRPr="00E42EFE">
        <w:rPr>
          <w:rFonts w:ascii="Times New Roman" w:hAnsi="Times New Roman" w:cs="Times New Roman"/>
          <w:sz w:val="24"/>
          <w:szCs w:val="24"/>
        </w:rPr>
        <w:t>Администрации</w:t>
      </w:r>
      <w:r w:rsidRPr="00556C20">
        <w:rPr>
          <w:rFonts w:ascii="Times New Roman" w:hAnsi="Times New Roman" w:cs="Times New Roman"/>
          <w:sz w:val="24"/>
          <w:szCs w:val="24"/>
        </w:rPr>
        <w:t>.</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lastRenderedPageBreak/>
        <w:t xml:space="preserve">3.1.6.4. В случае, предусмотренном абзацем первым пункта 3.1.5.5,  наложения резолюции ответственный исполнитель подготавливает и направляет на подпись главе </w:t>
      </w:r>
      <w:r w:rsidR="00E42EFE" w:rsidRPr="00E42EFE">
        <w:rPr>
          <w:rFonts w:ascii="Times New Roman" w:hAnsi="Times New Roman" w:cs="Times New Roman"/>
          <w:sz w:val="24"/>
          <w:szCs w:val="24"/>
        </w:rPr>
        <w:t>Администрации</w:t>
      </w:r>
      <w:r w:rsidRPr="00556C20">
        <w:rPr>
          <w:rFonts w:ascii="Times New Roman" w:hAnsi="Times New Roman" w:cs="Times New Roman"/>
          <w:sz w:val="24"/>
          <w:szCs w:val="24"/>
        </w:rPr>
        <w:t xml:space="preserve"> проект муниципального правового акта о даче согласия на обмен жилыми помещениями, предоставленными по договору социального найма.</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 xml:space="preserve">3.1.6.5.  Максимальный срок совершения административной процедуры (действий) не может превышать 2 рабочих дней со дня передачи документов ответственному исполнителю </w:t>
      </w:r>
      <w:r w:rsidR="00D578DF">
        <w:rPr>
          <w:rFonts w:ascii="Times New Roman" w:hAnsi="Times New Roman" w:cs="Times New Roman"/>
          <w:sz w:val="24"/>
          <w:szCs w:val="24"/>
        </w:rPr>
        <w:t xml:space="preserve">главой </w:t>
      </w:r>
      <w:r w:rsidR="00D578DF" w:rsidRPr="00E42EFE">
        <w:rPr>
          <w:rFonts w:ascii="Times New Roman" w:hAnsi="Times New Roman" w:cs="Times New Roman"/>
          <w:sz w:val="24"/>
          <w:szCs w:val="24"/>
        </w:rPr>
        <w:t>Администрации</w:t>
      </w:r>
      <w:r w:rsidRPr="00556C20">
        <w:rPr>
          <w:rFonts w:ascii="Times New Roman" w:hAnsi="Times New Roman" w:cs="Times New Roman"/>
          <w:sz w:val="24"/>
          <w:szCs w:val="24"/>
        </w:rPr>
        <w:t>.</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3.1.6.</w:t>
      </w:r>
      <w:r w:rsidR="00D578DF">
        <w:rPr>
          <w:rFonts w:ascii="Times New Roman" w:hAnsi="Times New Roman" w:cs="Times New Roman"/>
          <w:sz w:val="24"/>
          <w:szCs w:val="24"/>
        </w:rPr>
        <w:t>6</w:t>
      </w:r>
      <w:r w:rsidRPr="00556C20">
        <w:rPr>
          <w:rFonts w:ascii="Times New Roman" w:hAnsi="Times New Roman" w:cs="Times New Roman"/>
          <w:sz w:val="24"/>
          <w:szCs w:val="24"/>
        </w:rPr>
        <w:t xml:space="preserve">. Результатом административной процедуры (действий) является муниципальный правовой акт главы </w:t>
      </w:r>
      <w:r w:rsidR="00D24CA6" w:rsidRPr="00E42EFE">
        <w:rPr>
          <w:rFonts w:ascii="Times New Roman" w:hAnsi="Times New Roman" w:cs="Times New Roman"/>
          <w:sz w:val="24"/>
          <w:szCs w:val="24"/>
        </w:rPr>
        <w:t>Администрации</w:t>
      </w:r>
      <w:r w:rsidR="00D24CA6" w:rsidRPr="00556C20">
        <w:rPr>
          <w:rFonts w:ascii="Times New Roman" w:hAnsi="Times New Roman" w:cs="Times New Roman"/>
          <w:sz w:val="24"/>
          <w:szCs w:val="24"/>
        </w:rPr>
        <w:t xml:space="preserve"> </w:t>
      </w:r>
      <w:r w:rsidRPr="00556C20">
        <w:rPr>
          <w:rFonts w:ascii="Times New Roman" w:hAnsi="Times New Roman" w:cs="Times New Roman"/>
          <w:sz w:val="24"/>
          <w:szCs w:val="24"/>
        </w:rPr>
        <w:t>о даче согласия на обмен жилыми помещениями, предоставленными по договору социального найма, либо информационное письмо об отказе в даче согласия на обмен жилыми помещениями, предоставленными по договору социального найма.</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3.1.7.  Выдача заявителю результата предоставления муниципальной услуги.</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 xml:space="preserve">3.1.7.1. Основанием для начала административной процедуры (действия) является регистрация муниципального правового акта главы </w:t>
      </w:r>
      <w:r w:rsidR="00D24CA6" w:rsidRPr="00E42EFE">
        <w:rPr>
          <w:rFonts w:ascii="Times New Roman" w:hAnsi="Times New Roman" w:cs="Times New Roman"/>
          <w:sz w:val="24"/>
          <w:szCs w:val="24"/>
        </w:rPr>
        <w:t>Администрации</w:t>
      </w:r>
      <w:r w:rsidR="00D24CA6" w:rsidRPr="00556C20">
        <w:rPr>
          <w:rFonts w:ascii="Times New Roman" w:hAnsi="Times New Roman" w:cs="Times New Roman"/>
          <w:sz w:val="24"/>
          <w:szCs w:val="24"/>
        </w:rPr>
        <w:t xml:space="preserve"> </w:t>
      </w:r>
      <w:r w:rsidRPr="00556C20">
        <w:rPr>
          <w:rFonts w:ascii="Times New Roman" w:hAnsi="Times New Roman" w:cs="Times New Roman"/>
          <w:sz w:val="24"/>
          <w:szCs w:val="24"/>
        </w:rPr>
        <w:t>о даче согласия на обмен жилыми помещениями, предоставленными по договору социального найма, или информационного письма об отказе в даче согласия на обмен жилыми помещениями, предоставленными по договору социального найма.</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3.1.7.2. Выдача результата предоставления муниципальной услуги заявителю осуществляется специалист</w:t>
      </w:r>
      <w:r w:rsidR="00D24CA6">
        <w:rPr>
          <w:rFonts w:ascii="Times New Roman" w:hAnsi="Times New Roman" w:cs="Times New Roman"/>
          <w:sz w:val="24"/>
          <w:szCs w:val="24"/>
        </w:rPr>
        <w:t>ом</w:t>
      </w:r>
      <w:r w:rsidRPr="00556C20">
        <w:rPr>
          <w:rFonts w:ascii="Times New Roman" w:hAnsi="Times New Roman" w:cs="Times New Roman"/>
          <w:sz w:val="24"/>
          <w:szCs w:val="24"/>
        </w:rPr>
        <w:t xml:space="preserve"> </w:t>
      </w:r>
      <w:r w:rsidR="00D24CA6" w:rsidRPr="00E42EFE">
        <w:rPr>
          <w:rFonts w:ascii="Times New Roman" w:hAnsi="Times New Roman" w:cs="Times New Roman"/>
          <w:sz w:val="24"/>
          <w:szCs w:val="24"/>
        </w:rPr>
        <w:t>Администрации</w:t>
      </w:r>
      <w:r w:rsidRPr="00556C20">
        <w:rPr>
          <w:rFonts w:ascii="Times New Roman" w:hAnsi="Times New Roman" w:cs="Times New Roman"/>
          <w:sz w:val="24"/>
          <w:szCs w:val="24"/>
        </w:rPr>
        <w:t>.</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 xml:space="preserve">3.1.7.3. Специалист </w:t>
      </w:r>
      <w:r w:rsidR="00D24CA6" w:rsidRPr="00E42EFE">
        <w:rPr>
          <w:rFonts w:ascii="Times New Roman" w:hAnsi="Times New Roman" w:cs="Times New Roman"/>
          <w:sz w:val="24"/>
          <w:szCs w:val="24"/>
        </w:rPr>
        <w:t>Администрации</w:t>
      </w:r>
      <w:r w:rsidRPr="00556C20">
        <w:rPr>
          <w:rFonts w:ascii="Times New Roman" w:hAnsi="Times New Roman" w:cs="Times New Roman"/>
          <w:sz w:val="24"/>
          <w:szCs w:val="24"/>
        </w:rPr>
        <w:t xml:space="preserve"> уведомляет заявителя (в соответствии с контактной информацией, указанной в заявлении о предоставлении муниципальной услуги) о возможности получить результат предоставления муниципальной услуги и назначает дату и время для выдачи документов.</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 xml:space="preserve">3.1.7.4. При личном обращении заявителя за получением результата предоставления муниципальной услуги специалист </w:t>
      </w:r>
      <w:r w:rsidR="00D24CA6" w:rsidRPr="00E42EFE">
        <w:rPr>
          <w:rFonts w:ascii="Times New Roman" w:hAnsi="Times New Roman" w:cs="Times New Roman"/>
          <w:sz w:val="24"/>
          <w:szCs w:val="24"/>
        </w:rPr>
        <w:t>Администрации</w:t>
      </w:r>
      <w:r w:rsidRPr="00556C20">
        <w:rPr>
          <w:rFonts w:ascii="Times New Roman" w:hAnsi="Times New Roman" w:cs="Times New Roman"/>
          <w:sz w:val="24"/>
          <w:szCs w:val="24"/>
        </w:rPr>
        <w:t xml:space="preserve"> проверяет документы, удостоверяющие личность нанимателя, а в случае обращения представителя нанимателя проверяет документы, удостоверяющие личность, и документы, подтверждающие полномочия представителя нанимателя.</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 xml:space="preserve">3.1.7.5. </w:t>
      </w:r>
      <w:proofErr w:type="gramStart"/>
      <w:r w:rsidRPr="00556C20">
        <w:rPr>
          <w:rFonts w:ascii="Times New Roman" w:hAnsi="Times New Roman" w:cs="Times New Roman"/>
          <w:sz w:val="24"/>
          <w:szCs w:val="24"/>
        </w:rPr>
        <w:t xml:space="preserve">В случае неявки заявителя для получения документов в течение двух календарных дней со дня уведомления заявителя специалистом </w:t>
      </w:r>
      <w:r w:rsidR="00D24CA6" w:rsidRPr="00E42EFE">
        <w:rPr>
          <w:rFonts w:ascii="Times New Roman" w:hAnsi="Times New Roman" w:cs="Times New Roman"/>
          <w:sz w:val="24"/>
          <w:szCs w:val="24"/>
        </w:rPr>
        <w:t>Администрации</w:t>
      </w:r>
      <w:r w:rsidRPr="00556C20">
        <w:rPr>
          <w:rFonts w:ascii="Times New Roman" w:hAnsi="Times New Roman" w:cs="Times New Roman"/>
          <w:sz w:val="24"/>
          <w:szCs w:val="24"/>
        </w:rPr>
        <w:t xml:space="preserve"> в порядке абзаца четвертого настоящего пункта через два календарных дня со дня регистрации результат предоставления муниципальной услуги или информационного письма об отказе в даче согласия на обмен жилыми помещениями, предоставленными по договору социального найма, направляется почтовой связью с уведомлением о вручении.</w:t>
      </w:r>
      <w:proofErr w:type="gramEnd"/>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 xml:space="preserve">3.1.7.6. Максимальный срок совершения административной процедуры (действий) не может превышать 3 рабочих дней со дня регистрации муниципального правового акта главы </w:t>
      </w:r>
      <w:r w:rsidR="00D24CA6" w:rsidRPr="00E42EFE">
        <w:rPr>
          <w:rFonts w:ascii="Times New Roman" w:hAnsi="Times New Roman" w:cs="Times New Roman"/>
          <w:sz w:val="24"/>
          <w:szCs w:val="24"/>
        </w:rPr>
        <w:t>Администрации</w:t>
      </w:r>
      <w:r w:rsidR="00D24CA6" w:rsidRPr="00556C20">
        <w:rPr>
          <w:rFonts w:ascii="Times New Roman" w:hAnsi="Times New Roman" w:cs="Times New Roman"/>
          <w:sz w:val="24"/>
          <w:szCs w:val="24"/>
        </w:rPr>
        <w:t xml:space="preserve"> </w:t>
      </w:r>
      <w:r w:rsidRPr="00556C20">
        <w:rPr>
          <w:rFonts w:ascii="Times New Roman" w:hAnsi="Times New Roman" w:cs="Times New Roman"/>
          <w:sz w:val="24"/>
          <w:szCs w:val="24"/>
        </w:rPr>
        <w:t>о даче согласия на обмен жилыми помещениями, предоставленными по договору социального найма, либо информационного письма об отказе в даче согласия на обмен жилыми помещениями, предоставленными по договору социального найма.</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3.1.7.7. Результатом административной процедуры (действий) является выдача результата предоставления муниципальной услуги заявителю.</w:t>
      </w:r>
    </w:p>
    <w:p w:rsidR="00556C20" w:rsidRPr="00556C20" w:rsidRDefault="00556C20" w:rsidP="00556C20">
      <w:pPr>
        <w:pStyle w:val="ConsPlusNormal"/>
        <w:ind w:firstLine="709"/>
        <w:jc w:val="both"/>
        <w:rPr>
          <w:rFonts w:ascii="Times New Roman" w:hAnsi="Times New Roman" w:cs="Times New Roman"/>
          <w:sz w:val="24"/>
          <w:szCs w:val="24"/>
        </w:rPr>
      </w:pPr>
      <w:bookmarkStart w:id="3" w:name="Par540"/>
      <w:bookmarkEnd w:id="3"/>
      <w:r w:rsidRPr="00556C20">
        <w:rPr>
          <w:rFonts w:ascii="Times New Roman" w:hAnsi="Times New Roman" w:cs="Times New Roman"/>
          <w:sz w:val="24"/>
          <w:szCs w:val="24"/>
        </w:rPr>
        <w:t>3.2. Особенности выполнения административных процедур в электронной форме</w:t>
      </w:r>
      <w:r w:rsidR="00D24CA6">
        <w:rPr>
          <w:rFonts w:ascii="Times New Roman" w:hAnsi="Times New Roman" w:cs="Times New Roman"/>
          <w:sz w:val="24"/>
          <w:szCs w:val="24"/>
        </w:rPr>
        <w:t>.</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 xml:space="preserve">3.2.1. </w:t>
      </w:r>
      <w:proofErr w:type="gramStart"/>
      <w:r w:rsidRPr="00556C20">
        <w:rPr>
          <w:rFonts w:ascii="Times New Roman" w:hAnsi="Times New Roman" w:cs="Times New Roman"/>
          <w:sz w:val="24"/>
          <w:szCs w:val="24"/>
        </w:rPr>
        <w:t xml:space="preserve">Предоставление муниципальной услуги на ЕПГУ и ПГУ ЛО осуществляется в соответствии с Федеральным </w:t>
      </w:r>
      <w:hyperlink r:id="rId14" w:history="1">
        <w:r w:rsidRPr="00556C20">
          <w:rPr>
            <w:rFonts w:ascii="Times New Roman" w:hAnsi="Times New Roman" w:cs="Times New Roman"/>
            <w:sz w:val="24"/>
            <w:szCs w:val="24"/>
          </w:rPr>
          <w:t>законом</w:t>
        </w:r>
      </w:hyperlink>
      <w:r w:rsidRPr="00556C20">
        <w:rPr>
          <w:rFonts w:ascii="Times New Roman" w:hAnsi="Times New Roman" w:cs="Times New Roman"/>
          <w:sz w:val="24"/>
          <w:szCs w:val="24"/>
        </w:rPr>
        <w:t xml:space="preserve"> от 27.07.2010 </w:t>
      </w:r>
      <w:r w:rsidR="00D24CA6">
        <w:rPr>
          <w:rFonts w:ascii="Times New Roman" w:hAnsi="Times New Roman" w:cs="Times New Roman"/>
          <w:sz w:val="24"/>
          <w:szCs w:val="24"/>
        </w:rPr>
        <w:t>№</w:t>
      </w:r>
      <w:r w:rsidRPr="00556C20">
        <w:rPr>
          <w:rFonts w:ascii="Times New Roman" w:hAnsi="Times New Roman" w:cs="Times New Roman"/>
          <w:sz w:val="24"/>
          <w:szCs w:val="24"/>
        </w:rPr>
        <w:t xml:space="preserve"> 210-ФЗ «Об организации предоставления государственных и муниципальных услуг», Федеральным </w:t>
      </w:r>
      <w:hyperlink r:id="rId15" w:history="1">
        <w:r w:rsidRPr="00556C20">
          <w:rPr>
            <w:rFonts w:ascii="Times New Roman" w:hAnsi="Times New Roman" w:cs="Times New Roman"/>
            <w:sz w:val="24"/>
            <w:szCs w:val="24"/>
          </w:rPr>
          <w:t>законом</w:t>
        </w:r>
      </w:hyperlink>
      <w:r w:rsidRPr="00556C20">
        <w:rPr>
          <w:rFonts w:ascii="Times New Roman" w:hAnsi="Times New Roman" w:cs="Times New Roman"/>
          <w:sz w:val="24"/>
          <w:szCs w:val="24"/>
        </w:rPr>
        <w:t xml:space="preserve"> от 27.07.2006 </w:t>
      </w:r>
      <w:r w:rsidR="00D24CA6">
        <w:rPr>
          <w:rFonts w:ascii="Times New Roman" w:hAnsi="Times New Roman" w:cs="Times New Roman"/>
          <w:sz w:val="24"/>
          <w:szCs w:val="24"/>
        </w:rPr>
        <w:t>№</w:t>
      </w:r>
      <w:r w:rsidRPr="00556C20">
        <w:rPr>
          <w:rFonts w:ascii="Times New Roman" w:hAnsi="Times New Roman" w:cs="Times New Roman"/>
          <w:sz w:val="24"/>
          <w:szCs w:val="24"/>
        </w:rPr>
        <w:t xml:space="preserve"> 149-ФЗ «Об информации, информационных технологиях и о защите информации», </w:t>
      </w:r>
      <w:hyperlink r:id="rId16" w:history="1">
        <w:r w:rsidRPr="00556C20">
          <w:rPr>
            <w:rFonts w:ascii="Times New Roman" w:hAnsi="Times New Roman" w:cs="Times New Roman"/>
            <w:sz w:val="24"/>
            <w:szCs w:val="24"/>
          </w:rPr>
          <w:t>постановлением</w:t>
        </w:r>
      </w:hyperlink>
      <w:r w:rsidRPr="00556C20">
        <w:rPr>
          <w:rFonts w:ascii="Times New Roman" w:hAnsi="Times New Roman" w:cs="Times New Roman"/>
          <w:sz w:val="24"/>
          <w:szCs w:val="24"/>
        </w:rPr>
        <w:t xml:space="preserve"> Правительства Российской Федерации от 25.06.2012 </w:t>
      </w:r>
      <w:r w:rsidR="00D24CA6">
        <w:rPr>
          <w:rFonts w:ascii="Times New Roman" w:hAnsi="Times New Roman" w:cs="Times New Roman"/>
          <w:sz w:val="24"/>
          <w:szCs w:val="24"/>
        </w:rPr>
        <w:t>№</w:t>
      </w:r>
      <w:r w:rsidRPr="00556C20">
        <w:rPr>
          <w:rFonts w:ascii="Times New Roman" w:hAnsi="Times New Roman" w:cs="Times New Roman"/>
          <w:sz w:val="24"/>
          <w:szCs w:val="24"/>
        </w:rPr>
        <w:t xml:space="preserve">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556C20">
        <w:rPr>
          <w:rFonts w:ascii="Times New Roman" w:hAnsi="Times New Roman" w:cs="Times New Roman"/>
          <w:sz w:val="24"/>
          <w:szCs w:val="24"/>
        </w:rPr>
        <w:t>ии и ау</w:t>
      </w:r>
      <w:proofErr w:type="gramEnd"/>
      <w:r w:rsidRPr="00556C20">
        <w:rPr>
          <w:rFonts w:ascii="Times New Roman" w:hAnsi="Times New Roman" w:cs="Times New Roman"/>
          <w:sz w:val="24"/>
          <w:szCs w:val="24"/>
        </w:rPr>
        <w:t>тентификации (далее - ЕСИА).</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с обязательной личной явкой на прием в Администрацию;</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без личной явки на прием в Администрацию.</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lastRenderedPageBreak/>
        <w:t xml:space="preserve">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 УКЭП) для </w:t>
      </w:r>
      <w:proofErr w:type="gramStart"/>
      <w:r w:rsidRPr="00556C20">
        <w:rPr>
          <w:rFonts w:ascii="Times New Roman" w:hAnsi="Times New Roman" w:cs="Times New Roman"/>
          <w:sz w:val="24"/>
          <w:szCs w:val="24"/>
        </w:rPr>
        <w:t>заверения заявления</w:t>
      </w:r>
      <w:proofErr w:type="gramEnd"/>
      <w:r w:rsidRPr="00556C20">
        <w:rPr>
          <w:rFonts w:ascii="Times New Roman" w:hAnsi="Times New Roman" w:cs="Times New Roman"/>
          <w:sz w:val="24"/>
          <w:szCs w:val="24"/>
        </w:rPr>
        <w:t xml:space="preserve"> и документов, поданных в электронной форме на ПГУ ЛО или на ЕПГУ.</w:t>
      </w:r>
    </w:p>
    <w:p w:rsidR="00556C20" w:rsidRPr="00556C20" w:rsidRDefault="00556C20" w:rsidP="00556C20">
      <w:pPr>
        <w:pStyle w:val="ConsPlusNormal"/>
        <w:ind w:firstLine="709"/>
        <w:jc w:val="both"/>
        <w:rPr>
          <w:rFonts w:ascii="Times New Roman" w:hAnsi="Times New Roman" w:cs="Times New Roman"/>
          <w:sz w:val="24"/>
          <w:szCs w:val="24"/>
        </w:rPr>
      </w:pPr>
      <w:bookmarkStart w:id="4" w:name="P318"/>
      <w:bookmarkEnd w:id="4"/>
      <w:r w:rsidRPr="00556C20">
        <w:rPr>
          <w:rFonts w:ascii="Times New Roman" w:hAnsi="Times New Roman" w:cs="Times New Roman"/>
          <w:sz w:val="24"/>
          <w:szCs w:val="24"/>
        </w:rPr>
        <w:t>3.2.5. Для подачи заявления через ЕПГУ или через ПГУ ЛО заявитель должен выполнить следующие действия:</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пройти идентификацию и аутентификацию в ЕСИА;</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в случае если заявитель выбрал способ оказания услуги без личной явки на прием в Администрацию:</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 приложить к заявлению электронные документы, заверенные усиленной квалифицированной электронной подписью;</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 xml:space="preserve">- приложить к заявлению электронные документы, заверенные усиленной квалифицированной электронной подписью нотариуса (в </w:t>
      </w:r>
      <w:proofErr w:type="gramStart"/>
      <w:r w:rsidRPr="00556C20">
        <w:rPr>
          <w:rFonts w:ascii="Times New Roman" w:hAnsi="Times New Roman" w:cs="Times New Roman"/>
          <w:sz w:val="24"/>
          <w:szCs w:val="24"/>
        </w:rPr>
        <w:t>случаях</w:t>
      </w:r>
      <w:proofErr w:type="gramEnd"/>
      <w:r w:rsidRPr="00556C20">
        <w:rPr>
          <w:rFonts w:ascii="Times New Roman" w:hAnsi="Times New Roman" w:cs="Times New Roman"/>
          <w:sz w:val="24"/>
          <w:szCs w:val="24"/>
        </w:rPr>
        <w:t xml:space="preserve">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 заверить заявление усиленной квалифицированной электронной подписью, если иное не установлено действующим законодательством;</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направить пакет электронных документов в Администрацию посредством функционала ЕПГУ или ПГУ ЛО.</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556C20">
          <w:rPr>
            <w:rFonts w:ascii="Times New Roman" w:hAnsi="Times New Roman" w:cs="Times New Roman"/>
            <w:sz w:val="24"/>
            <w:szCs w:val="24"/>
          </w:rPr>
          <w:t>пункта 3.2.5</w:t>
        </w:r>
      </w:hyperlink>
      <w:r w:rsidRPr="00556C20">
        <w:rPr>
          <w:rFonts w:ascii="Times New Roman" w:hAnsi="Times New Roman" w:cs="Times New Roman"/>
          <w:sz w:val="24"/>
          <w:szCs w:val="24"/>
        </w:rPr>
        <w:t xml:space="preserve"> автоматизированной информационной системой межведомственного электронного взаимодействия Ленинградской области (далее - АИС «</w:t>
      </w:r>
      <w:proofErr w:type="spellStart"/>
      <w:r w:rsidRPr="00556C20">
        <w:rPr>
          <w:rFonts w:ascii="Times New Roman" w:hAnsi="Times New Roman" w:cs="Times New Roman"/>
          <w:sz w:val="24"/>
          <w:szCs w:val="24"/>
        </w:rPr>
        <w:t>Межвед</w:t>
      </w:r>
      <w:proofErr w:type="spellEnd"/>
      <w:r w:rsidRPr="00556C20">
        <w:rPr>
          <w:rFonts w:ascii="Times New Roman" w:hAnsi="Times New Roman" w:cs="Times New Roman"/>
          <w:sz w:val="24"/>
          <w:szCs w:val="24"/>
        </w:rPr>
        <w:t xml:space="preserve">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556C20">
        <w:rPr>
          <w:rFonts w:ascii="Times New Roman" w:hAnsi="Times New Roman" w:cs="Times New Roman"/>
          <w:sz w:val="24"/>
          <w:szCs w:val="24"/>
        </w:rPr>
        <w:t>Межвед</w:t>
      </w:r>
      <w:proofErr w:type="spellEnd"/>
      <w:r w:rsidRPr="00556C20">
        <w:rPr>
          <w:rFonts w:ascii="Times New Roman" w:hAnsi="Times New Roman" w:cs="Times New Roman"/>
          <w:sz w:val="24"/>
          <w:szCs w:val="24"/>
        </w:rPr>
        <w:t xml:space="preserve"> ЛО» формы о принятом решении и переводит дело в архив АИС «</w:t>
      </w:r>
      <w:proofErr w:type="spellStart"/>
      <w:r w:rsidRPr="00556C20">
        <w:rPr>
          <w:rFonts w:ascii="Times New Roman" w:hAnsi="Times New Roman" w:cs="Times New Roman"/>
          <w:sz w:val="24"/>
          <w:szCs w:val="24"/>
        </w:rPr>
        <w:t>Межвед</w:t>
      </w:r>
      <w:proofErr w:type="spellEnd"/>
      <w:r w:rsidRPr="00556C20">
        <w:rPr>
          <w:rFonts w:ascii="Times New Roman" w:hAnsi="Times New Roman" w:cs="Times New Roman"/>
          <w:sz w:val="24"/>
          <w:szCs w:val="24"/>
        </w:rPr>
        <w:t xml:space="preserve"> ЛО»;</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уведомляет заявителя о принятом решении с помощью указанных в заявлении сре</w:t>
      </w:r>
      <w:proofErr w:type="gramStart"/>
      <w:r w:rsidRPr="00556C20">
        <w:rPr>
          <w:rFonts w:ascii="Times New Roman" w:hAnsi="Times New Roman" w:cs="Times New Roman"/>
          <w:sz w:val="24"/>
          <w:szCs w:val="24"/>
        </w:rPr>
        <w:t>дств св</w:t>
      </w:r>
      <w:proofErr w:type="gramEnd"/>
      <w:r w:rsidRPr="00556C20">
        <w:rPr>
          <w:rFonts w:ascii="Times New Roman" w:hAnsi="Times New Roman" w:cs="Times New Roman"/>
          <w:sz w:val="24"/>
          <w:szCs w:val="24"/>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556C20" w:rsidRPr="00556C20" w:rsidRDefault="00556C20" w:rsidP="00556C20">
      <w:pPr>
        <w:pStyle w:val="ConsPlusNormal"/>
        <w:ind w:firstLine="709"/>
        <w:jc w:val="both"/>
        <w:rPr>
          <w:rFonts w:ascii="Times New Roman" w:hAnsi="Times New Roman" w:cs="Times New Roman"/>
          <w:sz w:val="24"/>
          <w:szCs w:val="24"/>
        </w:rPr>
      </w:pPr>
      <w:proofErr w:type="gramStart"/>
      <w:r w:rsidRPr="00556C20">
        <w:rPr>
          <w:rFonts w:ascii="Times New Roman" w:hAnsi="Times New Roman" w:cs="Times New Roman"/>
          <w:sz w:val="24"/>
          <w:szCs w:val="24"/>
        </w:rPr>
        <w:t>формирует через АИС «</w:t>
      </w:r>
      <w:proofErr w:type="spellStart"/>
      <w:r w:rsidRPr="00556C20">
        <w:rPr>
          <w:rFonts w:ascii="Times New Roman" w:hAnsi="Times New Roman" w:cs="Times New Roman"/>
          <w:sz w:val="24"/>
          <w:szCs w:val="24"/>
        </w:rPr>
        <w:t>Межвед</w:t>
      </w:r>
      <w:proofErr w:type="spellEnd"/>
      <w:r w:rsidRPr="00556C20">
        <w:rPr>
          <w:rFonts w:ascii="Times New Roman" w:hAnsi="Times New Roman" w:cs="Times New Roman"/>
          <w:sz w:val="24"/>
          <w:szCs w:val="24"/>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556C20">
        <w:rPr>
          <w:rFonts w:ascii="Times New Roman" w:hAnsi="Times New Roman" w:cs="Times New Roman"/>
          <w:sz w:val="24"/>
          <w:szCs w:val="24"/>
        </w:rPr>
        <w:t xml:space="preserve"> В АИС «</w:t>
      </w:r>
      <w:proofErr w:type="spellStart"/>
      <w:r w:rsidRPr="00556C20">
        <w:rPr>
          <w:rFonts w:ascii="Times New Roman" w:hAnsi="Times New Roman" w:cs="Times New Roman"/>
          <w:sz w:val="24"/>
          <w:szCs w:val="24"/>
        </w:rPr>
        <w:t>Межвед</w:t>
      </w:r>
      <w:proofErr w:type="spellEnd"/>
      <w:r w:rsidRPr="00556C20">
        <w:rPr>
          <w:rFonts w:ascii="Times New Roman" w:hAnsi="Times New Roman" w:cs="Times New Roman"/>
          <w:sz w:val="24"/>
          <w:szCs w:val="24"/>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rsidR="00556C20" w:rsidRPr="00556C20" w:rsidRDefault="00556C20" w:rsidP="00556C20">
      <w:pPr>
        <w:pStyle w:val="ConsPlusNormal"/>
        <w:ind w:firstLine="709"/>
        <w:jc w:val="both"/>
        <w:rPr>
          <w:rFonts w:ascii="Times New Roman" w:hAnsi="Times New Roman" w:cs="Times New Roman"/>
          <w:sz w:val="24"/>
          <w:szCs w:val="24"/>
        </w:rPr>
      </w:pPr>
      <w:proofErr w:type="gramStart"/>
      <w:r w:rsidRPr="00556C20">
        <w:rPr>
          <w:rFonts w:ascii="Times New Roman" w:hAnsi="Times New Roman" w:cs="Times New Roman"/>
          <w:sz w:val="24"/>
          <w:szCs w:val="24"/>
        </w:rPr>
        <w:t>В случае неявки заявителя на прием в назначенное время заявление и документы хранятся в АИС «</w:t>
      </w:r>
      <w:proofErr w:type="spellStart"/>
      <w:r w:rsidRPr="00556C20">
        <w:rPr>
          <w:rFonts w:ascii="Times New Roman" w:hAnsi="Times New Roman" w:cs="Times New Roman"/>
          <w:sz w:val="24"/>
          <w:szCs w:val="24"/>
        </w:rPr>
        <w:t>Межвед</w:t>
      </w:r>
      <w:proofErr w:type="spellEnd"/>
      <w:r w:rsidRPr="00556C20">
        <w:rPr>
          <w:rFonts w:ascii="Times New Roman" w:hAnsi="Times New Roman" w:cs="Times New Roman"/>
          <w:sz w:val="24"/>
          <w:szCs w:val="24"/>
        </w:rPr>
        <w:t xml:space="preserve"> ЛО» в течение 30 календарных дней, затем должностное лицо Администрации, </w:t>
      </w:r>
      <w:r w:rsidRPr="00556C20">
        <w:rPr>
          <w:rFonts w:ascii="Times New Roman" w:hAnsi="Times New Roman" w:cs="Times New Roman"/>
          <w:sz w:val="24"/>
          <w:szCs w:val="24"/>
        </w:rPr>
        <w:lastRenderedPageBreak/>
        <w:t>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556C20">
        <w:rPr>
          <w:rFonts w:ascii="Times New Roman" w:hAnsi="Times New Roman" w:cs="Times New Roman"/>
          <w:sz w:val="24"/>
          <w:szCs w:val="24"/>
        </w:rPr>
        <w:t>Межвед</w:t>
      </w:r>
      <w:proofErr w:type="spellEnd"/>
      <w:r w:rsidRPr="00556C20">
        <w:rPr>
          <w:rFonts w:ascii="Times New Roman" w:hAnsi="Times New Roman" w:cs="Times New Roman"/>
          <w:sz w:val="24"/>
          <w:szCs w:val="24"/>
        </w:rPr>
        <w:t xml:space="preserve"> ЛО».</w:t>
      </w:r>
      <w:proofErr w:type="gramEnd"/>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556C20">
        <w:rPr>
          <w:rFonts w:ascii="Times New Roman" w:hAnsi="Times New Roman" w:cs="Times New Roman"/>
          <w:sz w:val="24"/>
          <w:szCs w:val="24"/>
        </w:rPr>
        <w:t>Межвед</w:t>
      </w:r>
      <w:proofErr w:type="spellEnd"/>
      <w:r w:rsidRPr="00556C20">
        <w:rPr>
          <w:rFonts w:ascii="Times New Roman" w:hAnsi="Times New Roman" w:cs="Times New Roman"/>
          <w:sz w:val="24"/>
          <w:szCs w:val="24"/>
        </w:rPr>
        <w:t xml:space="preserve"> ЛО», дело переводит в статус «Прием заявителя окончен».</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556C20">
        <w:rPr>
          <w:rFonts w:ascii="Times New Roman" w:hAnsi="Times New Roman" w:cs="Times New Roman"/>
          <w:sz w:val="24"/>
          <w:szCs w:val="24"/>
        </w:rPr>
        <w:t>Межвед</w:t>
      </w:r>
      <w:proofErr w:type="spellEnd"/>
      <w:r w:rsidRPr="00556C20">
        <w:rPr>
          <w:rFonts w:ascii="Times New Roman" w:hAnsi="Times New Roman" w:cs="Times New Roman"/>
          <w:sz w:val="24"/>
          <w:szCs w:val="24"/>
        </w:rPr>
        <w:t xml:space="preserve"> ЛО» формы о принятом решении и переводит дело в архив АИС «</w:t>
      </w:r>
      <w:proofErr w:type="spellStart"/>
      <w:r w:rsidRPr="00556C20">
        <w:rPr>
          <w:rFonts w:ascii="Times New Roman" w:hAnsi="Times New Roman" w:cs="Times New Roman"/>
          <w:sz w:val="24"/>
          <w:szCs w:val="24"/>
        </w:rPr>
        <w:t>Межвед</w:t>
      </w:r>
      <w:proofErr w:type="spellEnd"/>
      <w:r w:rsidRPr="00556C20">
        <w:rPr>
          <w:rFonts w:ascii="Times New Roman" w:hAnsi="Times New Roman" w:cs="Times New Roman"/>
          <w:sz w:val="24"/>
          <w:szCs w:val="24"/>
        </w:rPr>
        <w:t xml:space="preserve"> ЛО».</w:t>
      </w:r>
    </w:p>
    <w:p w:rsidR="00556C20" w:rsidRPr="00556C20" w:rsidRDefault="00556C20" w:rsidP="00556C20">
      <w:pPr>
        <w:pStyle w:val="ConsPlusNormal"/>
        <w:ind w:firstLine="709"/>
        <w:jc w:val="both"/>
        <w:rPr>
          <w:rFonts w:ascii="Times New Roman" w:hAnsi="Times New Roman" w:cs="Times New Roman"/>
          <w:sz w:val="24"/>
          <w:szCs w:val="24"/>
        </w:rPr>
      </w:pPr>
      <w:proofErr w:type="gramStart"/>
      <w:r w:rsidRPr="00556C20">
        <w:rPr>
          <w:rFonts w:ascii="Times New Roman" w:hAnsi="Times New Roman" w:cs="Times New Roman"/>
          <w:sz w:val="24"/>
          <w:szCs w:val="24"/>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roofErr w:type="gramEnd"/>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 xml:space="preserve">3.2.9. В случае поступления всех документов, указанных в </w:t>
      </w:r>
      <w:hyperlink w:anchor="P99" w:history="1">
        <w:r w:rsidRPr="00B233CA">
          <w:rPr>
            <w:rFonts w:ascii="Times New Roman" w:hAnsi="Times New Roman" w:cs="Times New Roman"/>
            <w:sz w:val="24"/>
            <w:szCs w:val="24"/>
          </w:rPr>
          <w:t>пункте 2.6</w:t>
        </w:r>
      </w:hyperlink>
      <w:r w:rsidRPr="00556C20">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w:t>
      </w:r>
      <w:hyperlink w:anchor="P99" w:history="1">
        <w:r w:rsidRPr="00556C20">
          <w:rPr>
            <w:rFonts w:ascii="Times New Roman" w:hAnsi="Times New Roman" w:cs="Times New Roman"/>
            <w:sz w:val="24"/>
            <w:szCs w:val="24"/>
          </w:rPr>
          <w:t>пункте 2.6</w:t>
        </w:r>
      </w:hyperlink>
      <w:r w:rsidRPr="00556C20">
        <w:rPr>
          <w:rFonts w:ascii="Times New Roman" w:hAnsi="Times New Roman" w:cs="Times New Roman"/>
          <w:sz w:val="24"/>
          <w:szCs w:val="24"/>
        </w:rPr>
        <w:t xml:space="preserve"> регламента, и отсутствия оснований, указанных в </w:t>
      </w:r>
      <w:hyperlink w:anchor="P134" w:history="1">
        <w:r w:rsidRPr="00556C20">
          <w:rPr>
            <w:rFonts w:ascii="Times New Roman" w:hAnsi="Times New Roman" w:cs="Times New Roman"/>
            <w:sz w:val="24"/>
            <w:szCs w:val="24"/>
          </w:rPr>
          <w:t>пункте 2.10</w:t>
        </w:r>
      </w:hyperlink>
      <w:r w:rsidRPr="00556C20">
        <w:rPr>
          <w:rFonts w:ascii="Times New Roman" w:hAnsi="Times New Roman" w:cs="Times New Roman"/>
          <w:sz w:val="24"/>
          <w:szCs w:val="24"/>
        </w:rPr>
        <w:t xml:space="preserve"> регламента.</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56C20" w:rsidRPr="00B233CA" w:rsidRDefault="00556C20" w:rsidP="00556C20">
      <w:pPr>
        <w:pStyle w:val="ConsPlusNormal"/>
        <w:ind w:firstLine="709"/>
        <w:jc w:val="both"/>
        <w:rPr>
          <w:rFonts w:ascii="Times New Roman" w:hAnsi="Times New Roman" w:cs="Times New Roman"/>
          <w:sz w:val="24"/>
          <w:szCs w:val="24"/>
        </w:rPr>
      </w:pPr>
      <w:r w:rsidRPr="00B233CA">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556C20" w:rsidRPr="00B233CA" w:rsidRDefault="00556C20" w:rsidP="00556C20">
      <w:pPr>
        <w:pStyle w:val="ConsPlusNormal"/>
        <w:ind w:firstLine="709"/>
        <w:jc w:val="both"/>
        <w:rPr>
          <w:rFonts w:ascii="Times New Roman" w:hAnsi="Times New Roman" w:cs="Times New Roman"/>
          <w:sz w:val="24"/>
          <w:szCs w:val="24"/>
        </w:rPr>
      </w:pPr>
      <w:r w:rsidRPr="00B233CA">
        <w:rPr>
          <w:rFonts w:ascii="Times New Roman" w:hAnsi="Times New Roman" w:cs="Times New Roman"/>
          <w:sz w:val="24"/>
          <w:szCs w:val="24"/>
        </w:rPr>
        <w:t xml:space="preserve">3.3.1. </w:t>
      </w:r>
      <w:proofErr w:type="gramStart"/>
      <w:r w:rsidRPr="00B233CA">
        <w:rPr>
          <w:rFonts w:ascii="Times New Roman" w:hAnsi="Times New Roman" w:cs="Times New Roman"/>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w:t>
      </w:r>
      <w:proofErr w:type="gramEnd"/>
      <w:r w:rsidRPr="00B233CA">
        <w:rPr>
          <w:rFonts w:ascii="Times New Roman" w:hAnsi="Times New Roman" w:cs="Times New Roman"/>
          <w:sz w:val="24"/>
          <w:szCs w:val="24"/>
        </w:rPr>
        <w:t xml:space="preserve"> и (или) ошибки и приложением копии документа, содержащего опечатки и (или) ошибки.</w:t>
      </w:r>
    </w:p>
    <w:p w:rsidR="00556C20" w:rsidRPr="00556C20" w:rsidRDefault="00556C20" w:rsidP="00556C20">
      <w:pPr>
        <w:pStyle w:val="ConsPlusNormal"/>
        <w:ind w:firstLine="709"/>
        <w:jc w:val="both"/>
        <w:rPr>
          <w:rFonts w:ascii="Times New Roman" w:hAnsi="Times New Roman" w:cs="Times New Roman"/>
          <w:sz w:val="24"/>
          <w:szCs w:val="24"/>
        </w:rPr>
      </w:pPr>
      <w:r w:rsidRPr="00B233CA">
        <w:rPr>
          <w:rFonts w:ascii="Times New Roman" w:hAnsi="Times New Roman" w:cs="Times New Roman"/>
          <w:sz w:val="24"/>
          <w:szCs w:val="24"/>
        </w:rPr>
        <w:t xml:space="preserve">3.3.2. </w:t>
      </w:r>
      <w:proofErr w:type="gramStart"/>
      <w:r w:rsidRPr="00B233CA">
        <w:rPr>
          <w:rFonts w:ascii="Times New Roman" w:hAnsi="Times New Roman" w:cs="Times New Roman"/>
          <w:sz w:val="24"/>
          <w:szCs w:val="24"/>
        </w:rPr>
        <w:t>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B233CA">
        <w:rPr>
          <w:rFonts w:ascii="Times New Roman" w:hAnsi="Times New Roman" w:cs="Times New Roman"/>
          <w:sz w:val="24"/>
          <w:szCs w:val="24"/>
        </w:rPr>
        <w:t xml:space="preserve"> Результат предоставления муниципальной услуги (документ) Администрация направляет способом, указанным в заявлении.</w:t>
      </w:r>
    </w:p>
    <w:p w:rsidR="00556C20" w:rsidRPr="00556C20" w:rsidRDefault="00556C20" w:rsidP="00556C20">
      <w:pPr>
        <w:pStyle w:val="ConsPlusNormal"/>
        <w:ind w:firstLine="709"/>
        <w:jc w:val="both"/>
        <w:rPr>
          <w:rFonts w:ascii="Times New Roman" w:hAnsi="Times New Roman" w:cs="Times New Roman"/>
          <w:sz w:val="24"/>
          <w:szCs w:val="24"/>
        </w:rPr>
      </w:pPr>
    </w:p>
    <w:p w:rsidR="00B233CA" w:rsidRDefault="00B233CA" w:rsidP="00556C20">
      <w:pPr>
        <w:pStyle w:val="ConsPlusNormal"/>
        <w:ind w:firstLine="709"/>
        <w:jc w:val="center"/>
        <w:rPr>
          <w:rFonts w:ascii="Times New Roman" w:hAnsi="Times New Roman" w:cs="Times New Roman"/>
          <w:sz w:val="24"/>
          <w:szCs w:val="24"/>
        </w:rPr>
      </w:pPr>
    </w:p>
    <w:p w:rsidR="00556C20" w:rsidRPr="00556C20" w:rsidRDefault="00556C20" w:rsidP="00556C20">
      <w:pPr>
        <w:pStyle w:val="ConsPlusNormal"/>
        <w:ind w:firstLine="709"/>
        <w:jc w:val="center"/>
        <w:rPr>
          <w:rFonts w:ascii="Times New Roman" w:hAnsi="Times New Roman" w:cs="Times New Roman"/>
          <w:sz w:val="24"/>
          <w:szCs w:val="24"/>
        </w:rPr>
      </w:pPr>
      <w:r w:rsidRPr="00556C20">
        <w:rPr>
          <w:rFonts w:ascii="Times New Roman" w:hAnsi="Times New Roman" w:cs="Times New Roman"/>
          <w:sz w:val="24"/>
          <w:szCs w:val="24"/>
        </w:rPr>
        <w:t xml:space="preserve">4. Формы </w:t>
      </w:r>
      <w:proofErr w:type="gramStart"/>
      <w:r w:rsidRPr="00556C20">
        <w:rPr>
          <w:rFonts w:ascii="Times New Roman" w:hAnsi="Times New Roman" w:cs="Times New Roman"/>
          <w:sz w:val="24"/>
          <w:szCs w:val="24"/>
        </w:rPr>
        <w:t>контроля за</w:t>
      </w:r>
      <w:proofErr w:type="gramEnd"/>
      <w:r w:rsidRPr="00556C20">
        <w:rPr>
          <w:rFonts w:ascii="Times New Roman" w:hAnsi="Times New Roman" w:cs="Times New Roman"/>
          <w:sz w:val="24"/>
          <w:szCs w:val="24"/>
        </w:rPr>
        <w:t xml:space="preserve"> исполнением административного регламента</w:t>
      </w:r>
    </w:p>
    <w:p w:rsidR="00556C20" w:rsidRPr="00556C20" w:rsidRDefault="00556C20" w:rsidP="00556C20">
      <w:pPr>
        <w:pStyle w:val="ConsPlusNormal"/>
        <w:ind w:firstLine="709"/>
        <w:jc w:val="both"/>
        <w:rPr>
          <w:rFonts w:ascii="Times New Roman" w:hAnsi="Times New Roman" w:cs="Times New Roman"/>
          <w:sz w:val="24"/>
          <w:szCs w:val="24"/>
        </w:rPr>
      </w:pP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 xml:space="preserve">4.1. Порядок осуществления текущего </w:t>
      </w:r>
      <w:proofErr w:type="gramStart"/>
      <w:r w:rsidRPr="00556C20">
        <w:rPr>
          <w:rFonts w:ascii="Times New Roman" w:hAnsi="Times New Roman" w:cs="Times New Roman"/>
          <w:sz w:val="24"/>
          <w:szCs w:val="24"/>
        </w:rPr>
        <w:t>контроля за</w:t>
      </w:r>
      <w:proofErr w:type="gramEnd"/>
      <w:r w:rsidRPr="00556C20">
        <w:rPr>
          <w:rFonts w:ascii="Times New Roman" w:hAnsi="Times New Roman" w:cs="Times New Roman"/>
          <w:sz w:val="24"/>
          <w:szCs w:val="24"/>
        </w:rPr>
        <w:t xml:space="preserve"> соблюдением и исполнением ответственными должностными лицами положений регламента и иных нормативных правовых </w:t>
      </w:r>
      <w:r w:rsidRPr="00556C20">
        <w:rPr>
          <w:rFonts w:ascii="Times New Roman" w:hAnsi="Times New Roman" w:cs="Times New Roman"/>
          <w:sz w:val="24"/>
          <w:szCs w:val="24"/>
        </w:rPr>
        <w:lastRenderedPageBreak/>
        <w:t>актов, устанавливающих требования к предоставлению муниципальной услуги, а также принятием решений ответственными лицами.</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 xml:space="preserve">В целях осуществления </w:t>
      </w:r>
      <w:proofErr w:type="gramStart"/>
      <w:r w:rsidRPr="00556C20">
        <w:rPr>
          <w:rFonts w:ascii="Times New Roman" w:hAnsi="Times New Roman" w:cs="Times New Roman"/>
          <w:sz w:val="24"/>
          <w:szCs w:val="24"/>
        </w:rPr>
        <w:t>контроля за</w:t>
      </w:r>
      <w:proofErr w:type="gramEnd"/>
      <w:r w:rsidRPr="00556C20">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 xml:space="preserve">По результатам рассмотрения обращений </w:t>
      </w:r>
      <w:proofErr w:type="gramStart"/>
      <w:r w:rsidRPr="00556C20">
        <w:rPr>
          <w:rFonts w:ascii="Times New Roman" w:hAnsi="Times New Roman" w:cs="Times New Roman"/>
          <w:sz w:val="24"/>
          <w:szCs w:val="24"/>
        </w:rPr>
        <w:t>обратившемуся</w:t>
      </w:r>
      <w:proofErr w:type="gramEnd"/>
      <w:r w:rsidRPr="00556C20">
        <w:rPr>
          <w:rFonts w:ascii="Times New Roman" w:hAnsi="Times New Roman" w:cs="Times New Roman"/>
          <w:sz w:val="24"/>
          <w:szCs w:val="24"/>
        </w:rPr>
        <w:t xml:space="preserve"> дается письменный ответ.</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B233CA" w:rsidRPr="00556C20" w:rsidRDefault="00B233CA" w:rsidP="00556C20">
      <w:pPr>
        <w:pStyle w:val="ConsPlusNormal"/>
        <w:ind w:firstLine="709"/>
        <w:jc w:val="both"/>
        <w:rPr>
          <w:rFonts w:ascii="Times New Roman" w:hAnsi="Times New Roman" w:cs="Times New Roman"/>
          <w:sz w:val="24"/>
          <w:szCs w:val="24"/>
        </w:rPr>
      </w:pPr>
    </w:p>
    <w:p w:rsidR="00556C20" w:rsidRPr="00556C20" w:rsidRDefault="00556C20" w:rsidP="00556C20">
      <w:pPr>
        <w:pStyle w:val="ConsPlusNormal"/>
        <w:ind w:firstLine="709"/>
        <w:jc w:val="both"/>
        <w:rPr>
          <w:rFonts w:ascii="Times New Roman" w:hAnsi="Times New Roman" w:cs="Times New Roman"/>
          <w:sz w:val="24"/>
          <w:szCs w:val="24"/>
        </w:rPr>
      </w:pPr>
    </w:p>
    <w:p w:rsidR="00556C20" w:rsidRPr="00556C20" w:rsidRDefault="00556C20" w:rsidP="00556C20">
      <w:pPr>
        <w:autoSpaceDE w:val="0"/>
        <w:autoSpaceDN w:val="0"/>
        <w:adjustRightInd w:val="0"/>
        <w:spacing w:after="0" w:line="240" w:lineRule="auto"/>
        <w:ind w:firstLine="709"/>
        <w:jc w:val="center"/>
        <w:rPr>
          <w:rFonts w:ascii="Times New Roman" w:hAnsi="Times New Roman"/>
          <w:sz w:val="24"/>
          <w:szCs w:val="24"/>
        </w:rPr>
      </w:pPr>
      <w:r w:rsidRPr="00556C20">
        <w:rPr>
          <w:rFonts w:ascii="Times New Roman" w:hAnsi="Times New Roman"/>
          <w:sz w:val="24"/>
          <w:szCs w:val="24"/>
        </w:rPr>
        <w:t>5. Досудебный (внесудебный) порядок обжалования решений</w:t>
      </w:r>
    </w:p>
    <w:p w:rsidR="00556C20" w:rsidRPr="00556C20" w:rsidRDefault="00556C20" w:rsidP="00556C20">
      <w:pPr>
        <w:autoSpaceDE w:val="0"/>
        <w:autoSpaceDN w:val="0"/>
        <w:adjustRightInd w:val="0"/>
        <w:spacing w:after="0" w:line="240" w:lineRule="auto"/>
        <w:ind w:firstLine="709"/>
        <w:jc w:val="center"/>
        <w:rPr>
          <w:rFonts w:ascii="Times New Roman" w:hAnsi="Times New Roman"/>
          <w:sz w:val="24"/>
          <w:szCs w:val="24"/>
        </w:rPr>
      </w:pPr>
      <w:r w:rsidRPr="00556C20">
        <w:rPr>
          <w:rFonts w:ascii="Times New Roman" w:hAnsi="Times New Roman"/>
          <w:sz w:val="24"/>
          <w:szCs w:val="24"/>
        </w:rPr>
        <w:t xml:space="preserve">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w:t>
      </w:r>
      <w:r w:rsidRPr="00556C20">
        <w:rPr>
          <w:rFonts w:ascii="Times New Roman" w:hAnsi="Times New Roman"/>
          <w:sz w:val="24"/>
          <w:szCs w:val="24"/>
        </w:rPr>
        <w:lastRenderedPageBreak/>
        <w:t>услуг, работника многофункционального центра предоставления государственных и муниципальных услуг</w:t>
      </w:r>
    </w:p>
    <w:p w:rsidR="00556C20" w:rsidRPr="00556C20" w:rsidRDefault="00556C20" w:rsidP="00556C20">
      <w:pPr>
        <w:autoSpaceDE w:val="0"/>
        <w:autoSpaceDN w:val="0"/>
        <w:adjustRightInd w:val="0"/>
        <w:spacing w:after="0" w:line="240" w:lineRule="auto"/>
        <w:ind w:firstLine="709"/>
        <w:jc w:val="both"/>
        <w:rPr>
          <w:rFonts w:ascii="Times New Roman" w:hAnsi="Times New Roman"/>
          <w:sz w:val="24"/>
          <w:szCs w:val="24"/>
        </w:rPr>
      </w:pP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 xml:space="preserve">2) нарушение срока предоставления муниципальной услуги. </w:t>
      </w:r>
      <w:proofErr w:type="gramStart"/>
      <w:r w:rsidRPr="00556C20">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556C20" w:rsidRPr="00556C20" w:rsidRDefault="00556C20" w:rsidP="00556C20">
      <w:pPr>
        <w:pStyle w:val="ConsPlusNormal"/>
        <w:ind w:firstLine="709"/>
        <w:jc w:val="both"/>
        <w:rPr>
          <w:rFonts w:ascii="Times New Roman" w:hAnsi="Times New Roman" w:cs="Times New Roman"/>
          <w:sz w:val="24"/>
          <w:szCs w:val="24"/>
        </w:rPr>
      </w:pPr>
      <w:proofErr w:type="gramStart"/>
      <w:r w:rsidRPr="00556C20">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556C20">
        <w:rPr>
          <w:rFonts w:ascii="Times New Roman" w:hAnsi="Times New Roman" w:cs="Times New Roman"/>
          <w:sz w:val="24"/>
          <w:szCs w:val="24"/>
        </w:rPr>
        <w:t xml:space="preserve"> </w:t>
      </w:r>
      <w:proofErr w:type="gramStart"/>
      <w:r w:rsidRPr="00556C20">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556C20" w:rsidRPr="00556C20" w:rsidRDefault="00556C20" w:rsidP="00556C20">
      <w:pPr>
        <w:pStyle w:val="ConsPlusNormal"/>
        <w:ind w:firstLine="709"/>
        <w:jc w:val="both"/>
        <w:rPr>
          <w:rFonts w:ascii="Times New Roman" w:hAnsi="Times New Roman" w:cs="Times New Roman"/>
          <w:sz w:val="24"/>
          <w:szCs w:val="24"/>
        </w:rPr>
      </w:pPr>
      <w:proofErr w:type="gramStart"/>
      <w:r w:rsidRPr="00556C20">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56C20">
        <w:rPr>
          <w:rFonts w:ascii="Times New Roman" w:hAnsi="Times New Roman" w:cs="Times New Roman"/>
          <w:sz w:val="24"/>
          <w:szCs w:val="24"/>
        </w:rPr>
        <w:t xml:space="preserve"> </w:t>
      </w:r>
      <w:proofErr w:type="gramStart"/>
      <w:r w:rsidRPr="00556C20">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556C20" w:rsidRPr="00556C20" w:rsidRDefault="00556C20" w:rsidP="00556C20">
      <w:pPr>
        <w:pStyle w:val="ConsPlusNormal"/>
        <w:ind w:firstLine="709"/>
        <w:jc w:val="both"/>
        <w:rPr>
          <w:rFonts w:ascii="Times New Roman" w:hAnsi="Times New Roman" w:cs="Times New Roman"/>
          <w:sz w:val="24"/>
          <w:szCs w:val="24"/>
        </w:rPr>
      </w:pPr>
      <w:proofErr w:type="gramStart"/>
      <w:r w:rsidRPr="00556C20">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556C20">
        <w:rPr>
          <w:rFonts w:ascii="Times New Roman" w:hAnsi="Times New Roman" w:cs="Times New Roman"/>
          <w:sz w:val="24"/>
          <w:szCs w:val="24"/>
        </w:rPr>
        <w:t xml:space="preserve"> </w:t>
      </w:r>
      <w:proofErr w:type="gramStart"/>
      <w:r w:rsidRPr="00556C20">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w:t>
      </w:r>
      <w:r w:rsidRPr="00556C20">
        <w:rPr>
          <w:rFonts w:ascii="Times New Roman" w:hAnsi="Times New Roman" w:cs="Times New Roman"/>
          <w:sz w:val="24"/>
          <w:szCs w:val="24"/>
        </w:rPr>
        <w:lastRenderedPageBreak/>
        <w:t>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556C20">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w:t>
      </w:r>
      <w:r w:rsidRPr="00B233CA">
        <w:rPr>
          <w:rFonts w:ascii="Times New Roman" w:hAnsi="Times New Roman" w:cs="Times New Roman"/>
          <w:sz w:val="24"/>
          <w:szCs w:val="24"/>
        </w:rPr>
        <w:t xml:space="preserve">главе администрации </w:t>
      </w:r>
      <w:r w:rsidR="00B233CA" w:rsidRPr="00B233CA">
        <w:rPr>
          <w:rFonts w:ascii="Times New Roman" w:hAnsi="Times New Roman" w:cs="Times New Roman"/>
          <w:sz w:val="24"/>
          <w:szCs w:val="24"/>
        </w:rPr>
        <w:t>Скребловского сельского поселения Лужского муниципального района</w:t>
      </w:r>
      <w:r w:rsidRPr="00B233CA">
        <w:rPr>
          <w:rFonts w:ascii="Times New Roman" w:hAnsi="Times New Roman" w:cs="Times New Roman"/>
          <w:sz w:val="24"/>
          <w:szCs w:val="24"/>
        </w:rPr>
        <w:t xml:space="preserve"> Ленинградской области.</w:t>
      </w:r>
      <w:r w:rsidRPr="00556C20">
        <w:rPr>
          <w:rFonts w:ascii="Times New Roman" w:hAnsi="Times New Roman" w:cs="Times New Roman"/>
          <w:sz w:val="24"/>
          <w:szCs w:val="24"/>
        </w:rPr>
        <w:t xml:space="preserve">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556C20" w:rsidRPr="00556C20" w:rsidRDefault="00556C20" w:rsidP="00556C20">
      <w:pPr>
        <w:pStyle w:val="ConsPlusNormal"/>
        <w:ind w:firstLine="709"/>
        <w:jc w:val="both"/>
        <w:rPr>
          <w:rFonts w:ascii="Times New Roman" w:hAnsi="Times New Roman" w:cs="Times New Roman"/>
          <w:sz w:val="24"/>
          <w:szCs w:val="24"/>
        </w:rPr>
      </w:pPr>
      <w:proofErr w:type="gramStart"/>
      <w:r w:rsidRPr="00556C20">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556C20">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proofErr w:type="gramStart"/>
        <w:r w:rsidRPr="00556C20">
          <w:rPr>
            <w:rFonts w:ascii="Times New Roman" w:hAnsi="Times New Roman" w:cs="Times New Roman"/>
            <w:sz w:val="24"/>
            <w:szCs w:val="24"/>
          </w:rPr>
          <w:t>ч</w:t>
        </w:r>
        <w:proofErr w:type="gramEnd"/>
        <w:r w:rsidRPr="00556C20">
          <w:rPr>
            <w:rFonts w:ascii="Times New Roman" w:hAnsi="Times New Roman" w:cs="Times New Roman"/>
            <w:sz w:val="24"/>
            <w:szCs w:val="24"/>
          </w:rPr>
          <w:t>. 5 ст. 11.2</w:t>
        </w:r>
      </w:hyperlink>
      <w:r w:rsidRPr="00556C20">
        <w:rPr>
          <w:rFonts w:ascii="Times New Roman" w:hAnsi="Times New Roman" w:cs="Times New Roman"/>
          <w:sz w:val="24"/>
          <w:szCs w:val="24"/>
        </w:rPr>
        <w:t xml:space="preserve"> Федерального закона от 27.07.2010 № 210-ФЗ.</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В письменной жалобе в обязательном порядке указываются:</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556C20">
        <w:rPr>
          <w:rFonts w:ascii="Times New Roman" w:hAnsi="Times New Roman" w:cs="Times New Roman"/>
          <w:sz w:val="24"/>
          <w:szCs w:val="24"/>
        </w:rPr>
        <w:t>и(</w:t>
      </w:r>
      <w:proofErr w:type="gramEnd"/>
      <w:r w:rsidRPr="00556C20">
        <w:rPr>
          <w:rFonts w:ascii="Times New Roman" w:hAnsi="Times New Roman" w:cs="Times New Roman"/>
          <w:sz w:val="24"/>
          <w:szCs w:val="24"/>
        </w:rPr>
        <w:t>или) работника, решения и действия (бездействие) которых обжалуются;</w:t>
      </w:r>
    </w:p>
    <w:p w:rsidR="00556C20" w:rsidRPr="00556C20" w:rsidRDefault="00556C20" w:rsidP="00556C20">
      <w:pPr>
        <w:pStyle w:val="ConsPlusNormal"/>
        <w:ind w:firstLine="709"/>
        <w:jc w:val="both"/>
        <w:rPr>
          <w:rFonts w:ascii="Times New Roman" w:hAnsi="Times New Roman" w:cs="Times New Roman"/>
          <w:sz w:val="24"/>
          <w:szCs w:val="24"/>
        </w:rPr>
      </w:pPr>
      <w:proofErr w:type="gramStart"/>
      <w:r w:rsidRPr="00556C20">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lastRenderedPageBreak/>
        <w:t xml:space="preserve">5.5. </w:t>
      </w:r>
      <w:proofErr w:type="gramStart"/>
      <w:r w:rsidRPr="00556C20">
        <w:rPr>
          <w:rFonts w:ascii="Times New Roman"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556C20">
          <w:rPr>
            <w:rFonts w:ascii="Times New Roman" w:hAnsi="Times New Roman" w:cs="Times New Roman"/>
            <w:sz w:val="24"/>
            <w:szCs w:val="24"/>
          </w:rPr>
          <w:t>ст. 11.1</w:t>
        </w:r>
      </w:hyperlink>
      <w:r w:rsidRPr="00556C20">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 xml:space="preserve">5.6. </w:t>
      </w:r>
      <w:proofErr w:type="gramStart"/>
      <w:r w:rsidRPr="00556C20">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w:t>
      </w:r>
      <w:r w:rsidRPr="007D30E3">
        <w:rPr>
          <w:rFonts w:ascii="Times New Roman" w:hAnsi="Times New Roman" w:cs="Times New Roman"/>
          <w:sz w:val="24"/>
          <w:szCs w:val="24"/>
        </w:rPr>
        <w:t xml:space="preserve">» главе администрации </w:t>
      </w:r>
      <w:r w:rsidR="007D30E3" w:rsidRPr="007D30E3">
        <w:rPr>
          <w:rFonts w:ascii="Times New Roman" w:hAnsi="Times New Roman" w:cs="Times New Roman"/>
          <w:sz w:val="24"/>
          <w:szCs w:val="24"/>
        </w:rPr>
        <w:t xml:space="preserve">Скребловского сельского поселения Лужского муниципального района </w:t>
      </w:r>
      <w:r w:rsidRPr="007D30E3">
        <w:rPr>
          <w:rFonts w:ascii="Times New Roman" w:hAnsi="Times New Roman" w:cs="Times New Roman"/>
          <w:sz w:val="24"/>
          <w:szCs w:val="24"/>
        </w:rPr>
        <w:t>Ленинградской области, подлежит</w:t>
      </w:r>
      <w:r w:rsidRPr="00556C20">
        <w:rPr>
          <w:rFonts w:ascii="Times New Roman" w:hAnsi="Times New Roman" w:cs="Times New Roman"/>
          <w:sz w:val="24"/>
          <w:szCs w:val="24"/>
        </w:rPr>
        <w:t xml:space="preserve">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w:t>
      </w:r>
      <w:proofErr w:type="gramEnd"/>
      <w:r w:rsidRPr="00556C20">
        <w:rPr>
          <w:rFonts w:ascii="Times New Roman" w:hAnsi="Times New Roman" w:cs="Times New Roman"/>
          <w:sz w:val="24"/>
          <w:szCs w:val="24"/>
        </w:rPr>
        <w:t xml:space="preserve"> в случае обжалования нарушения установленного срока таких исправлений - в течение пяти рабочих дней со дня ее регистрации.</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5.7. По результатам рассмотрения жалобы принимается одно из следующих решений:</w:t>
      </w:r>
    </w:p>
    <w:p w:rsidR="00556C20" w:rsidRPr="00556C20" w:rsidRDefault="00556C20" w:rsidP="00556C20">
      <w:pPr>
        <w:pStyle w:val="ConsPlusNormal"/>
        <w:ind w:firstLine="709"/>
        <w:jc w:val="both"/>
        <w:rPr>
          <w:rFonts w:ascii="Times New Roman" w:hAnsi="Times New Roman" w:cs="Times New Roman"/>
          <w:sz w:val="24"/>
          <w:szCs w:val="24"/>
        </w:rPr>
      </w:pPr>
      <w:proofErr w:type="gramStart"/>
      <w:r w:rsidRPr="00556C20">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2) в удовлетворении жалобы отказывается.</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56C20">
        <w:rPr>
          <w:rFonts w:ascii="Times New Roman" w:hAnsi="Times New Roman" w:cs="Times New Roman"/>
          <w:sz w:val="24"/>
          <w:szCs w:val="24"/>
        </w:rPr>
        <w:t>неудобства</w:t>
      </w:r>
      <w:proofErr w:type="gramEnd"/>
      <w:r w:rsidRPr="00556C20">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 xml:space="preserve">В случае признания </w:t>
      </w:r>
      <w:proofErr w:type="gramStart"/>
      <w:r w:rsidRPr="00556C20">
        <w:rPr>
          <w:rFonts w:ascii="Times New Roman" w:hAnsi="Times New Roman" w:cs="Times New Roman"/>
          <w:sz w:val="24"/>
          <w:szCs w:val="24"/>
        </w:rPr>
        <w:t>жалобы</w:t>
      </w:r>
      <w:proofErr w:type="gramEnd"/>
      <w:r w:rsidRPr="00556C20">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 xml:space="preserve">В случае установления в ходе или по результатам </w:t>
      </w:r>
      <w:proofErr w:type="gramStart"/>
      <w:r w:rsidRPr="00556C20">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556C20">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56C20" w:rsidRPr="00556C20" w:rsidRDefault="00556C20" w:rsidP="00556C20">
      <w:pPr>
        <w:autoSpaceDE w:val="0"/>
        <w:autoSpaceDN w:val="0"/>
        <w:adjustRightInd w:val="0"/>
        <w:spacing w:after="0" w:line="240" w:lineRule="auto"/>
        <w:ind w:firstLine="540"/>
        <w:jc w:val="center"/>
        <w:outlineLvl w:val="2"/>
        <w:rPr>
          <w:rFonts w:ascii="Times New Roman" w:hAnsi="Times New Roman"/>
          <w:sz w:val="24"/>
          <w:szCs w:val="24"/>
        </w:rPr>
      </w:pPr>
    </w:p>
    <w:p w:rsidR="00556C20" w:rsidRPr="00202FC4" w:rsidRDefault="00556C20" w:rsidP="00556C20">
      <w:pPr>
        <w:autoSpaceDE w:val="0"/>
        <w:autoSpaceDN w:val="0"/>
        <w:adjustRightInd w:val="0"/>
        <w:spacing w:after="0" w:line="240" w:lineRule="auto"/>
        <w:ind w:firstLine="540"/>
        <w:jc w:val="center"/>
        <w:outlineLvl w:val="2"/>
        <w:rPr>
          <w:rFonts w:ascii="Times New Roman" w:hAnsi="Times New Roman"/>
          <w:b/>
          <w:sz w:val="24"/>
          <w:szCs w:val="24"/>
        </w:rPr>
      </w:pPr>
      <w:r w:rsidRPr="00556C20">
        <w:rPr>
          <w:rFonts w:ascii="Times New Roman" w:hAnsi="Times New Roman"/>
          <w:sz w:val="24"/>
          <w:szCs w:val="24"/>
        </w:rPr>
        <w:tab/>
      </w:r>
      <w:r w:rsidRPr="00202FC4">
        <w:rPr>
          <w:rFonts w:ascii="Times New Roman" w:hAnsi="Times New Roman"/>
          <w:b/>
          <w:sz w:val="24"/>
          <w:szCs w:val="24"/>
        </w:rPr>
        <w:t>6. Особенности выполнения административных процедур в многофункциональных центрах.</w:t>
      </w:r>
    </w:p>
    <w:p w:rsidR="00556C20" w:rsidRPr="00202FC4" w:rsidRDefault="00556C20" w:rsidP="00556C20">
      <w:pPr>
        <w:autoSpaceDE w:val="0"/>
        <w:autoSpaceDN w:val="0"/>
        <w:adjustRightInd w:val="0"/>
        <w:spacing w:after="0" w:line="240" w:lineRule="auto"/>
        <w:ind w:firstLine="540"/>
        <w:jc w:val="center"/>
        <w:outlineLvl w:val="2"/>
        <w:rPr>
          <w:rFonts w:ascii="Times New Roman" w:hAnsi="Times New Roman"/>
          <w:sz w:val="24"/>
          <w:szCs w:val="24"/>
        </w:rPr>
      </w:pPr>
    </w:p>
    <w:p w:rsidR="00556C20" w:rsidRPr="00202FC4" w:rsidRDefault="00556C20" w:rsidP="00556C20">
      <w:pPr>
        <w:autoSpaceDE w:val="0"/>
        <w:autoSpaceDN w:val="0"/>
        <w:adjustRightInd w:val="0"/>
        <w:spacing w:after="0" w:line="240" w:lineRule="auto"/>
        <w:ind w:firstLine="539"/>
        <w:jc w:val="both"/>
        <w:rPr>
          <w:rFonts w:ascii="Times New Roman" w:hAnsi="Times New Roman"/>
          <w:sz w:val="24"/>
          <w:szCs w:val="24"/>
        </w:rPr>
      </w:pPr>
      <w:r w:rsidRPr="00202FC4">
        <w:rPr>
          <w:rFonts w:ascii="Times New Roman" w:hAnsi="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556C20" w:rsidRPr="00202FC4" w:rsidRDefault="00556C20" w:rsidP="00556C20">
      <w:pPr>
        <w:autoSpaceDE w:val="0"/>
        <w:autoSpaceDN w:val="0"/>
        <w:adjustRightInd w:val="0"/>
        <w:spacing w:after="0" w:line="240" w:lineRule="auto"/>
        <w:ind w:firstLine="539"/>
        <w:jc w:val="both"/>
        <w:rPr>
          <w:rFonts w:ascii="Times New Roman" w:hAnsi="Times New Roman"/>
          <w:sz w:val="24"/>
          <w:szCs w:val="24"/>
        </w:rPr>
      </w:pPr>
      <w:r w:rsidRPr="00202FC4">
        <w:rPr>
          <w:rFonts w:ascii="Times New Roman" w:hAnsi="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556C20" w:rsidRPr="00202FC4" w:rsidRDefault="00556C20" w:rsidP="00556C20">
      <w:pPr>
        <w:autoSpaceDE w:val="0"/>
        <w:autoSpaceDN w:val="0"/>
        <w:adjustRightInd w:val="0"/>
        <w:spacing w:after="0" w:line="240" w:lineRule="auto"/>
        <w:ind w:firstLine="539"/>
        <w:jc w:val="both"/>
        <w:rPr>
          <w:rFonts w:ascii="Times New Roman" w:hAnsi="Times New Roman"/>
          <w:sz w:val="24"/>
          <w:szCs w:val="24"/>
        </w:rPr>
      </w:pPr>
      <w:r w:rsidRPr="00202FC4">
        <w:rPr>
          <w:rFonts w:ascii="Times New Roman" w:hAnsi="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556C20" w:rsidRPr="00202FC4" w:rsidRDefault="00556C20" w:rsidP="00556C20">
      <w:pPr>
        <w:autoSpaceDE w:val="0"/>
        <w:autoSpaceDN w:val="0"/>
        <w:adjustRightInd w:val="0"/>
        <w:spacing w:after="0" w:line="240" w:lineRule="auto"/>
        <w:ind w:firstLine="539"/>
        <w:jc w:val="both"/>
        <w:rPr>
          <w:rFonts w:ascii="Times New Roman" w:hAnsi="Times New Roman"/>
          <w:sz w:val="24"/>
          <w:szCs w:val="24"/>
        </w:rPr>
      </w:pPr>
      <w:r w:rsidRPr="00202FC4">
        <w:rPr>
          <w:rFonts w:ascii="Times New Roman" w:hAnsi="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556C20" w:rsidRPr="00202FC4" w:rsidRDefault="00556C20" w:rsidP="00556C20">
      <w:pPr>
        <w:autoSpaceDE w:val="0"/>
        <w:autoSpaceDN w:val="0"/>
        <w:adjustRightInd w:val="0"/>
        <w:spacing w:after="0" w:line="240" w:lineRule="auto"/>
        <w:ind w:firstLine="539"/>
        <w:jc w:val="both"/>
        <w:rPr>
          <w:rFonts w:ascii="Times New Roman" w:hAnsi="Times New Roman"/>
          <w:sz w:val="24"/>
          <w:szCs w:val="24"/>
        </w:rPr>
      </w:pPr>
      <w:r w:rsidRPr="00202FC4">
        <w:rPr>
          <w:rFonts w:ascii="Times New Roman" w:hAnsi="Times New Roman"/>
          <w:sz w:val="24"/>
          <w:szCs w:val="24"/>
        </w:rPr>
        <w:t>б) определяет предмет обращения;</w:t>
      </w:r>
    </w:p>
    <w:p w:rsidR="00556C20" w:rsidRPr="00202FC4" w:rsidRDefault="00556C20" w:rsidP="00556C20">
      <w:pPr>
        <w:autoSpaceDE w:val="0"/>
        <w:autoSpaceDN w:val="0"/>
        <w:adjustRightInd w:val="0"/>
        <w:spacing w:after="0" w:line="240" w:lineRule="auto"/>
        <w:ind w:firstLine="539"/>
        <w:jc w:val="both"/>
        <w:rPr>
          <w:rFonts w:ascii="Times New Roman" w:hAnsi="Times New Roman"/>
          <w:sz w:val="24"/>
          <w:szCs w:val="24"/>
        </w:rPr>
      </w:pPr>
      <w:r w:rsidRPr="00202FC4">
        <w:rPr>
          <w:rFonts w:ascii="Times New Roman" w:hAnsi="Times New Roman"/>
          <w:sz w:val="24"/>
          <w:szCs w:val="24"/>
        </w:rPr>
        <w:t>в) проводит проверку правильности заполнения обращения;</w:t>
      </w:r>
    </w:p>
    <w:p w:rsidR="00556C20" w:rsidRPr="00202FC4" w:rsidRDefault="00556C20" w:rsidP="00556C20">
      <w:pPr>
        <w:autoSpaceDE w:val="0"/>
        <w:autoSpaceDN w:val="0"/>
        <w:adjustRightInd w:val="0"/>
        <w:spacing w:after="0" w:line="240" w:lineRule="auto"/>
        <w:ind w:firstLine="539"/>
        <w:jc w:val="both"/>
        <w:rPr>
          <w:rFonts w:ascii="Times New Roman" w:hAnsi="Times New Roman"/>
          <w:sz w:val="24"/>
          <w:szCs w:val="24"/>
        </w:rPr>
      </w:pPr>
      <w:r w:rsidRPr="00202FC4">
        <w:rPr>
          <w:rFonts w:ascii="Times New Roman" w:hAnsi="Times New Roman"/>
          <w:sz w:val="24"/>
          <w:szCs w:val="24"/>
        </w:rPr>
        <w:t>г) проводит проверку укомплектованности пакета документов;</w:t>
      </w:r>
    </w:p>
    <w:p w:rsidR="00556C20" w:rsidRPr="00202FC4" w:rsidRDefault="00556C20" w:rsidP="00556C20">
      <w:pPr>
        <w:autoSpaceDE w:val="0"/>
        <w:autoSpaceDN w:val="0"/>
        <w:adjustRightInd w:val="0"/>
        <w:spacing w:after="0" w:line="240" w:lineRule="auto"/>
        <w:ind w:firstLine="539"/>
        <w:jc w:val="both"/>
        <w:rPr>
          <w:rFonts w:ascii="Times New Roman" w:hAnsi="Times New Roman"/>
          <w:sz w:val="24"/>
          <w:szCs w:val="24"/>
        </w:rPr>
      </w:pPr>
      <w:proofErr w:type="spellStart"/>
      <w:r w:rsidRPr="00202FC4">
        <w:rPr>
          <w:rFonts w:ascii="Times New Roman" w:hAnsi="Times New Roman"/>
          <w:sz w:val="24"/>
          <w:szCs w:val="24"/>
        </w:rPr>
        <w:t>д</w:t>
      </w:r>
      <w:proofErr w:type="spellEnd"/>
      <w:r w:rsidRPr="00202FC4">
        <w:rPr>
          <w:rFonts w:ascii="Times New Roman" w:hAnsi="Times New Roman"/>
          <w:sz w:val="24"/>
          <w:szCs w:val="24"/>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w:t>
      </w:r>
      <w:r w:rsidRPr="00202FC4">
        <w:rPr>
          <w:rFonts w:ascii="Times New Roman" w:hAnsi="Times New Roman"/>
          <w:sz w:val="24"/>
          <w:szCs w:val="24"/>
        </w:rPr>
        <w:lastRenderedPageBreak/>
        <w:t>позволяющим установить принадлежность документов конкретному заявителю и виду обращения за муниципальной услугой;</w:t>
      </w:r>
    </w:p>
    <w:p w:rsidR="00556C20" w:rsidRPr="00202FC4" w:rsidRDefault="00556C20" w:rsidP="00556C20">
      <w:pPr>
        <w:autoSpaceDE w:val="0"/>
        <w:autoSpaceDN w:val="0"/>
        <w:adjustRightInd w:val="0"/>
        <w:spacing w:after="0" w:line="240" w:lineRule="auto"/>
        <w:ind w:firstLine="539"/>
        <w:jc w:val="both"/>
        <w:rPr>
          <w:rFonts w:ascii="Times New Roman" w:hAnsi="Times New Roman"/>
          <w:sz w:val="24"/>
          <w:szCs w:val="24"/>
        </w:rPr>
      </w:pPr>
      <w:r w:rsidRPr="00202FC4">
        <w:rPr>
          <w:rFonts w:ascii="Times New Roman" w:hAnsi="Times New Roman"/>
          <w:sz w:val="24"/>
          <w:szCs w:val="24"/>
        </w:rPr>
        <w:t>е) заверяет каждый документ дела своей электронной подписью (далее - ЭП);</w:t>
      </w:r>
    </w:p>
    <w:p w:rsidR="00556C20" w:rsidRPr="00202FC4" w:rsidRDefault="00556C20" w:rsidP="00556C20">
      <w:pPr>
        <w:autoSpaceDE w:val="0"/>
        <w:autoSpaceDN w:val="0"/>
        <w:adjustRightInd w:val="0"/>
        <w:spacing w:after="0" w:line="240" w:lineRule="auto"/>
        <w:ind w:firstLine="539"/>
        <w:jc w:val="both"/>
        <w:rPr>
          <w:rFonts w:ascii="Times New Roman" w:hAnsi="Times New Roman"/>
          <w:sz w:val="24"/>
          <w:szCs w:val="24"/>
        </w:rPr>
      </w:pPr>
      <w:r w:rsidRPr="00202FC4">
        <w:rPr>
          <w:rFonts w:ascii="Times New Roman" w:hAnsi="Times New Roman"/>
          <w:sz w:val="24"/>
          <w:szCs w:val="24"/>
        </w:rPr>
        <w:t>ж) направляет копии документов и реестр документов в комитет:</w:t>
      </w:r>
    </w:p>
    <w:p w:rsidR="00556C20" w:rsidRPr="00202FC4" w:rsidRDefault="00556C20" w:rsidP="00556C20">
      <w:pPr>
        <w:autoSpaceDE w:val="0"/>
        <w:autoSpaceDN w:val="0"/>
        <w:adjustRightInd w:val="0"/>
        <w:spacing w:after="0" w:line="240" w:lineRule="auto"/>
        <w:ind w:firstLine="539"/>
        <w:jc w:val="both"/>
        <w:rPr>
          <w:rFonts w:ascii="Times New Roman" w:hAnsi="Times New Roman"/>
          <w:sz w:val="24"/>
          <w:szCs w:val="24"/>
        </w:rPr>
      </w:pPr>
      <w:r w:rsidRPr="00202FC4">
        <w:rPr>
          <w:rFonts w:ascii="Times New Roman" w:hAnsi="Times New Roman"/>
          <w:sz w:val="24"/>
          <w:szCs w:val="24"/>
        </w:rPr>
        <w:t>- в электронной форме (в составе пакетов электронных дел) в день обращения заявителя в МФЦ;</w:t>
      </w:r>
    </w:p>
    <w:p w:rsidR="00556C20" w:rsidRPr="00202FC4" w:rsidRDefault="00556C20" w:rsidP="00556C20">
      <w:pPr>
        <w:autoSpaceDE w:val="0"/>
        <w:autoSpaceDN w:val="0"/>
        <w:adjustRightInd w:val="0"/>
        <w:spacing w:after="0" w:line="240" w:lineRule="auto"/>
        <w:ind w:firstLine="539"/>
        <w:jc w:val="both"/>
        <w:rPr>
          <w:rFonts w:ascii="Times New Roman" w:hAnsi="Times New Roman"/>
          <w:sz w:val="24"/>
          <w:szCs w:val="24"/>
        </w:rPr>
      </w:pPr>
      <w:r w:rsidRPr="00202FC4">
        <w:rPr>
          <w:rFonts w:ascii="Times New Roman" w:hAnsi="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556C20" w:rsidRPr="00202FC4" w:rsidRDefault="00556C20" w:rsidP="00556C20">
      <w:pPr>
        <w:autoSpaceDE w:val="0"/>
        <w:autoSpaceDN w:val="0"/>
        <w:adjustRightInd w:val="0"/>
        <w:spacing w:after="0" w:line="240" w:lineRule="auto"/>
        <w:ind w:firstLine="539"/>
        <w:jc w:val="both"/>
        <w:rPr>
          <w:rFonts w:ascii="Times New Roman" w:hAnsi="Times New Roman"/>
          <w:sz w:val="24"/>
          <w:szCs w:val="24"/>
        </w:rPr>
      </w:pPr>
      <w:r w:rsidRPr="00202FC4">
        <w:rPr>
          <w:rFonts w:ascii="Times New Roman" w:hAnsi="Times New Roman"/>
          <w:sz w:val="24"/>
          <w:szCs w:val="24"/>
        </w:rPr>
        <w:t>По окончании приема документов специалист МФЦ выдает заявителю расписку в приеме документов.</w:t>
      </w:r>
    </w:p>
    <w:p w:rsidR="00556C20" w:rsidRPr="00202FC4" w:rsidRDefault="00556C20" w:rsidP="00556C20">
      <w:pPr>
        <w:autoSpaceDE w:val="0"/>
        <w:autoSpaceDN w:val="0"/>
        <w:adjustRightInd w:val="0"/>
        <w:spacing w:after="0" w:line="240" w:lineRule="auto"/>
        <w:ind w:firstLine="539"/>
        <w:jc w:val="both"/>
        <w:rPr>
          <w:rFonts w:ascii="Times New Roman" w:hAnsi="Times New Roman"/>
          <w:sz w:val="24"/>
          <w:szCs w:val="24"/>
        </w:rPr>
      </w:pPr>
      <w:r w:rsidRPr="00202FC4">
        <w:rPr>
          <w:rFonts w:ascii="Times New Roman" w:hAnsi="Times New Roman"/>
          <w:sz w:val="24"/>
          <w:szCs w:val="24"/>
        </w:rPr>
        <w:t xml:space="preserve">6.3. При установлении работником МФЦ следующих фактов: </w:t>
      </w:r>
    </w:p>
    <w:p w:rsidR="00556C20" w:rsidRPr="00202FC4" w:rsidRDefault="00556C20" w:rsidP="00556C20">
      <w:pPr>
        <w:autoSpaceDE w:val="0"/>
        <w:autoSpaceDN w:val="0"/>
        <w:adjustRightInd w:val="0"/>
        <w:spacing w:after="0" w:line="240" w:lineRule="auto"/>
        <w:ind w:firstLine="539"/>
        <w:jc w:val="both"/>
        <w:rPr>
          <w:rFonts w:ascii="Times New Roman" w:hAnsi="Times New Roman"/>
          <w:sz w:val="24"/>
          <w:szCs w:val="24"/>
        </w:rPr>
      </w:pPr>
      <w:r w:rsidRPr="00202FC4">
        <w:rPr>
          <w:rFonts w:ascii="Times New Roman" w:hAnsi="Times New Roman"/>
          <w:sz w:val="24"/>
          <w:szCs w:val="24"/>
        </w:rPr>
        <w:t xml:space="preserve">а) представление заявителем неполного комплекта документов, указанных в </w:t>
      </w:r>
      <w:hyperlink r:id="rId19" w:history="1">
        <w:r w:rsidRPr="00202FC4">
          <w:rPr>
            <w:rFonts w:ascii="Times New Roman" w:hAnsi="Times New Roman"/>
            <w:sz w:val="24"/>
            <w:szCs w:val="24"/>
          </w:rPr>
          <w:t>пункте 2.6</w:t>
        </w:r>
      </w:hyperlink>
      <w:r w:rsidRPr="00202FC4">
        <w:rPr>
          <w:rFonts w:ascii="Times New Roman" w:hAnsi="Times New Roman"/>
          <w:sz w:val="24"/>
          <w:szCs w:val="24"/>
        </w:rPr>
        <w:t xml:space="preserve"> настоящего регламента, и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rsidR="00556C20" w:rsidRPr="00202FC4" w:rsidRDefault="00556C20" w:rsidP="00556C20">
      <w:pPr>
        <w:autoSpaceDE w:val="0"/>
        <w:autoSpaceDN w:val="0"/>
        <w:adjustRightInd w:val="0"/>
        <w:spacing w:after="0" w:line="240" w:lineRule="auto"/>
        <w:ind w:firstLine="539"/>
        <w:jc w:val="both"/>
        <w:rPr>
          <w:rFonts w:ascii="Times New Roman" w:hAnsi="Times New Roman"/>
          <w:sz w:val="24"/>
          <w:szCs w:val="24"/>
        </w:rPr>
      </w:pPr>
      <w:r w:rsidRPr="00202FC4">
        <w:rPr>
          <w:rFonts w:ascii="Times New Roman" w:hAnsi="Times New Roman"/>
          <w:sz w:val="24"/>
          <w:szCs w:val="24"/>
        </w:rPr>
        <w:t>сообщает заявителю, какие необходимые документы им не представлены;</w:t>
      </w:r>
    </w:p>
    <w:p w:rsidR="00556C20" w:rsidRPr="00202FC4" w:rsidRDefault="00556C20" w:rsidP="00556C20">
      <w:pPr>
        <w:autoSpaceDE w:val="0"/>
        <w:autoSpaceDN w:val="0"/>
        <w:adjustRightInd w:val="0"/>
        <w:spacing w:after="0" w:line="240" w:lineRule="auto"/>
        <w:ind w:firstLine="539"/>
        <w:jc w:val="both"/>
        <w:rPr>
          <w:rFonts w:ascii="Times New Roman" w:hAnsi="Times New Roman"/>
          <w:sz w:val="24"/>
          <w:szCs w:val="24"/>
        </w:rPr>
      </w:pPr>
      <w:r w:rsidRPr="00202FC4">
        <w:rPr>
          <w:rFonts w:ascii="Times New Roman" w:hAnsi="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556C20" w:rsidRPr="00202FC4" w:rsidRDefault="00556C20" w:rsidP="00556C20">
      <w:pPr>
        <w:autoSpaceDE w:val="0"/>
        <w:autoSpaceDN w:val="0"/>
        <w:adjustRightInd w:val="0"/>
        <w:spacing w:after="0" w:line="240" w:lineRule="auto"/>
        <w:ind w:firstLine="539"/>
        <w:jc w:val="both"/>
        <w:rPr>
          <w:rFonts w:ascii="Times New Roman" w:hAnsi="Times New Roman"/>
          <w:sz w:val="24"/>
          <w:szCs w:val="24"/>
        </w:rPr>
      </w:pPr>
      <w:r w:rsidRPr="00202FC4">
        <w:rPr>
          <w:rFonts w:ascii="Times New Roman" w:hAnsi="Times New Roman"/>
          <w:sz w:val="24"/>
          <w:szCs w:val="24"/>
        </w:rPr>
        <w:t>распечатывает расписку о предоставлении консультации с указанием перечня документов, которые необходимо заявителю представить для получения муниципальной услуги, и вручает ее заявителю;</w:t>
      </w:r>
    </w:p>
    <w:p w:rsidR="00556C20" w:rsidRPr="00202FC4" w:rsidRDefault="00556C20" w:rsidP="00556C20">
      <w:pPr>
        <w:autoSpaceDE w:val="0"/>
        <w:autoSpaceDN w:val="0"/>
        <w:adjustRightInd w:val="0"/>
        <w:spacing w:after="0" w:line="240" w:lineRule="auto"/>
        <w:ind w:firstLine="539"/>
        <w:jc w:val="both"/>
        <w:rPr>
          <w:rFonts w:ascii="Times New Roman" w:hAnsi="Times New Roman"/>
          <w:sz w:val="24"/>
          <w:szCs w:val="24"/>
        </w:rPr>
      </w:pPr>
      <w:r w:rsidRPr="00202FC4">
        <w:rPr>
          <w:rFonts w:ascii="Times New Roman" w:hAnsi="Times New Roman"/>
          <w:sz w:val="24"/>
          <w:szCs w:val="24"/>
        </w:rPr>
        <w:t>б) несоответствие категории заявителя кругу лиц, имеющих право на получение муниципальной услуги, указанных в пункте 1.2 настоящего регламента, а также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rsidR="00556C20" w:rsidRPr="00202FC4" w:rsidRDefault="00556C20" w:rsidP="00556C20">
      <w:pPr>
        <w:autoSpaceDE w:val="0"/>
        <w:autoSpaceDN w:val="0"/>
        <w:adjustRightInd w:val="0"/>
        <w:spacing w:after="0" w:line="240" w:lineRule="auto"/>
        <w:ind w:firstLine="539"/>
        <w:jc w:val="both"/>
        <w:rPr>
          <w:rFonts w:ascii="Times New Roman" w:hAnsi="Times New Roman"/>
          <w:sz w:val="24"/>
          <w:szCs w:val="24"/>
        </w:rPr>
      </w:pPr>
      <w:r w:rsidRPr="00202FC4">
        <w:rPr>
          <w:rFonts w:ascii="Times New Roman" w:hAnsi="Times New Roman"/>
          <w:sz w:val="24"/>
          <w:szCs w:val="24"/>
        </w:rPr>
        <w:t>сообщает заявителю об отсутствии у него права на получение муниципальной услуги;</w:t>
      </w:r>
    </w:p>
    <w:p w:rsidR="00556C20" w:rsidRPr="00202FC4" w:rsidRDefault="00556C20" w:rsidP="00556C20">
      <w:pPr>
        <w:autoSpaceDE w:val="0"/>
        <w:autoSpaceDN w:val="0"/>
        <w:adjustRightInd w:val="0"/>
        <w:spacing w:after="0" w:line="240" w:lineRule="auto"/>
        <w:ind w:firstLine="539"/>
        <w:jc w:val="both"/>
        <w:rPr>
          <w:rFonts w:ascii="Times New Roman" w:hAnsi="Times New Roman"/>
          <w:sz w:val="24"/>
          <w:szCs w:val="24"/>
        </w:rPr>
      </w:pPr>
      <w:r w:rsidRPr="00202FC4">
        <w:rPr>
          <w:rFonts w:ascii="Times New Roman" w:hAnsi="Times New Roman"/>
          <w:sz w:val="24"/>
          <w:szCs w:val="24"/>
        </w:rPr>
        <w:t>распечатывает расписку о предоставлении консультации.</w:t>
      </w:r>
    </w:p>
    <w:p w:rsidR="00556C20" w:rsidRPr="00202FC4" w:rsidRDefault="00556C20" w:rsidP="00556C20">
      <w:pPr>
        <w:autoSpaceDE w:val="0"/>
        <w:autoSpaceDN w:val="0"/>
        <w:adjustRightInd w:val="0"/>
        <w:spacing w:after="0" w:line="240" w:lineRule="auto"/>
        <w:ind w:firstLine="539"/>
        <w:jc w:val="both"/>
        <w:rPr>
          <w:rFonts w:ascii="Times New Roman" w:hAnsi="Times New Roman"/>
          <w:sz w:val="24"/>
          <w:szCs w:val="24"/>
        </w:rPr>
      </w:pPr>
      <w:r w:rsidRPr="00202FC4">
        <w:rPr>
          <w:rFonts w:ascii="Times New Roman" w:hAnsi="Times New Roman"/>
          <w:sz w:val="24"/>
          <w:szCs w:val="24"/>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556C20" w:rsidRPr="00202FC4" w:rsidRDefault="00556C20" w:rsidP="00556C20">
      <w:pPr>
        <w:autoSpaceDE w:val="0"/>
        <w:autoSpaceDN w:val="0"/>
        <w:adjustRightInd w:val="0"/>
        <w:spacing w:after="0" w:line="240" w:lineRule="auto"/>
        <w:ind w:firstLine="539"/>
        <w:jc w:val="both"/>
        <w:rPr>
          <w:rFonts w:ascii="Times New Roman" w:hAnsi="Times New Roman"/>
          <w:sz w:val="24"/>
          <w:szCs w:val="24"/>
        </w:rPr>
      </w:pPr>
      <w:r w:rsidRPr="00202FC4">
        <w:rPr>
          <w:rFonts w:ascii="Times New Roman" w:hAnsi="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556C20" w:rsidRPr="00202FC4" w:rsidRDefault="00556C20" w:rsidP="00556C20">
      <w:pPr>
        <w:autoSpaceDE w:val="0"/>
        <w:autoSpaceDN w:val="0"/>
        <w:adjustRightInd w:val="0"/>
        <w:spacing w:before="120" w:after="0" w:line="240" w:lineRule="auto"/>
        <w:ind w:firstLine="539"/>
        <w:jc w:val="both"/>
        <w:rPr>
          <w:rFonts w:ascii="Times New Roman" w:hAnsi="Times New Roman"/>
          <w:sz w:val="24"/>
          <w:szCs w:val="24"/>
        </w:rPr>
      </w:pPr>
      <w:r w:rsidRPr="00202FC4">
        <w:rPr>
          <w:rFonts w:ascii="Times New Roman" w:hAnsi="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556C20" w:rsidRPr="00202FC4" w:rsidRDefault="00556C20" w:rsidP="00556C20">
      <w:pPr>
        <w:autoSpaceDE w:val="0"/>
        <w:autoSpaceDN w:val="0"/>
        <w:adjustRightInd w:val="0"/>
        <w:spacing w:after="0" w:line="240" w:lineRule="auto"/>
        <w:ind w:firstLine="540"/>
        <w:jc w:val="both"/>
        <w:rPr>
          <w:rFonts w:ascii="Times New Roman" w:hAnsi="Times New Roman"/>
          <w:sz w:val="24"/>
          <w:szCs w:val="24"/>
        </w:rPr>
      </w:pPr>
      <w:r w:rsidRPr="00202FC4">
        <w:rPr>
          <w:rFonts w:ascii="Times New Roman" w:hAnsi="Times New Roman"/>
          <w:sz w:val="24"/>
          <w:szCs w:val="24"/>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202FC4">
        <w:rPr>
          <w:rFonts w:ascii="Times New Roman" w:hAnsi="Times New Roman"/>
          <w:sz w:val="24"/>
          <w:szCs w:val="24"/>
        </w:rPr>
        <w:t>смс-информирования</w:t>
      </w:r>
      <w:proofErr w:type="spellEnd"/>
      <w:r w:rsidRPr="00202FC4">
        <w:rPr>
          <w:rFonts w:ascii="Times New Roman" w:hAnsi="Times New Roman"/>
          <w:sz w:val="24"/>
          <w:szCs w:val="24"/>
        </w:rPr>
        <w:t>), а также о возможности получения документов в МФЦ.</w:t>
      </w:r>
    </w:p>
    <w:p w:rsidR="00556C20" w:rsidRPr="00556C20" w:rsidRDefault="00556C20" w:rsidP="00556C20">
      <w:pPr>
        <w:autoSpaceDE w:val="0"/>
        <w:autoSpaceDN w:val="0"/>
        <w:adjustRightInd w:val="0"/>
        <w:spacing w:after="0" w:line="240" w:lineRule="auto"/>
        <w:ind w:firstLine="540"/>
        <w:jc w:val="both"/>
        <w:outlineLvl w:val="0"/>
        <w:rPr>
          <w:rFonts w:ascii="Times New Roman" w:hAnsi="Times New Roman"/>
          <w:sz w:val="24"/>
          <w:szCs w:val="24"/>
        </w:rPr>
      </w:pPr>
      <w:r w:rsidRPr="00202FC4">
        <w:rPr>
          <w:rFonts w:ascii="Times New Roman" w:hAnsi="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556C20" w:rsidRDefault="00556C20" w:rsidP="00556C20">
      <w:pPr>
        <w:pStyle w:val="ConsPlusNormal"/>
        <w:tabs>
          <w:tab w:val="left" w:pos="840"/>
        </w:tabs>
        <w:outlineLvl w:val="1"/>
      </w:pPr>
    </w:p>
    <w:p w:rsidR="00556C20" w:rsidRDefault="00556C20" w:rsidP="00556C20">
      <w:pPr>
        <w:widowControl w:val="0"/>
        <w:autoSpaceDE w:val="0"/>
        <w:autoSpaceDN w:val="0"/>
        <w:adjustRightInd w:val="0"/>
        <w:spacing w:after="0" w:line="240" w:lineRule="auto"/>
        <w:jc w:val="right"/>
        <w:outlineLvl w:val="1"/>
        <w:rPr>
          <w:rFonts w:ascii="Times New Roman" w:hAnsi="Times New Roman"/>
          <w:sz w:val="28"/>
          <w:szCs w:val="28"/>
        </w:rPr>
      </w:pPr>
    </w:p>
    <w:p w:rsidR="00556C20" w:rsidRDefault="00556C20" w:rsidP="00556C20">
      <w:pPr>
        <w:widowControl w:val="0"/>
        <w:autoSpaceDE w:val="0"/>
        <w:autoSpaceDN w:val="0"/>
        <w:adjustRightInd w:val="0"/>
        <w:spacing w:after="0" w:line="240" w:lineRule="auto"/>
        <w:jc w:val="right"/>
        <w:outlineLvl w:val="1"/>
        <w:rPr>
          <w:rFonts w:ascii="Times New Roman" w:hAnsi="Times New Roman"/>
          <w:sz w:val="28"/>
          <w:szCs w:val="28"/>
        </w:rPr>
      </w:pPr>
    </w:p>
    <w:p w:rsidR="00556C20" w:rsidRPr="00202FC4" w:rsidRDefault="00556C20" w:rsidP="00556C20">
      <w:pPr>
        <w:widowControl w:val="0"/>
        <w:autoSpaceDE w:val="0"/>
        <w:autoSpaceDN w:val="0"/>
        <w:adjustRightInd w:val="0"/>
        <w:spacing w:after="0" w:line="240" w:lineRule="auto"/>
        <w:jc w:val="right"/>
        <w:outlineLvl w:val="1"/>
        <w:rPr>
          <w:rFonts w:ascii="Times New Roman" w:hAnsi="Times New Roman"/>
          <w:sz w:val="24"/>
          <w:szCs w:val="24"/>
        </w:rPr>
      </w:pPr>
      <w:r w:rsidRPr="00202FC4">
        <w:rPr>
          <w:rFonts w:ascii="Times New Roman" w:hAnsi="Times New Roman"/>
          <w:sz w:val="24"/>
          <w:szCs w:val="24"/>
        </w:rPr>
        <w:t>Приложение 1</w:t>
      </w:r>
    </w:p>
    <w:p w:rsidR="00556C20" w:rsidRPr="00202FC4" w:rsidRDefault="00556C20" w:rsidP="00556C20">
      <w:pPr>
        <w:widowControl w:val="0"/>
        <w:autoSpaceDE w:val="0"/>
        <w:autoSpaceDN w:val="0"/>
        <w:adjustRightInd w:val="0"/>
        <w:spacing w:after="0" w:line="240" w:lineRule="auto"/>
        <w:jc w:val="right"/>
        <w:rPr>
          <w:rFonts w:ascii="Times New Roman" w:hAnsi="Times New Roman"/>
          <w:sz w:val="24"/>
          <w:szCs w:val="24"/>
        </w:rPr>
      </w:pPr>
      <w:r w:rsidRPr="00202FC4">
        <w:rPr>
          <w:rFonts w:ascii="Times New Roman" w:hAnsi="Times New Roman"/>
          <w:sz w:val="24"/>
          <w:szCs w:val="24"/>
        </w:rPr>
        <w:t>к административному регламенту</w:t>
      </w:r>
    </w:p>
    <w:p w:rsidR="00556C20" w:rsidRDefault="00556C20" w:rsidP="00556C20">
      <w:pPr>
        <w:widowControl w:val="0"/>
        <w:autoSpaceDE w:val="0"/>
        <w:autoSpaceDN w:val="0"/>
        <w:spacing w:after="0" w:line="240" w:lineRule="auto"/>
        <w:jc w:val="both"/>
        <w:rPr>
          <w:rFonts w:ascii="Courier New" w:eastAsia="Times New Roman" w:hAnsi="Courier New" w:cs="Courier New"/>
          <w:sz w:val="20"/>
          <w:szCs w:val="20"/>
        </w:rPr>
      </w:pPr>
    </w:p>
    <w:p w:rsidR="00556C20" w:rsidRDefault="00556C20" w:rsidP="00556C20">
      <w:pPr>
        <w:widowControl w:val="0"/>
        <w:autoSpaceDE w:val="0"/>
        <w:autoSpaceDN w:val="0"/>
        <w:spacing w:after="0" w:line="240" w:lineRule="auto"/>
        <w:jc w:val="right"/>
        <w:rPr>
          <w:rFonts w:ascii="Times New Roman" w:eastAsia="Times New Roman" w:hAnsi="Times New Roman"/>
          <w:sz w:val="24"/>
          <w:szCs w:val="24"/>
        </w:rPr>
      </w:pPr>
    </w:p>
    <w:p w:rsidR="00202FC4" w:rsidRDefault="00556C20" w:rsidP="00202FC4">
      <w:pPr>
        <w:pStyle w:val="ConsPlusNonformat"/>
        <w:jc w:val="right"/>
        <w:rPr>
          <w:rFonts w:ascii="Times New Roman" w:hAnsi="Times New Roman" w:cs="Times New Roman"/>
          <w:sz w:val="24"/>
          <w:szCs w:val="24"/>
        </w:rPr>
      </w:pPr>
      <w:r>
        <w:t xml:space="preserve">     </w:t>
      </w:r>
      <w:r w:rsidR="00202FC4">
        <w:t xml:space="preserve">                               </w:t>
      </w:r>
      <w:r w:rsidRPr="00310648">
        <w:rPr>
          <w:rFonts w:ascii="Times New Roman" w:hAnsi="Times New Roman" w:cs="Times New Roman"/>
          <w:sz w:val="24"/>
          <w:szCs w:val="24"/>
        </w:rPr>
        <w:t xml:space="preserve">В администрацию </w:t>
      </w:r>
      <w:r w:rsidR="00202FC4" w:rsidRPr="00B233CA">
        <w:rPr>
          <w:rFonts w:ascii="Times New Roman" w:hAnsi="Times New Roman" w:cs="Times New Roman"/>
          <w:sz w:val="24"/>
          <w:szCs w:val="24"/>
        </w:rPr>
        <w:t xml:space="preserve">Скребловского сельского поселения </w:t>
      </w:r>
    </w:p>
    <w:p w:rsidR="00556C20" w:rsidRDefault="00202FC4" w:rsidP="00202FC4">
      <w:pPr>
        <w:pStyle w:val="ConsPlusNonformat"/>
        <w:jc w:val="right"/>
        <w:rPr>
          <w:rFonts w:ascii="Times New Roman" w:hAnsi="Times New Roman" w:cs="Times New Roman"/>
          <w:sz w:val="24"/>
          <w:szCs w:val="24"/>
        </w:rPr>
      </w:pPr>
      <w:r w:rsidRPr="00B233CA">
        <w:rPr>
          <w:rFonts w:ascii="Times New Roman" w:hAnsi="Times New Roman" w:cs="Times New Roman"/>
          <w:sz w:val="24"/>
          <w:szCs w:val="24"/>
        </w:rPr>
        <w:t>Лужского муниципального района</w:t>
      </w:r>
      <w:r w:rsidR="00556C20">
        <w:rPr>
          <w:rFonts w:ascii="Times New Roman" w:hAnsi="Times New Roman" w:cs="Times New Roman"/>
          <w:sz w:val="24"/>
          <w:szCs w:val="24"/>
        </w:rPr>
        <w:t xml:space="preserve"> Ленинградской области</w:t>
      </w:r>
    </w:p>
    <w:p w:rsidR="00556C20" w:rsidRPr="00310648" w:rsidRDefault="00556C20" w:rsidP="00556C20">
      <w:pPr>
        <w:pStyle w:val="ConsPlusNonformat"/>
        <w:jc w:val="right"/>
        <w:rPr>
          <w:rFonts w:ascii="Times New Roman" w:hAnsi="Times New Roman" w:cs="Times New Roman"/>
          <w:sz w:val="24"/>
          <w:szCs w:val="24"/>
        </w:rPr>
      </w:pPr>
    </w:p>
    <w:p w:rsidR="00556C20" w:rsidRPr="00310648" w:rsidRDefault="00556C20" w:rsidP="00556C20">
      <w:pPr>
        <w:pStyle w:val="ConsPlusNonformat"/>
        <w:jc w:val="right"/>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от _________________________________</w:t>
      </w:r>
      <w:r>
        <w:rPr>
          <w:rFonts w:ascii="Times New Roman" w:hAnsi="Times New Roman" w:cs="Times New Roman"/>
          <w:sz w:val="24"/>
          <w:szCs w:val="24"/>
        </w:rPr>
        <w:t>________</w:t>
      </w:r>
      <w:r w:rsidRPr="00310648">
        <w:rPr>
          <w:rFonts w:ascii="Times New Roman" w:hAnsi="Times New Roman" w:cs="Times New Roman"/>
          <w:sz w:val="24"/>
          <w:szCs w:val="24"/>
        </w:rPr>
        <w:t>_</w:t>
      </w:r>
    </w:p>
    <w:p w:rsidR="00556C20" w:rsidRPr="00310648" w:rsidRDefault="00556C20" w:rsidP="00556C20">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 xml:space="preserve">   (Ф.И.О.)</w:t>
      </w:r>
    </w:p>
    <w:p w:rsidR="00556C20" w:rsidRDefault="00556C20" w:rsidP="00556C20">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 xml:space="preserve"> ____________________________________</w:t>
      </w:r>
      <w:r>
        <w:rPr>
          <w:rFonts w:ascii="Times New Roman" w:hAnsi="Times New Roman" w:cs="Times New Roman"/>
          <w:sz w:val="24"/>
          <w:szCs w:val="24"/>
        </w:rPr>
        <w:t>______</w:t>
      </w:r>
    </w:p>
    <w:p w:rsidR="00556C20" w:rsidRPr="00310648" w:rsidRDefault="00556C20" w:rsidP="00556C20">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w:t>
      </w:r>
      <w:r w:rsidRPr="00310648">
        <w:rPr>
          <w:rFonts w:ascii="Times New Roman" w:hAnsi="Times New Roman" w:cs="Times New Roman"/>
          <w:sz w:val="24"/>
          <w:szCs w:val="24"/>
        </w:rPr>
        <w:t>_</w:t>
      </w:r>
    </w:p>
    <w:p w:rsidR="00556C20" w:rsidRPr="00202FC4" w:rsidRDefault="00556C20" w:rsidP="00202FC4">
      <w:pPr>
        <w:pStyle w:val="ConsPlusNonformat"/>
        <w:jc w:val="right"/>
        <w:rPr>
          <w:rFonts w:ascii="Times New Roman" w:hAnsi="Times New Roman" w:cs="Times New Roman"/>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202FC4">
        <w:rPr>
          <w:rFonts w:ascii="Times New Roman" w:hAnsi="Times New Roman" w:cs="Times New Roman"/>
        </w:rPr>
        <w:t>(указать адрес, телефон (факс),</w:t>
      </w:r>
      <w:proofErr w:type="gramEnd"/>
    </w:p>
    <w:p w:rsidR="00556C20" w:rsidRPr="00202FC4" w:rsidRDefault="00556C20" w:rsidP="00202FC4">
      <w:pPr>
        <w:pStyle w:val="ConsPlusNonformat"/>
        <w:jc w:val="right"/>
        <w:rPr>
          <w:rFonts w:ascii="Times New Roman" w:hAnsi="Times New Roman" w:cs="Times New Roman"/>
        </w:rPr>
      </w:pPr>
      <w:r w:rsidRPr="00202FC4">
        <w:rPr>
          <w:rFonts w:ascii="Times New Roman" w:hAnsi="Times New Roman" w:cs="Times New Roman"/>
        </w:rPr>
        <w:t xml:space="preserve">                                                                                   электронную почту и иные реквизиты,</w:t>
      </w:r>
    </w:p>
    <w:p w:rsidR="00556C20" w:rsidRPr="00202FC4" w:rsidRDefault="00556C20" w:rsidP="00202FC4">
      <w:pPr>
        <w:pStyle w:val="ConsPlusNonformat"/>
        <w:jc w:val="right"/>
        <w:rPr>
          <w:rFonts w:ascii="Times New Roman" w:hAnsi="Times New Roman" w:cs="Times New Roman"/>
        </w:rPr>
      </w:pPr>
      <w:r w:rsidRPr="00202FC4">
        <w:rPr>
          <w:rFonts w:ascii="Times New Roman" w:hAnsi="Times New Roman" w:cs="Times New Roman"/>
        </w:rPr>
        <w:t xml:space="preserve">                                                                                            позволяющие осуществлять</w:t>
      </w:r>
    </w:p>
    <w:p w:rsidR="00556C20" w:rsidRPr="00202FC4" w:rsidRDefault="00556C20" w:rsidP="00202FC4">
      <w:pPr>
        <w:pStyle w:val="ConsPlusNonformat"/>
        <w:jc w:val="right"/>
        <w:rPr>
          <w:rFonts w:ascii="Times New Roman" w:hAnsi="Times New Roman" w:cs="Times New Roman"/>
        </w:rPr>
      </w:pPr>
      <w:r w:rsidRPr="00202FC4">
        <w:rPr>
          <w:rFonts w:ascii="Times New Roman" w:hAnsi="Times New Roman" w:cs="Times New Roman"/>
        </w:rPr>
        <w:t xml:space="preserve">                                                                                            взаимодействие с заявителем)</w:t>
      </w:r>
    </w:p>
    <w:p w:rsidR="00556C20" w:rsidRPr="00310648" w:rsidRDefault="00556C20" w:rsidP="00556C20">
      <w:pPr>
        <w:widowControl w:val="0"/>
        <w:autoSpaceDE w:val="0"/>
        <w:autoSpaceDN w:val="0"/>
        <w:spacing w:after="0" w:line="240" w:lineRule="auto"/>
        <w:jc w:val="center"/>
        <w:rPr>
          <w:rFonts w:ascii="Times New Roman" w:eastAsia="Times New Roman" w:hAnsi="Times New Roman"/>
          <w:sz w:val="24"/>
          <w:szCs w:val="24"/>
        </w:rPr>
      </w:pPr>
      <w:r w:rsidRPr="00310648">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310648">
        <w:rPr>
          <w:rFonts w:ascii="Times New Roman" w:eastAsia="Times New Roman" w:hAnsi="Times New Roman"/>
          <w:sz w:val="24"/>
          <w:szCs w:val="24"/>
        </w:rPr>
        <w:t xml:space="preserve">  от "__" _____________ 20__ г.</w:t>
      </w:r>
    </w:p>
    <w:p w:rsidR="00556C20" w:rsidRDefault="00556C20" w:rsidP="00556C20">
      <w:pPr>
        <w:widowControl w:val="0"/>
        <w:autoSpaceDE w:val="0"/>
        <w:autoSpaceDN w:val="0"/>
        <w:spacing w:after="0" w:line="240" w:lineRule="auto"/>
        <w:jc w:val="right"/>
        <w:rPr>
          <w:rFonts w:ascii="Times New Roman" w:eastAsia="Times New Roman" w:hAnsi="Times New Roman"/>
          <w:sz w:val="24"/>
          <w:szCs w:val="24"/>
        </w:rPr>
      </w:pPr>
    </w:p>
    <w:p w:rsidR="00556C20" w:rsidRDefault="00556C20" w:rsidP="00556C20">
      <w:pPr>
        <w:widowControl w:val="0"/>
        <w:autoSpaceDE w:val="0"/>
        <w:autoSpaceDN w:val="0"/>
        <w:spacing w:after="0" w:line="240" w:lineRule="auto"/>
        <w:jc w:val="right"/>
        <w:rPr>
          <w:rFonts w:ascii="Times New Roman" w:eastAsia="Times New Roman" w:hAnsi="Times New Roman"/>
          <w:sz w:val="24"/>
          <w:szCs w:val="24"/>
        </w:rPr>
      </w:pPr>
    </w:p>
    <w:p w:rsidR="00556C20" w:rsidRPr="007626C2" w:rsidRDefault="00556C20" w:rsidP="00556C20">
      <w:pPr>
        <w:widowControl w:val="0"/>
        <w:autoSpaceDE w:val="0"/>
        <w:autoSpaceDN w:val="0"/>
        <w:spacing w:after="0" w:line="240" w:lineRule="auto"/>
        <w:jc w:val="center"/>
        <w:rPr>
          <w:rFonts w:ascii="Times New Roman" w:eastAsia="Times New Roman" w:hAnsi="Times New Roman"/>
          <w:sz w:val="24"/>
          <w:szCs w:val="24"/>
        </w:rPr>
      </w:pPr>
      <w:r w:rsidRPr="007626C2">
        <w:rPr>
          <w:rFonts w:ascii="Times New Roman" w:eastAsia="Times New Roman" w:hAnsi="Times New Roman"/>
          <w:sz w:val="24"/>
          <w:szCs w:val="24"/>
        </w:rPr>
        <w:t>ЗАЯВЛЕНИЕ</w:t>
      </w:r>
    </w:p>
    <w:p w:rsidR="00556C20" w:rsidRPr="007626C2" w:rsidRDefault="00556C20" w:rsidP="00556C20">
      <w:pPr>
        <w:widowControl w:val="0"/>
        <w:autoSpaceDE w:val="0"/>
        <w:autoSpaceDN w:val="0"/>
        <w:spacing w:after="0" w:line="240" w:lineRule="auto"/>
        <w:jc w:val="center"/>
        <w:rPr>
          <w:rFonts w:ascii="Times New Roman" w:eastAsia="Times New Roman" w:hAnsi="Times New Roman"/>
          <w:sz w:val="24"/>
          <w:szCs w:val="24"/>
        </w:rPr>
      </w:pPr>
      <w:r w:rsidRPr="007626C2">
        <w:rPr>
          <w:rFonts w:ascii="Times New Roman" w:eastAsia="Times New Roman" w:hAnsi="Times New Roman"/>
          <w:sz w:val="24"/>
          <w:szCs w:val="24"/>
        </w:rPr>
        <w:t>об обмене жилой площади</w:t>
      </w:r>
    </w:p>
    <w:p w:rsidR="00556C20" w:rsidRPr="007626C2" w:rsidRDefault="00556C20" w:rsidP="00556C20">
      <w:pPr>
        <w:widowControl w:val="0"/>
        <w:autoSpaceDE w:val="0"/>
        <w:autoSpaceDN w:val="0"/>
        <w:spacing w:after="0" w:line="240" w:lineRule="auto"/>
        <w:jc w:val="both"/>
        <w:rPr>
          <w:rFonts w:ascii="Times New Roman" w:eastAsia="Times New Roman" w:hAnsi="Times New Roman"/>
          <w:sz w:val="24"/>
          <w:szCs w:val="24"/>
        </w:rPr>
      </w:pPr>
    </w:p>
    <w:p w:rsidR="00556C20" w:rsidRPr="007626C2" w:rsidRDefault="00556C20" w:rsidP="00556C20">
      <w:pPr>
        <w:widowControl w:val="0"/>
        <w:autoSpaceDE w:val="0"/>
        <w:autoSpaceDN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7626C2">
        <w:rPr>
          <w:rFonts w:ascii="Times New Roman" w:eastAsia="Times New Roman" w:hAnsi="Times New Roman"/>
          <w:sz w:val="24"/>
          <w:szCs w:val="24"/>
        </w:rPr>
        <w:t>Я, _______________________________________________________________________,</w:t>
      </w:r>
    </w:p>
    <w:p w:rsidR="00556C20" w:rsidRPr="007626C2" w:rsidRDefault="00556C20" w:rsidP="00556C20">
      <w:pPr>
        <w:widowControl w:val="0"/>
        <w:autoSpaceDE w:val="0"/>
        <w:autoSpaceDN w:val="0"/>
        <w:spacing w:after="0" w:line="240" w:lineRule="auto"/>
        <w:jc w:val="both"/>
        <w:rPr>
          <w:rFonts w:ascii="Times New Roman" w:eastAsia="Times New Roman" w:hAnsi="Times New Roman"/>
          <w:sz w:val="24"/>
          <w:szCs w:val="24"/>
        </w:rPr>
      </w:pPr>
      <w:proofErr w:type="gramStart"/>
      <w:r w:rsidRPr="007626C2">
        <w:rPr>
          <w:rFonts w:ascii="Times New Roman" w:eastAsia="Times New Roman" w:hAnsi="Times New Roman"/>
          <w:sz w:val="24"/>
          <w:szCs w:val="24"/>
        </w:rPr>
        <w:t>проживающий</w:t>
      </w:r>
      <w:proofErr w:type="gramEnd"/>
      <w:r w:rsidRPr="007626C2">
        <w:rPr>
          <w:rFonts w:ascii="Times New Roman" w:eastAsia="Times New Roman" w:hAnsi="Times New Roman"/>
          <w:sz w:val="24"/>
          <w:szCs w:val="24"/>
        </w:rPr>
        <w:t xml:space="preserve"> по адресу: ____________________________________________________</w:t>
      </w:r>
    </w:p>
    <w:p w:rsidR="00556C20" w:rsidRPr="007626C2" w:rsidRDefault="00556C20" w:rsidP="00556C20">
      <w:pPr>
        <w:widowControl w:val="0"/>
        <w:autoSpaceDE w:val="0"/>
        <w:autoSpaceDN w:val="0"/>
        <w:spacing w:after="0" w:line="240" w:lineRule="auto"/>
        <w:jc w:val="both"/>
        <w:rPr>
          <w:rFonts w:ascii="Times New Roman" w:eastAsia="Times New Roman" w:hAnsi="Times New Roman"/>
          <w:sz w:val="24"/>
          <w:szCs w:val="24"/>
        </w:rPr>
      </w:pPr>
      <w:r w:rsidRPr="007626C2">
        <w:rPr>
          <w:rFonts w:ascii="Times New Roman" w:eastAsia="Times New Roman" w:hAnsi="Times New Roman"/>
          <w:sz w:val="24"/>
          <w:szCs w:val="24"/>
        </w:rPr>
        <w:t>дом N ________, квартира N _______, корп. _________, телефон: ____________</w:t>
      </w:r>
      <w:r>
        <w:rPr>
          <w:rFonts w:ascii="Times New Roman" w:eastAsia="Times New Roman" w:hAnsi="Times New Roman"/>
          <w:sz w:val="24"/>
          <w:szCs w:val="24"/>
        </w:rPr>
        <w:t>_____</w:t>
      </w:r>
      <w:r w:rsidRPr="007626C2">
        <w:rPr>
          <w:rFonts w:ascii="Times New Roman" w:eastAsia="Times New Roman" w:hAnsi="Times New Roman"/>
          <w:sz w:val="24"/>
          <w:szCs w:val="24"/>
        </w:rPr>
        <w:t>_</w:t>
      </w:r>
    </w:p>
    <w:p w:rsidR="00556C20" w:rsidRPr="007626C2" w:rsidRDefault="00556C20" w:rsidP="00556C20">
      <w:pPr>
        <w:widowControl w:val="0"/>
        <w:autoSpaceDE w:val="0"/>
        <w:autoSpaceDN w:val="0"/>
        <w:spacing w:after="0" w:line="240" w:lineRule="auto"/>
        <w:jc w:val="both"/>
        <w:rPr>
          <w:rFonts w:ascii="Times New Roman" w:eastAsia="Times New Roman" w:hAnsi="Times New Roman"/>
          <w:sz w:val="24"/>
          <w:szCs w:val="24"/>
        </w:rPr>
      </w:pPr>
      <w:r w:rsidRPr="007626C2">
        <w:rPr>
          <w:rFonts w:ascii="Times New Roman" w:eastAsia="Times New Roman" w:hAnsi="Times New Roman"/>
          <w:sz w:val="24"/>
          <w:szCs w:val="24"/>
        </w:rPr>
        <w:t xml:space="preserve">    Дом находится в ведении _______________________________________________</w:t>
      </w:r>
    </w:p>
    <w:p w:rsidR="00556C20" w:rsidRPr="00202FC4" w:rsidRDefault="00556C20" w:rsidP="00556C20">
      <w:pPr>
        <w:widowControl w:val="0"/>
        <w:autoSpaceDE w:val="0"/>
        <w:autoSpaceDN w:val="0"/>
        <w:spacing w:after="0" w:line="240" w:lineRule="auto"/>
        <w:jc w:val="both"/>
        <w:rPr>
          <w:rFonts w:ascii="Times New Roman" w:eastAsia="Times New Roman" w:hAnsi="Times New Roman"/>
          <w:sz w:val="20"/>
          <w:szCs w:val="20"/>
        </w:rPr>
      </w:pPr>
      <w:r w:rsidRPr="007626C2">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202FC4">
        <w:rPr>
          <w:rFonts w:ascii="Times New Roman" w:eastAsia="Times New Roman" w:hAnsi="Times New Roman"/>
          <w:sz w:val="20"/>
          <w:szCs w:val="20"/>
        </w:rPr>
        <w:t>(название ведомства, предприятия, ЖСК</w:t>
      </w:r>
      <w:r w:rsidR="00202FC4">
        <w:rPr>
          <w:rFonts w:ascii="Times New Roman" w:eastAsia="Times New Roman" w:hAnsi="Times New Roman"/>
          <w:sz w:val="20"/>
          <w:szCs w:val="20"/>
        </w:rPr>
        <w:t>, УК</w:t>
      </w:r>
      <w:r w:rsidRPr="00202FC4">
        <w:rPr>
          <w:rFonts w:ascii="Times New Roman" w:eastAsia="Times New Roman" w:hAnsi="Times New Roman"/>
          <w:sz w:val="20"/>
          <w:szCs w:val="20"/>
        </w:rPr>
        <w:t>)</w:t>
      </w:r>
    </w:p>
    <w:p w:rsidR="00556C20" w:rsidRPr="007626C2" w:rsidRDefault="00556C20" w:rsidP="00556C20">
      <w:pPr>
        <w:widowControl w:val="0"/>
        <w:autoSpaceDE w:val="0"/>
        <w:autoSpaceDN w:val="0"/>
        <w:spacing w:after="0" w:line="240" w:lineRule="auto"/>
        <w:rPr>
          <w:rFonts w:ascii="Times New Roman" w:eastAsia="Times New Roman" w:hAnsi="Times New Roman"/>
          <w:sz w:val="24"/>
          <w:szCs w:val="24"/>
        </w:rPr>
      </w:pPr>
      <w:r w:rsidRPr="007626C2">
        <w:rPr>
          <w:rFonts w:ascii="Times New Roman" w:eastAsia="Times New Roman" w:hAnsi="Times New Roman"/>
          <w:sz w:val="24"/>
          <w:szCs w:val="24"/>
        </w:rPr>
        <w:t>ПРЕДЛАГАЮ К ОБМЕНУ _____________________________________________________</w:t>
      </w:r>
    </w:p>
    <w:p w:rsidR="00556C20" w:rsidRPr="00202FC4" w:rsidRDefault="00556C20" w:rsidP="00556C20">
      <w:pPr>
        <w:widowControl w:val="0"/>
        <w:autoSpaceDE w:val="0"/>
        <w:autoSpaceDN w:val="0"/>
        <w:spacing w:after="0" w:line="240" w:lineRule="auto"/>
        <w:jc w:val="both"/>
        <w:rPr>
          <w:rFonts w:ascii="Times New Roman" w:eastAsia="Times New Roman" w:hAnsi="Times New Roman"/>
          <w:sz w:val="20"/>
          <w:szCs w:val="20"/>
        </w:rPr>
      </w:pPr>
      <w:r w:rsidRPr="007626C2">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7626C2">
        <w:rPr>
          <w:rFonts w:ascii="Times New Roman" w:eastAsia="Times New Roman" w:hAnsi="Times New Roman"/>
          <w:sz w:val="24"/>
          <w:szCs w:val="24"/>
        </w:rPr>
        <w:t xml:space="preserve">        </w:t>
      </w:r>
      <w:r w:rsidRPr="00202FC4">
        <w:rPr>
          <w:rFonts w:ascii="Times New Roman" w:eastAsia="Times New Roman" w:hAnsi="Times New Roman"/>
          <w:sz w:val="20"/>
          <w:szCs w:val="20"/>
        </w:rPr>
        <w:t>(частную, государственную, муниципальную)</w:t>
      </w:r>
    </w:p>
    <w:p w:rsidR="00556C20" w:rsidRDefault="00556C20" w:rsidP="00556C20">
      <w:pPr>
        <w:widowControl w:val="0"/>
        <w:autoSpaceDE w:val="0"/>
        <w:autoSpaceDN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а) отд. кварт. </w:t>
      </w:r>
      <w:proofErr w:type="gramStart"/>
      <w:r>
        <w:rPr>
          <w:rFonts w:ascii="Times New Roman" w:eastAsia="Times New Roman" w:hAnsi="Times New Roman"/>
          <w:sz w:val="24"/>
          <w:szCs w:val="24"/>
        </w:rPr>
        <w:t>из</w:t>
      </w:r>
      <w:proofErr w:type="gramEnd"/>
      <w:r>
        <w:rPr>
          <w:rFonts w:ascii="Times New Roman" w:eastAsia="Times New Roman" w:hAnsi="Times New Roman"/>
          <w:sz w:val="24"/>
          <w:szCs w:val="24"/>
        </w:rPr>
        <w:t xml:space="preserve"> _________</w:t>
      </w:r>
      <w:r w:rsidRPr="00592325">
        <w:rPr>
          <w:rFonts w:ascii="Times New Roman" w:eastAsia="Times New Roman" w:hAnsi="Times New Roman"/>
          <w:sz w:val="24"/>
          <w:szCs w:val="24"/>
        </w:rPr>
        <w:t xml:space="preserve"> </w:t>
      </w:r>
      <w:proofErr w:type="gramStart"/>
      <w:r w:rsidRPr="00592325">
        <w:rPr>
          <w:rFonts w:ascii="Times New Roman" w:eastAsia="Times New Roman" w:hAnsi="Times New Roman"/>
          <w:sz w:val="24"/>
          <w:szCs w:val="24"/>
        </w:rPr>
        <w:t>общий</w:t>
      </w:r>
      <w:proofErr w:type="gramEnd"/>
      <w:r w:rsidRPr="00592325">
        <w:rPr>
          <w:rFonts w:ascii="Times New Roman" w:eastAsia="Times New Roman" w:hAnsi="Times New Roman"/>
          <w:sz w:val="24"/>
          <w:szCs w:val="24"/>
        </w:rPr>
        <w:t xml:space="preserve"> метраж (</w:t>
      </w:r>
      <w:proofErr w:type="spellStart"/>
      <w:r w:rsidRPr="00592325">
        <w:rPr>
          <w:rFonts w:ascii="Times New Roman" w:eastAsia="Times New Roman" w:hAnsi="Times New Roman"/>
          <w:sz w:val="24"/>
          <w:szCs w:val="24"/>
        </w:rPr>
        <w:t>к-во</w:t>
      </w:r>
      <w:proofErr w:type="spellEnd"/>
      <w:r w:rsidRPr="00592325">
        <w:rPr>
          <w:rFonts w:ascii="Times New Roman" w:eastAsia="Times New Roman" w:hAnsi="Times New Roman"/>
          <w:sz w:val="24"/>
          <w:szCs w:val="24"/>
        </w:rPr>
        <w:t xml:space="preserve"> комнат) ______ к</w:t>
      </w:r>
      <w:r>
        <w:rPr>
          <w:rFonts w:ascii="Times New Roman" w:eastAsia="Times New Roman" w:hAnsi="Times New Roman"/>
          <w:sz w:val="24"/>
          <w:szCs w:val="24"/>
        </w:rPr>
        <w:t>в. м метраж каждой ком. _____</w:t>
      </w:r>
      <w:r w:rsidRPr="00592325">
        <w:rPr>
          <w:rFonts w:ascii="Times New Roman" w:eastAsia="Times New Roman" w:hAnsi="Times New Roman"/>
          <w:sz w:val="24"/>
          <w:szCs w:val="24"/>
        </w:rPr>
        <w:t xml:space="preserve"> ; </w:t>
      </w:r>
    </w:p>
    <w:p w:rsidR="00556C20" w:rsidRDefault="00556C20" w:rsidP="00556C20">
      <w:pPr>
        <w:widowControl w:val="0"/>
        <w:autoSpaceDE w:val="0"/>
        <w:autoSpaceDN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б) комнат ______</w:t>
      </w:r>
      <w:r w:rsidRPr="00592325">
        <w:rPr>
          <w:rFonts w:ascii="Times New Roman" w:eastAsia="Times New Roman" w:hAnsi="Times New Roman"/>
          <w:sz w:val="24"/>
          <w:szCs w:val="24"/>
        </w:rPr>
        <w:t xml:space="preserve"> (</w:t>
      </w:r>
      <w:proofErr w:type="spellStart"/>
      <w:r w:rsidRPr="00592325">
        <w:rPr>
          <w:rFonts w:ascii="Times New Roman" w:eastAsia="Times New Roman" w:hAnsi="Times New Roman"/>
          <w:sz w:val="24"/>
          <w:szCs w:val="24"/>
        </w:rPr>
        <w:t>к-во</w:t>
      </w:r>
      <w:proofErr w:type="spellEnd"/>
      <w:r w:rsidRPr="00592325">
        <w:rPr>
          <w:rFonts w:ascii="Times New Roman" w:eastAsia="Times New Roman" w:hAnsi="Times New Roman"/>
          <w:sz w:val="24"/>
          <w:szCs w:val="24"/>
        </w:rPr>
        <w:t>) общий метраж</w:t>
      </w:r>
      <w:r>
        <w:rPr>
          <w:rFonts w:ascii="Times New Roman" w:eastAsia="Times New Roman" w:hAnsi="Times New Roman"/>
          <w:sz w:val="24"/>
          <w:szCs w:val="24"/>
        </w:rPr>
        <w:t xml:space="preserve">, метраж </w:t>
      </w:r>
      <w:proofErr w:type="spellStart"/>
      <w:r>
        <w:rPr>
          <w:rFonts w:ascii="Times New Roman" w:eastAsia="Times New Roman" w:hAnsi="Times New Roman"/>
          <w:sz w:val="24"/>
          <w:szCs w:val="24"/>
        </w:rPr>
        <w:t>кажд</w:t>
      </w:r>
      <w:proofErr w:type="spellEnd"/>
      <w:r>
        <w:rPr>
          <w:rFonts w:ascii="Times New Roman" w:eastAsia="Times New Roman" w:hAnsi="Times New Roman"/>
          <w:sz w:val="24"/>
          <w:szCs w:val="24"/>
        </w:rPr>
        <w:t xml:space="preserve">. комнаты _______ </w:t>
      </w:r>
      <w:proofErr w:type="gramStart"/>
      <w:r>
        <w:rPr>
          <w:rFonts w:ascii="Times New Roman" w:eastAsia="Times New Roman" w:hAnsi="Times New Roman"/>
          <w:sz w:val="24"/>
          <w:szCs w:val="24"/>
        </w:rPr>
        <w:t>комнаты</w:t>
      </w:r>
      <w:proofErr w:type="gram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изолир</w:t>
      </w:r>
      <w:proofErr w:type="spellEnd"/>
      <w:r>
        <w:rPr>
          <w:rFonts w:ascii="Times New Roman" w:eastAsia="Times New Roman" w:hAnsi="Times New Roman"/>
          <w:sz w:val="24"/>
          <w:szCs w:val="24"/>
        </w:rPr>
        <w:t xml:space="preserve">. _____ </w:t>
      </w:r>
      <w:r w:rsidRPr="00592325">
        <w:rPr>
          <w:rFonts w:ascii="Times New Roman" w:eastAsia="Times New Roman" w:hAnsi="Times New Roman"/>
          <w:sz w:val="24"/>
          <w:szCs w:val="24"/>
        </w:rPr>
        <w:t xml:space="preserve">кв. м, </w:t>
      </w:r>
      <w:proofErr w:type="spellStart"/>
      <w:r w:rsidRPr="00592325">
        <w:rPr>
          <w:rFonts w:ascii="Times New Roman" w:eastAsia="Times New Roman" w:hAnsi="Times New Roman"/>
          <w:sz w:val="24"/>
          <w:szCs w:val="24"/>
        </w:rPr>
        <w:t>смежн</w:t>
      </w:r>
      <w:proofErr w:type="spellEnd"/>
      <w:r w:rsidRPr="00592325">
        <w:rPr>
          <w:rFonts w:ascii="Times New Roman" w:eastAsia="Times New Roman" w:hAnsi="Times New Roman"/>
          <w:sz w:val="24"/>
          <w:szCs w:val="24"/>
        </w:rPr>
        <w:t>. _______</w:t>
      </w:r>
      <w:r>
        <w:rPr>
          <w:rFonts w:ascii="Times New Roman" w:eastAsia="Times New Roman" w:hAnsi="Times New Roman"/>
          <w:sz w:val="24"/>
          <w:szCs w:val="24"/>
        </w:rPr>
        <w:t xml:space="preserve"> кв. м, </w:t>
      </w:r>
      <w:proofErr w:type="spellStart"/>
      <w:r>
        <w:rPr>
          <w:rFonts w:ascii="Times New Roman" w:eastAsia="Times New Roman" w:hAnsi="Times New Roman"/>
          <w:sz w:val="24"/>
          <w:szCs w:val="24"/>
        </w:rPr>
        <w:t>смежно-изолир</w:t>
      </w:r>
      <w:proofErr w:type="spellEnd"/>
      <w:r>
        <w:rPr>
          <w:rFonts w:ascii="Times New Roman" w:eastAsia="Times New Roman" w:hAnsi="Times New Roman"/>
          <w:sz w:val="24"/>
          <w:szCs w:val="24"/>
        </w:rPr>
        <w:t>. _______</w:t>
      </w:r>
      <w:r w:rsidRPr="00592325">
        <w:rPr>
          <w:rFonts w:ascii="Times New Roman" w:eastAsia="Times New Roman" w:hAnsi="Times New Roman"/>
          <w:sz w:val="24"/>
          <w:szCs w:val="24"/>
        </w:rPr>
        <w:t xml:space="preserve"> кв. м </w:t>
      </w:r>
    </w:p>
    <w:p w:rsidR="00556C20" w:rsidRPr="007626C2" w:rsidRDefault="00556C20" w:rsidP="00556C20">
      <w:pPr>
        <w:widowControl w:val="0"/>
        <w:autoSpaceDE w:val="0"/>
        <w:autoSpaceDN w:val="0"/>
        <w:spacing w:after="0" w:line="240" w:lineRule="auto"/>
        <w:jc w:val="both"/>
        <w:rPr>
          <w:rFonts w:ascii="Times New Roman" w:eastAsia="Times New Roman" w:hAnsi="Times New Roman"/>
          <w:sz w:val="24"/>
          <w:szCs w:val="24"/>
        </w:rPr>
      </w:pPr>
      <w:r w:rsidRPr="007626C2">
        <w:rPr>
          <w:rFonts w:ascii="Times New Roman" w:eastAsia="Times New Roman" w:hAnsi="Times New Roman"/>
          <w:sz w:val="24"/>
          <w:szCs w:val="24"/>
        </w:rPr>
        <w:t xml:space="preserve">на ________________ </w:t>
      </w:r>
      <w:proofErr w:type="spellStart"/>
      <w:r w:rsidRPr="007626C2">
        <w:rPr>
          <w:rFonts w:ascii="Times New Roman" w:eastAsia="Times New Roman" w:hAnsi="Times New Roman"/>
          <w:sz w:val="24"/>
          <w:szCs w:val="24"/>
        </w:rPr>
        <w:t>этаже,__________</w:t>
      </w:r>
      <w:proofErr w:type="gramStart"/>
      <w:r w:rsidRPr="007626C2">
        <w:rPr>
          <w:rFonts w:ascii="Times New Roman" w:eastAsia="Times New Roman" w:hAnsi="Times New Roman"/>
          <w:sz w:val="24"/>
          <w:szCs w:val="24"/>
        </w:rPr>
        <w:t>_-</w:t>
      </w:r>
      <w:proofErr w:type="gramEnd"/>
      <w:r w:rsidRPr="007626C2">
        <w:rPr>
          <w:rFonts w:ascii="Times New Roman" w:eastAsia="Times New Roman" w:hAnsi="Times New Roman"/>
          <w:sz w:val="24"/>
          <w:szCs w:val="24"/>
        </w:rPr>
        <w:t>этажного</w:t>
      </w:r>
      <w:proofErr w:type="spellEnd"/>
      <w:r w:rsidRPr="007626C2">
        <w:rPr>
          <w:rFonts w:ascii="Times New Roman" w:eastAsia="Times New Roman" w:hAnsi="Times New Roman"/>
          <w:sz w:val="24"/>
          <w:szCs w:val="24"/>
        </w:rPr>
        <w:t xml:space="preserve"> дома __________________</w:t>
      </w:r>
      <w:r>
        <w:rPr>
          <w:rFonts w:ascii="Times New Roman" w:eastAsia="Times New Roman" w:hAnsi="Times New Roman"/>
          <w:sz w:val="24"/>
          <w:szCs w:val="24"/>
        </w:rPr>
        <w:t>__</w:t>
      </w:r>
      <w:r w:rsidRPr="007626C2">
        <w:rPr>
          <w:rFonts w:ascii="Times New Roman" w:eastAsia="Times New Roman" w:hAnsi="Times New Roman"/>
          <w:sz w:val="24"/>
          <w:szCs w:val="24"/>
        </w:rPr>
        <w:t>____</w:t>
      </w:r>
      <w:r w:rsidR="00202FC4">
        <w:rPr>
          <w:rFonts w:ascii="Times New Roman" w:eastAsia="Times New Roman" w:hAnsi="Times New Roman"/>
          <w:sz w:val="24"/>
          <w:szCs w:val="24"/>
        </w:rPr>
        <w:t>_______</w:t>
      </w:r>
      <w:r w:rsidRPr="007626C2">
        <w:rPr>
          <w:rFonts w:ascii="Times New Roman" w:eastAsia="Times New Roman" w:hAnsi="Times New Roman"/>
          <w:sz w:val="24"/>
          <w:szCs w:val="24"/>
        </w:rPr>
        <w:t>_,</w:t>
      </w:r>
    </w:p>
    <w:p w:rsidR="00556C20" w:rsidRPr="00202FC4" w:rsidRDefault="00556C20" w:rsidP="00556C20">
      <w:pPr>
        <w:widowControl w:val="0"/>
        <w:autoSpaceDE w:val="0"/>
        <w:autoSpaceDN w:val="0"/>
        <w:spacing w:after="0" w:line="240" w:lineRule="auto"/>
        <w:jc w:val="both"/>
        <w:rPr>
          <w:rFonts w:ascii="Times New Roman" w:eastAsia="Times New Roman" w:hAnsi="Times New Roman"/>
          <w:sz w:val="20"/>
          <w:szCs w:val="20"/>
        </w:rPr>
      </w:pPr>
      <w:r w:rsidRPr="00202FC4">
        <w:rPr>
          <w:rFonts w:ascii="Times New Roman" w:eastAsia="Times New Roman" w:hAnsi="Times New Roman"/>
          <w:sz w:val="20"/>
          <w:szCs w:val="20"/>
        </w:rPr>
        <w:t xml:space="preserve">                                                                                                </w:t>
      </w:r>
      <w:r w:rsidR="00202FC4">
        <w:rPr>
          <w:rFonts w:ascii="Times New Roman" w:eastAsia="Times New Roman" w:hAnsi="Times New Roman"/>
          <w:sz w:val="20"/>
          <w:szCs w:val="20"/>
        </w:rPr>
        <w:t xml:space="preserve">           </w:t>
      </w:r>
      <w:r w:rsidRPr="00202FC4">
        <w:rPr>
          <w:rFonts w:ascii="Times New Roman" w:eastAsia="Times New Roman" w:hAnsi="Times New Roman"/>
          <w:sz w:val="20"/>
          <w:szCs w:val="20"/>
        </w:rPr>
        <w:t xml:space="preserve">    (</w:t>
      </w:r>
      <w:proofErr w:type="spellStart"/>
      <w:r w:rsidRPr="00202FC4">
        <w:rPr>
          <w:rFonts w:ascii="Times New Roman" w:eastAsia="Times New Roman" w:hAnsi="Times New Roman"/>
          <w:sz w:val="20"/>
          <w:szCs w:val="20"/>
        </w:rPr>
        <w:t>кирп</w:t>
      </w:r>
      <w:proofErr w:type="spellEnd"/>
      <w:r w:rsidRPr="00202FC4">
        <w:rPr>
          <w:rFonts w:ascii="Times New Roman" w:eastAsia="Times New Roman" w:hAnsi="Times New Roman"/>
          <w:sz w:val="20"/>
          <w:szCs w:val="20"/>
        </w:rPr>
        <w:t xml:space="preserve">., дер., смет., </w:t>
      </w:r>
      <w:proofErr w:type="gramStart"/>
      <w:r w:rsidRPr="00202FC4">
        <w:rPr>
          <w:rFonts w:ascii="Times New Roman" w:eastAsia="Times New Roman" w:hAnsi="Times New Roman"/>
          <w:sz w:val="20"/>
          <w:szCs w:val="20"/>
        </w:rPr>
        <w:t>панельный</w:t>
      </w:r>
      <w:proofErr w:type="gramEnd"/>
      <w:r w:rsidRPr="00202FC4">
        <w:rPr>
          <w:rFonts w:ascii="Times New Roman" w:eastAsia="Times New Roman" w:hAnsi="Times New Roman"/>
          <w:sz w:val="20"/>
          <w:szCs w:val="20"/>
        </w:rPr>
        <w:t xml:space="preserve"> и др.)</w:t>
      </w:r>
    </w:p>
    <w:p w:rsidR="00556C20" w:rsidRPr="007626C2" w:rsidRDefault="00556C20" w:rsidP="00556C20">
      <w:pPr>
        <w:widowControl w:val="0"/>
        <w:autoSpaceDE w:val="0"/>
        <w:autoSpaceDN w:val="0"/>
        <w:spacing w:after="0" w:line="240" w:lineRule="auto"/>
        <w:jc w:val="both"/>
        <w:rPr>
          <w:rFonts w:ascii="Times New Roman" w:eastAsia="Times New Roman" w:hAnsi="Times New Roman"/>
          <w:sz w:val="24"/>
          <w:szCs w:val="24"/>
        </w:rPr>
      </w:pPr>
      <w:r w:rsidRPr="007626C2">
        <w:rPr>
          <w:rFonts w:ascii="Times New Roman" w:eastAsia="Times New Roman" w:hAnsi="Times New Roman"/>
          <w:sz w:val="24"/>
          <w:szCs w:val="24"/>
        </w:rPr>
        <w:t>имеющего: _______________________________________________________________</w:t>
      </w:r>
    </w:p>
    <w:p w:rsidR="00556C20" w:rsidRPr="00202FC4" w:rsidRDefault="00556C20" w:rsidP="00556C20">
      <w:pPr>
        <w:widowControl w:val="0"/>
        <w:autoSpaceDE w:val="0"/>
        <w:autoSpaceDN w:val="0"/>
        <w:spacing w:after="0" w:line="240" w:lineRule="auto"/>
        <w:jc w:val="both"/>
        <w:rPr>
          <w:rFonts w:ascii="Times New Roman" w:eastAsia="Times New Roman" w:hAnsi="Times New Roman"/>
          <w:sz w:val="20"/>
          <w:szCs w:val="20"/>
        </w:rPr>
      </w:pPr>
      <w:r w:rsidRPr="007626C2">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7626C2">
        <w:rPr>
          <w:rFonts w:ascii="Times New Roman" w:eastAsia="Times New Roman" w:hAnsi="Times New Roman"/>
          <w:sz w:val="24"/>
          <w:szCs w:val="24"/>
        </w:rPr>
        <w:t xml:space="preserve">   </w:t>
      </w:r>
      <w:r w:rsidRPr="00202FC4">
        <w:rPr>
          <w:rFonts w:ascii="Times New Roman" w:eastAsia="Times New Roman" w:hAnsi="Times New Roman"/>
          <w:sz w:val="20"/>
          <w:szCs w:val="20"/>
        </w:rPr>
        <w:t>(перечислить удобства)</w:t>
      </w:r>
    </w:p>
    <w:p w:rsidR="00556C20" w:rsidRPr="007626C2" w:rsidRDefault="00556C20" w:rsidP="00556C20">
      <w:pPr>
        <w:widowControl w:val="0"/>
        <w:autoSpaceDE w:val="0"/>
        <w:autoSpaceDN w:val="0"/>
        <w:spacing w:after="0" w:line="240" w:lineRule="auto"/>
        <w:jc w:val="both"/>
        <w:rPr>
          <w:rFonts w:ascii="Times New Roman" w:eastAsia="Times New Roman" w:hAnsi="Times New Roman"/>
          <w:sz w:val="24"/>
          <w:szCs w:val="24"/>
        </w:rPr>
      </w:pPr>
      <w:r w:rsidRPr="007626C2">
        <w:rPr>
          <w:rFonts w:ascii="Times New Roman" w:eastAsia="Times New Roman" w:hAnsi="Times New Roman"/>
          <w:sz w:val="24"/>
          <w:szCs w:val="24"/>
        </w:rPr>
        <w:t>________________ кухня, размер __________, санузел _______________________,</w:t>
      </w:r>
    </w:p>
    <w:p w:rsidR="00556C20" w:rsidRPr="00202FC4" w:rsidRDefault="00556C20" w:rsidP="00556C20">
      <w:pPr>
        <w:widowControl w:val="0"/>
        <w:autoSpaceDE w:val="0"/>
        <w:autoSpaceDN w:val="0"/>
        <w:spacing w:after="0" w:line="240" w:lineRule="auto"/>
        <w:jc w:val="both"/>
        <w:rPr>
          <w:rFonts w:ascii="Times New Roman" w:eastAsia="Times New Roman" w:hAnsi="Times New Roman"/>
          <w:sz w:val="20"/>
          <w:szCs w:val="20"/>
        </w:rPr>
      </w:pPr>
      <w:r w:rsidRPr="007626C2">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7626C2">
        <w:rPr>
          <w:rFonts w:ascii="Times New Roman" w:eastAsia="Times New Roman" w:hAnsi="Times New Roman"/>
          <w:sz w:val="24"/>
          <w:szCs w:val="24"/>
        </w:rPr>
        <w:t xml:space="preserve"> </w:t>
      </w:r>
      <w:r w:rsidRPr="00202FC4">
        <w:rPr>
          <w:rFonts w:ascii="Times New Roman" w:eastAsia="Times New Roman" w:hAnsi="Times New Roman"/>
          <w:sz w:val="20"/>
          <w:szCs w:val="20"/>
        </w:rPr>
        <w:t>(совместный/раздельный)</w:t>
      </w:r>
    </w:p>
    <w:p w:rsidR="00556C20" w:rsidRPr="007626C2" w:rsidRDefault="00556C20" w:rsidP="00556C20">
      <w:pPr>
        <w:widowControl w:val="0"/>
        <w:autoSpaceDE w:val="0"/>
        <w:autoSpaceDN w:val="0"/>
        <w:spacing w:after="0" w:line="240" w:lineRule="auto"/>
        <w:jc w:val="both"/>
        <w:rPr>
          <w:rFonts w:ascii="Times New Roman" w:eastAsia="Times New Roman" w:hAnsi="Times New Roman"/>
          <w:sz w:val="24"/>
          <w:szCs w:val="24"/>
        </w:rPr>
      </w:pPr>
      <w:r w:rsidRPr="007626C2">
        <w:rPr>
          <w:rFonts w:ascii="Times New Roman" w:eastAsia="Times New Roman" w:hAnsi="Times New Roman"/>
          <w:sz w:val="24"/>
          <w:szCs w:val="24"/>
        </w:rPr>
        <w:t>в квартире еще комнат _________ семей ________ чел</w:t>
      </w:r>
      <w:r>
        <w:rPr>
          <w:rFonts w:ascii="Times New Roman" w:eastAsia="Times New Roman" w:hAnsi="Times New Roman"/>
          <w:sz w:val="24"/>
          <w:szCs w:val="24"/>
        </w:rPr>
        <w:t xml:space="preserve">овек ______(если квартира </w:t>
      </w:r>
      <w:r w:rsidRPr="007626C2">
        <w:rPr>
          <w:rFonts w:ascii="Times New Roman" w:eastAsia="Times New Roman" w:hAnsi="Times New Roman"/>
          <w:sz w:val="24"/>
          <w:szCs w:val="24"/>
        </w:rPr>
        <w:t>коммунальная).</w:t>
      </w:r>
    </w:p>
    <w:p w:rsidR="00556C20" w:rsidRPr="00AB0F18" w:rsidRDefault="00556C20" w:rsidP="00556C20">
      <w:pPr>
        <w:widowControl w:val="0"/>
        <w:autoSpaceDE w:val="0"/>
        <w:autoSpaceDN w:val="0"/>
        <w:spacing w:after="0" w:line="240" w:lineRule="auto"/>
        <w:jc w:val="both"/>
        <w:rPr>
          <w:rFonts w:ascii="Times New Roman" w:eastAsia="Times New Roman" w:hAnsi="Times New Roman"/>
          <w:sz w:val="24"/>
          <w:szCs w:val="24"/>
        </w:rPr>
      </w:pPr>
      <w:r w:rsidRPr="007626C2">
        <w:rPr>
          <w:rFonts w:ascii="Times New Roman" w:eastAsia="Times New Roman" w:hAnsi="Times New Roman"/>
          <w:sz w:val="24"/>
          <w:szCs w:val="24"/>
        </w:rPr>
        <w:t xml:space="preserve">    </w:t>
      </w:r>
      <w:proofErr w:type="gramStart"/>
      <w:r w:rsidRPr="007626C2">
        <w:rPr>
          <w:rFonts w:ascii="Times New Roman" w:eastAsia="Times New Roman" w:hAnsi="Times New Roman"/>
          <w:sz w:val="24"/>
          <w:szCs w:val="24"/>
        </w:rPr>
        <w:t>Из</w:t>
      </w:r>
      <w:proofErr w:type="gramEnd"/>
      <w:r w:rsidRPr="007626C2">
        <w:rPr>
          <w:rFonts w:ascii="Times New Roman" w:eastAsia="Times New Roman" w:hAnsi="Times New Roman"/>
          <w:sz w:val="24"/>
          <w:szCs w:val="24"/>
        </w:rPr>
        <w:t xml:space="preserve">  проживающих  в  квартире  состоит  л</w:t>
      </w:r>
      <w:r>
        <w:rPr>
          <w:rFonts w:ascii="Times New Roman" w:eastAsia="Times New Roman" w:hAnsi="Times New Roman"/>
          <w:sz w:val="24"/>
          <w:szCs w:val="24"/>
        </w:rPr>
        <w:t xml:space="preserve">и  кто  на учете в диспансерах: </w:t>
      </w:r>
      <w:r w:rsidRPr="007626C2">
        <w:rPr>
          <w:rFonts w:ascii="Times New Roman" w:eastAsia="Times New Roman" w:hAnsi="Times New Roman"/>
          <w:sz w:val="24"/>
          <w:szCs w:val="24"/>
        </w:rPr>
        <w:t>психоневрологическом, туберкулезном или наркологическом</w:t>
      </w:r>
      <w:r>
        <w:rPr>
          <w:rFonts w:ascii="Times New Roman" w:eastAsia="Times New Roman" w:hAnsi="Times New Roman"/>
          <w:sz w:val="24"/>
          <w:szCs w:val="24"/>
        </w:rPr>
        <w:t xml:space="preserve"> </w:t>
      </w:r>
      <w:r w:rsidRPr="007626C2">
        <w:rPr>
          <w:rFonts w:ascii="Times New Roman" w:eastAsia="Times New Roman" w:hAnsi="Times New Roman"/>
          <w:sz w:val="24"/>
          <w:szCs w:val="24"/>
        </w:rPr>
        <w:t>___________________________________________________</w:t>
      </w:r>
      <w:r w:rsidRPr="00AB0F18">
        <w:rPr>
          <w:rFonts w:ascii="Times New Roman" w:eastAsia="Times New Roman" w:hAnsi="Times New Roman"/>
          <w:sz w:val="24"/>
          <w:szCs w:val="24"/>
        </w:rPr>
        <w:t>_______________________________</w:t>
      </w:r>
    </w:p>
    <w:p w:rsidR="00556C20" w:rsidRPr="009873A3" w:rsidRDefault="00556C20" w:rsidP="00556C20">
      <w:pPr>
        <w:widowControl w:val="0"/>
        <w:autoSpaceDE w:val="0"/>
        <w:autoSpaceDN w:val="0"/>
        <w:spacing w:after="0" w:line="240" w:lineRule="auto"/>
        <w:jc w:val="both"/>
        <w:rPr>
          <w:rFonts w:ascii="Times New Roman" w:eastAsia="Times New Roman" w:hAnsi="Times New Roman"/>
          <w:sz w:val="24"/>
          <w:szCs w:val="24"/>
        </w:rPr>
      </w:pPr>
      <w:r w:rsidRPr="009873A3">
        <w:rPr>
          <w:rFonts w:ascii="Times New Roman" w:eastAsia="Times New Roman" w:hAnsi="Times New Roman"/>
          <w:sz w:val="24"/>
          <w:szCs w:val="24"/>
        </w:rPr>
        <w:t xml:space="preserve">На указанной жилой площади я, _____________________, проживаю с </w:t>
      </w:r>
      <w:proofErr w:type="spellStart"/>
      <w:r w:rsidRPr="009873A3">
        <w:rPr>
          <w:rFonts w:ascii="Times New Roman" w:eastAsia="Times New Roman" w:hAnsi="Times New Roman"/>
          <w:sz w:val="24"/>
          <w:szCs w:val="24"/>
        </w:rPr>
        <w:t>_____________года</w:t>
      </w:r>
      <w:proofErr w:type="spellEnd"/>
    </w:p>
    <w:p w:rsidR="00556C20" w:rsidRPr="009873A3" w:rsidRDefault="00556C20" w:rsidP="00556C20">
      <w:pPr>
        <w:widowControl w:val="0"/>
        <w:autoSpaceDE w:val="0"/>
        <w:autoSpaceDN w:val="0"/>
        <w:spacing w:after="0" w:line="240" w:lineRule="auto"/>
        <w:jc w:val="both"/>
        <w:rPr>
          <w:rFonts w:ascii="Times New Roman" w:eastAsia="Times New Roman" w:hAnsi="Times New Roman"/>
          <w:sz w:val="24"/>
          <w:szCs w:val="24"/>
        </w:rPr>
      </w:pPr>
      <w:r w:rsidRPr="009873A3">
        <w:rPr>
          <w:rFonts w:ascii="Times New Roman" w:eastAsia="Times New Roman" w:hAnsi="Times New Roman"/>
          <w:sz w:val="24"/>
          <w:szCs w:val="24"/>
        </w:rPr>
        <w:t xml:space="preserve">на основании  (договора) ордера N </w:t>
      </w:r>
      <w:proofErr w:type="spellStart"/>
      <w:r w:rsidRPr="009873A3">
        <w:rPr>
          <w:rFonts w:ascii="Times New Roman" w:eastAsia="Times New Roman" w:hAnsi="Times New Roman"/>
          <w:sz w:val="24"/>
          <w:szCs w:val="24"/>
        </w:rPr>
        <w:t>______от</w:t>
      </w:r>
      <w:proofErr w:type="spellEnd"/>
      <w:r w:rsidRPr="009873A3">
        <w:rPr>
          <w:rFonts w:ascii="Times New Roman" w:eastAsia="Times New Roman" w:hAnsi="Times New Roman"/>
          <w:sz w:val="24"/>
          <w:szCs w:val="24"/>
        </w:rPr>
        <w:t xml:space="preserve"> </w:t>
      </w:r>
      <w:proofErr w:type="spellStart"/>
      <w:r w:rsidRPr="009873A3">
        <w:rPr>
          <w:rFonts w:ascii="Times New Roman" w:eastAsia="Times New Roman" w:hAnsi="Times New Roman"/>
          <w:sz w:val="24"/>
          <w:szCs w:val="24"/>
        </w:rPr>
        <w:t>__________года</w:t>
      </w:r>
      <w:proofErr w:type="spellEnd"/>
      <w:r w:rsidRPr="009873A3">
        <w:rPr>
          <w:rFonts w:ascii="Times New Roman" w:eastAsia="Times New Roman" w:hAnsi="Times New Roman"/>
          <w:sz w:val="24"/>
          <w:szCs w:val="24"/>
        </w:rPr>
        <w:t>___ на ____________ человек</w:t>
      </w:r>
    </w:p>
    <w:p w:rsidR="00556C20" w:rsidRPr="007626C2" w:rsidRDefault="00556C20" w:rsidP="00556C20">
      <w:pPr>
        <w:widowControl w:val="0"/>
        <w:autoSpaceDE w:val="0"/>
        <w:autoSpaceDN w:val="0"/>
        <w:spacing w:after="0" w:line="240" w:lineRule="auto"/>
        <w:jc w:val="both"/>
        <w:rPr>
          <w:rFonts w:ascii="Times New Roman" w:eastAsia="Times New Roman" w:hAnsi="Times New Roman"/>
          <w:sz w:val="24"/>
          <w:szCs w:val="24"/>
        </w:rPr>
      </w:pPr>
    </w:p>
    <w:p w:rsidR="00556C20" w:rsidRDefault="00556C20" w:rsidP="00556C20">
      <w:pPr>
        <w:widowControl w:val="0"/>
        <w:autoSpaceDE w:val="0"/>
        <w:autoSpaceDN w:val="0"/>
        <w:spacing w:after="0" w:line="240" w:lineRule="auto"/>
        <w:jc w:val="both"/>
        <w:rPr>
          <w:rFonts w:ascii="Times New Roman" w:eastAsia="Times New Roman" w:hAnsi="Times New Roman"/>
          <w:sz w:val="24"/>
          <w:szCs w:val="24"/>
        </w:rPr>
      </w:pPr>
      <w:r w:rsidRPr="007626C2">
        <w:rPr>
          <w:rFonts w:ascii="Times New Roman" w:eastAsia="Times New Roman" w:hAnsi="Times New Roman"/>
          <w:sz w:val="24"/>
          <w:szCs w:val="24"/>
        </w:rPr>
        <w:t xml:space="preserve">    </w:t>
      </w:r>
    </w:p>
    <w:p w:rsidR="00556C20" w:rsidRDefault="00556C20" w:rsidP="00556C20">
      <w:pPr>
        <w:widowControl w:val="0"/>
        <w:autoSpaceDE w:val="0"/>
        <w:autoSpaceDN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н</w:t>
      </w:r>
      <w:r w:rsidRPr="007626C2">
        <w:rPr>
          <w:rFonts w:ascii="Times New Roman" w:eastAsia="Times New Roman" w:hAnsi="Times New Roman"/>
          <w:sz w:val="24"/>
          <w:szCs w:val="24"/>
        </w:rPr>
        <w:t>а  указанной  жилой  площади  в  настоящее  время  проживают,  включая</w:t>
      </w:r>
      <w:r>
        <w:rPr>
          <w:rFonts w:ascii="Times New Roman" w:eastAsia="Times New Roman" w:hAnsi="Times New Roman"/>
          <w:sz w:val="24"/>
          <w:szCs w:val="24"/>
        </w:rPr>
        <w:t xml:space="preserve"> </w:t>
      </w:r>
      <w:r w:rsidRPr="007626C2">
        <w:rPr>
          <w:rFonts w:ascii="Times New Roman" w:eastAsia="Times New Roman" w:hAnsi="Times New Roman"/>
          <w:sz w:val="24"/>
          <w:szCs w:val="24"/>
        </w:rPr>
        <w:t>нанимателя:</w:t>
      </w:r>
    </w:p>
    <w:p w:rsidR="00556C20" w:rsidRDefault="00556C20" w:rsidP="00556C20">
      <w:pPr>
        <w:widowControl w:val="0"/>
        <w:autoSpaceDE w:val="0"/>
        <w:autoSpaceDN w:val="0"/>
        <w:spacing w:after="0" w:line="240" w:lineRule="auto"/>
        <w:jc w:val="both"/>
        <w:rPr>
          <w:rFonts w:ascii="Times New Roman" w:eastAsia="Times New Roman" w:hAnsi="Times New Roman"/>
          <w:sz w:val="24"/>
          <w:szCs w:val="24"/>
        </w:rPr>
      </w:pPr>
    </w:p>
    <w:tbl>
      <w:tblPr>
        <w:tblStyle w:val="af3"/>
        <w:tblW w:w="0" w:type="auto"/>
        <w:jc w:val="center"/>
        <w:tblLook w:val="04A0"/>
      </w:tblPr>
      <w:tblGrid>
        <w:gridCol w:w="392"/>
        <w:gridCol w:w="2304"/>
        <w:gridCol w:w="1218"/>
        <w:gridCol w:w="1737"/>
        <w:gridCol w:w="1737"/>
        <w:gridCol w:w="1737"/>
      </w:tblGrid>
      <w:tr w:rsidR="00556C20" w:rsidTr="00556C20">
        <w:trPr>
          <w:jc w:val="center"/>
        </w:trPr>
        <w:tc>
          <w:tcPr>
            <w:tcW w:w="392" w:type="dxa"/>
          </w:tcPr>
          <w:p w:rsidR="00556C20" w:rsidRDefault="00556C20" w:rsidP="00556C20">
            <w:pPr>
              <w:widowControl w:val="0"/>
              <w:autoSpaceDE w:val="0"/>
              <w:autoSpaceDN w:val="0"/>
              <w:jc w:val="center"/>
              <w:rPr>
                <w:rFonts w:eastAsia="Times New Roman"/>
                <w:sz w:val="24"/>
                <w:szCs w:val="24"/>
              </w:rPr>
            </w:pPr>
            <w:r w:rsidRPr="00227FBF">
              <w:rPr>
                <w:rFonts w:eastAsia="Times New Roman"/>
                <w:sz w:val="24"/>
                <w:szCs w:val="24"/>
              </w:rPr>
              <w:t>N</w:t>
            </w:r>
          </w:p>
        </w:tc>
        <w:tc>
          <w:tcPr>
            <w:tcW w:w="2304" w:type="dxa"/>
          </w:tcPr>
          <w:p w:rsidR="00556C20" w:rsidRDefault="00556C20" w:rsidP="00556C20">
            <w:pPr>
              <w:widowControl w:val="0"/>
              <w:autoSpaceDE w:val="0"/>
              <w:autoSpaceDN w:val="0"/>
              <w:jc w:val="center"/>
              <w:rPr>
                <w:rFonts w:eastAsia="Times New Roman"/>
                <w:sz w:val="24"/>
                <w:szCs w:val="24"/>
              </w:rPr>
            </w:pPr>
            <w:r w:rsidRPr="00227FBF">
              <w:rPr>
                <w:rFonts w:eastAsia="Times New Roman"/>
                <w:sz w:val="24"/>
                <w:szCs w:val="24"/>
              </w:rPr>
              <w:t>Фамилия, имя, отчество</w:t>
            </w:r>
          </w:p>
        </w:tc>
        <w:tc>
          <w:tcPr>
            <w:tcW w:w="1169" w:type="dxa"/>
          </w:tcPr>
          <w:p w:rsidR="00556C20" w:rsidRDefault="00556C20" w:rsidP="00556C20">
            <w:pPr>
              <w:widowControl w:val="0"/>
              <w:autoSpaceDE w:val="0"/>
              <w:autoSpaceDN w:val="0"/>
              <w:jc w:val="center"/>
              <w:rPr>
                <w:rFonts w:eastAsia="Times New Roman"/>
                <w:sz w:val="24"/>
                <w:szCs w:val="24"/>
              </w:rPr>
            </w:pPr>
            <w:r w:rsidRPr="00227FBF">
              <w:rPr>
                <w:rFonts w:eastAsia="Times New Roman"/>
                <w:sz w:val="24"/>
                <w:szCs w:val="24"/>
              </w:rPr>
              <w:t>Число, месяц и год рождения</w:t>
            </w:r>
          </w:p>
        </w:tc>
        <w:tc>
          <w:tcPr>
            <w:tcW w:w="1737" w:type="dxa"/>
          </w:tcPr>
          <w:p w:rsidR="00556C20" w:rsidRDefault="00556C20" w:rsidP="00556C20">
            <w:pPr>
              <w:widowControl w:val="0"/>
              <w:autoSpaceDE w:val="0"/>
              <w:autoSpaceDN w:val="0"/>
              <w:jc w:val="center"/>
              <w:rPr>
                <w:rFonts w:eastAsia="Times New Roman"/>
                <w:sz w:val="24"/>
                <w:szCs w:val="24"/>
              </w:rPr>
            </w:pPr>
            <w:r w:rsidRPr="00227FBF">
              <w:rPr>
                <w:rFonts w:eastAsia="Times New Roman"/>
                <w:sz w:val="24"/>
                <w:szCs w:val="24"/>
              </w:rPr>
              <w:t>Родственные отношения</w:t>
            </w:r>
          </w:p>
        </w:tc>
        <w:tc>
          <w:tcPr>
            <w:tcW w:w="1737" w:type="dxa"/>
          </w:tcPr>
          <w:p w:rsidR="00556C20" w:rsidRDefault="00556C20" w:rsidP="00556C20">
            <w:pPr>
              <w:widowControl w:val="0"/>
              <w:autoSpaceDE w:val="0"/>
              <w:autoSpaceDN w:val="0"/>
              <w:jc w:val="center"/>
              <w:rPr>
                <w:rFonts w:eastAsia="Times New Roman"/>
                <w:sz w:val="24"/>
                <w:szCs w:val="24"/>
              </w:rPr>
            </w:pPr>
            <w:r w:rsidRPr="00227FBF">
              <w:rPr>
                <w:rFonts w:eastAsia="Times New Roman"/>
                <w:sz w:val="24"/>
                <w:szCs w:val="24"/>
              </w:rPr>
              <w:t>Откуда и когда прибыл</w:t>
            </w:r>
          </w:p>
        </w:tc>
        <w:tc>
          <w:tcPr>
            <w:tcW w:w="1737" w:type="dxa"/>
          </w:tcPr>
          <w:p w:rsidR="00556C20" w:rsidRDefault="00556C20" w:rsidP="00556C20">
            <w:pPr>
              <w:widowControl w:val="0"/>
              <w:autoSpaceDE w:val="0"/>
              <w:autoSpaceDN w:val="0"/>
              <w:jc w:val="center"/>
              <w:rPr>
                <w:rFonts w:eastAsia="Times New Roman"/>
                <w:sz w:val="24"/>
                <w:szCs w:val="24"/>
              </w:rPr>
            </w:pPr>
            <w:r w:rsidRPr="00227FBF">
              <w:rPr>
                <w:rFonts w:eastAsia="Times New Roman"/>
                <w:sz w:val="24"/>
                <w:szCs w:val="24"/>
              </w:rPr>
              <w:t>С какого года проживает</w:t>
            </w:r>
          </w:p>
        </w:tc>
      </w:tr>
      <w:tr w:rsidR="00556C20" w:rsidTr="00556C20">
        <w:trPr>
          <w:jc w:val="center"/>
        </w:trPr>
        <w:tc>
          <w:tcPr>
            <w:tcW w:w="392" w:type="dxa"/>
          </w:tcPr>
          <w:p w:rsidR="00556C20" w:rsidRDefault="00556C20" w:rsidP="00556C20">
            <w:pPr>
              <w:widowControl w:val="0"/>
              <w:autoSpaceDE w:val="0"/>
              <w:autoSpaceDN w:val="0"/>
              <w:jc w:val="both"/>
              <w:rPr>
                <w:rFonts w:eastAsia="Times New Roman"/>
                <w:sz w:val="24"/>
                <w:szCs w:val="24"/>
              </w:rPr>
            </w:pPr>
          </w:p>
        </w:tc>
        <w:tc>
          <w:tcPr>
            <w:tcW w:w="2304" w:type="dxa"/>
          </w:tcPr>
          <w:p w:rsidR="00556C20" w:rsidRDefault="00556C20" w:rsidP="00556C20">
            <w:pPr>
              <w:widowControl w:val="0"/>
              <w:autoSpaceDE w:val="0"/>
              <w:autoSpaceDN w:val="0"/>
              <w:jc w:val="both"/>
              <w:rPr>
                <w:rFonts w:eastAsia="Times New Roman"/>
                <w:sz w:val="24"/>
                <w:szCs w:val="24"/>
              </w:rPr>
            </w:pPr>
          </w:p>
        </w:tc>
        <w:tc>
          <w:tcPr>
            <w:tcW w:w="1169" w:type="dxa"/>
          </w:tcPr>
          <w:p w:rsidR="00556C20" w:rsidRDefault="00556C20" w:rsidP="00556C20">
            <w:pPr>
              <w:widowControl w:val="0"/>
              <w:autoSpaceDE w:val="0"/>
              <w:autoSpaceDN w:val="0"/>
              <w:jc w:val="both"/>
              <w:rPr>
                <w:rFonts w:eastAsia="Times New Roman"/>
                <w:sz w:val="24"/>
                <w:szCs w:val="24"/>
              </w:rPr>
            </w:pPr>
          </w:p>
        </w:tc>
        <w:tc>
          <w:tcPr>
            <w:tcW w:w="1737" w:type="dxa"/>
          </w:tcPr>
          <w:p w:rsidR="00556C20" w:rsidRDefault="00556C20" w:rsidP="00556C20">
            <w:pPr>
              <w:widowControl w:val="0"/>
              <w:autoSpaceDE w:val="0"/>
              <w:autoSpaceDN w:val="0"/>
              <w:jc w:val="both"/>
              <w:rPr>
                <w:rFonts w:eastAsia="Times New Roman"/>
                <w:sz w:val="24"/>
                <w:szCs w:val="24"/>
              </w:rPr>
            </w:pPr>
          </w:p>
        </w:tc>
        <w:tc>
          <w:tcPr>
            <w:tcW w:w="1737" w:type="dxa"/>
          </w:tcPr>
          <w:p w:rsidR="00556C20" w:rsidRDefault="00556C20" w:rsidP="00556C20">
            <w:pPr>
              <w:widowControl w:val="0"/>
              <w:autoSpaceDE w:val="0"/>
              <w:autoSpaceDN w:val="0"/>
              <w:jc w:val="both"/>
              <w:rPr>
                <w:rFonts w:eastAsia="Times New Roman"/>
                <w:sz w:val="24"/>
                <w:szCs w:val="24"/>
              </w:rPr>
            </w:pPr>
          </w:p>
        </w:tc>
        <w:tc>
          <w:tcPr>
            <w:tcW w:w="1737" w:type="dxa"/>
          </w:tcPr>
          <w:p w:rsidR="00556C20" w:rsidRDefault="00556C20" w:rsidP="00556C20">
            <w:pPr>
              <w:widowControl w:val="0"/>
              <w:autoSpaceDE w:val="0"/>
              <w:autoSpaceDN w:val="0"/>
              <w:jc w:val="both"/>
              <w:rPr>
                <w:rFonts w:eastAsia="Times New Roman"/>
                <w:sz w:val="24"/>
                <w:szCs w:val="24"/>
              </w:rPr>
            </w:pPr>
          </w:p>
        </w:tc>
      </w:tr>
      <w:tr w:rsidR="00556C20" w:rsidTr="00556C20">
        <w:trPr>
          <w:jc w:val="center"/>
        </w:trPr>
        <w:tc>
          <w:tcPr>
            <w:tcW w:w="392" w:type="dxa"/>
          </w:tcPr>
          <w:p w:rsidR="00556C20" w:rsidRDefault="00556C20" w:rsidP="00556C20">
            <w:pPr>
              <w:widowControl w:val="0"/>
              <w:autoSpaceDE w:val="0"/>
              <w:autoSpaceDN w:val="0"/>
              <w:jc w:val="both"/>
              <w:rPr>
                <w:rFonts w:eastAsia="Times New Roman"/>
                <w:sz w:val="24"/>
                <w:szCs w:val="24"/>
              </w:rPr>
            </w:pPr>
          </w:p>
        </w:tc>
        <w:tc>
          <w:tcPr>
            <w:tcW w:w="2304" w:type="dxa"/>
          </w:tcPr>
          <w:p w:rsidR="00556C20" w:rsidRDefault="00556C20" w:rsidP="00556C20">
            <w:pPr>
              <w:widowControl w:val="0"/>
              <w:autoSpaceDE w:val="0"/>
              <w:autoSpaceDN w:val="0"/>
              <w:jc w:val="both"/>
              <w:rPr>
                <w:rFonts w:eastAsia="Times New Roman"/>
                <w:sz w:val="24"/>
                <w:szCs w:val="24"/>
              </w:rPr>
            </w:pPr>
          </w:p>
        </w:tc>
        <w:tc>
          <w:tcPr>
            <w:tcW w:w="1169" w:type="dxa"/>
          </w:tcPr>
          <w:p w:rsidR="00556C20" w:rsidRDefault="00556C20" w:rsidP="00556C20">
            <w:pPr>
              <w:widowControl w:val="0"/>
              <w:autoSpaceDE w:val="0"/>
              <w:autoSpaceDN w:val="0"/>
              <w:jc w:val="both"/>
              <w:rPr>
                <w:rFonts w:eastAsia="Times New Roman"/>
                <w:sz w:val="24"/>
                <w:szCs w:val="24"/>
              </w:rPr>
            </w:pPr>
          </w:p>
        </w:tc>
        <w:tc>
          <w:tcPr>
            <w:tcW w:w="1737" w:type="dxa"/>
          </w:tcPr>
          <w:p w:rsidR="00556C20" w:rsidRDefault="00556C20" w:rsidP="00556C20">
            <w:pPr>
              <w:widowControl w:val="0"/>
              <w:autoSpaceDE w:val="0"/>
              <w:autoSpaceDN w:val="0"/>
              <w:jc w:val="both"/>
              <w:rPr>
                <w:rFonts w:eastAsia="Times New Roman"/>
                <w:sz w:val="24"/>
                <w:szCs w:val="24"/>
              </w:rPr>
            </w:pPr>
          </w:p>
        </w:tc>
        <w:tc>
          <w:tcPr>
            <w:tcW w:w="1737" w:type="dxa"/>
          </w:tcPr>
          <w:p w:rsidR="00556C20" w:rsidRDefault="00556C20" w:rsidP="00556C20">
            <w:pPr>
              <w:widowControl w:val="0"/>
              <w:autoSpaceDE w:val="0"/>
              <w:autoSpaceDN w:val="0"/>
              <w:jc w:val="both"/>
              <w:rPr>
                <w:rFonts w:eastAsia="Times New Roman"/>
                <w:sz w:val="24"/>
                <w:szCs w:val="24"/>
              </w:rPr>
            </w:pPr>
          </w:p>
        </w:tc>
        <w:tc>
          <w:tcPr>
            <w:tcW w:w="1737" w:type="dxa"/>
          </w:tcPr>
          <w:p w:rsidR="00556C20" w:rsidRDefault="00556C20" w:rsidP="00556C20">
            <w:pPr>
              <w:widowControl w:val="0"/>
              <w:autoSpaceDE w:val="0"/>
              <w:autoSpaceDN w:val="0"/>
              <w:jc w:val="both"/>
              <w:rPr>
                <w:rFonts w:eastAsia="Times New Roman"/>
                <w:sz w:val="24"/>
                <w:szCs w:val="24"/>
              </w:rPr>
            </w:pPr>
          </w:p>
        </w:tc>
      </w:tr>
      <w:tr w:rsidR="00556C20" w:rsidTr="00556C20">
        <w:trPr>
          <w:jc w:val="center"/>
        </w:trPr>
        <w:tc>
          <w:tcPr>
            <w:tcW w:w="392" w:type="dxa"/>
          </w:tcPr>
          <w:p w:rsidR="00556C20" w:rsidRDefault="00556C20" w:rsidP="00556C20">
            <w:pPr>
              <w:widowControl w:val="0"/>
              <w:autoSpaceDE w:val="0"/>
              <w:autoSpaceDN w:val="0"/>
              <w:jc w:val="both"/>
              <w:rPr>
                <w:rFonts w:eastAsia="Times New Roman"/>
                <w:sz w:val="24"/>
                <w:szCs w:val="24"/>
              </w:rPr>
            </w:pPr>
          </w:p>
        </w:tc>
        <w:tc>
          <w:tcPr>
            <w:tcW w:w="2304" w:type="dxa"/>
          </w:tcPr>
          <w:p w:rsidR="00556C20" w:rsidRDefault="00556C20" w:rsidP="00556C20">
            <w:pPr>
              <w:widowControl w:val="0"/>
              <w:autoSpaceDE w:val="0"/>
              <w:autoSpaceDN w:val="0"/>
              <w:jc w:val="both"/>
              <w:rPr>
                <w:rFonts w:eastAsia="Times New Roman"/>
                <w:sz w:val="24"/>
                <w:szCs w:val="24"/>
              </w:rPr>
            </w:pPr>
          </w:p>
        </w:tc>
        <w:tc>
          <w:tcPr>
            <w:tcW w:w="1169" w:type="dxa"/>
          </w:tcPr>
          <w:p w:rsidR="00556C20" w:rsidRDefault="00556C20" w:rsidP="00556C20">
            <w:pPr>
              <w:widowControl w:val="0"/>
              <w:autoSpaceDE w:val="0"/>
              <w:autoSpaceDN w:val="0"/>
              <w:jc w:val="both"/>
              <w:rPr>
                <w:rFonts w:eastAsia="Times New Roman"/>
                <w:sz w:val="24"/>
                <w:szCs w:val="24"/>
              </w:rPr>
            </w:pPr>
          </w:p>
        </w:tc>
        <w:tc>
          <w:tcPr>
            <w:tcW w:w="1737" w:type="dxa"/>
          </w:tcPr>
          <w:p w:rsidR="00556C20" w:rsidRDefault="00556C20" w:rsidP="00556C20">
            <w:pPr>
              <w:widowControl w:val="0"/>
              <w:autoSpaceDE w:val="0"/>
              <w:autoSpaceDN w:val="0"/>
              <w:jc w:val="both"/>
              <w:rPr>
                <w:rFonts w:eastAsia="Times New Roman"/>
                <w:sz w:val="24"/>
                <w:szCs w:val="24"/>
              </w:rPr>
            </w:pPr>
          </w:p>
        </w:tc>
        <w:tc>
          <w:tcPr>
            <w:tcW w:w="1737" w:type="dxa"/>
          </w:tcPr>
          <w:p w:rsidR="00556C20" w:rsidRDefault="00556C20" w:rsidP="00556C20">
            <w:pPr>
              <w:widowControl w:val="0"/>
              <w:autoSpaceDE w:val="0"/>
              <w:autoSpaceDN w:val="0"/>
              <w:jc w:val="both"/>
              <w:rPr>
                <w:rFonts w:eastAsia="Times New Roman"/>
                <w:sz w:val="24"/>
                <w:szCs w:val="24"/>
              </w:rPr>
            </w:pPr>
          </w:p>
        </w:tc>
        <w:tc>
          <w:tcPr>
            <w:tcW w:w="1737" w:type="dxa"/>
          </w:tcPr>
          <w:p w:rsidR="00556C20" w:rsidRDefault="00556C20" w:rsidP="00556C20">
            <w:pPr>
              <w:widowControl w:val="0"/>
              <w:autoSpaceDE w:val="0"/>
              <w:autoSpaceDN w:val="0"/>
              <w:jc w:val="both"/>
              <w:rPr>
                <w:rFonts w:eastAsia="Times New Roman"/>
                <w:sz w:val="24"/>
                <w:szCs w:val="24"/>
              </w:rPr>
            </w:pPr>
          </w:p>
        </w:tc>
      </w:tr>
      <w:tr w:rsidR="00556C20" w:rsidTr="00556C20">
        <w:trPr>
          <w:jc w:val="center"/>
        </w:trPr>
        <w:tc>
          <w:tcPr>
            <w:tcW w:w="392" w:type="dxa"/>
          </w:tcPr>
          <w:p w:rsidR="00556C20" w:rsidRDefault="00556C20" w:rsidP="00556C20">
            <w:pPr>
              <w:widowControl w:val="0"/>
              <w:autoSpaceDE w:val="0"/>
              <w:autoSpaceDN w:val="0"/>
              <w:jc w:val="both"/>
              <w:rPr>
                <w:rFonts w:eastAsia="Times New Roman"/>
                <w:sz w:val="24"/>
                <w:szCs w:val="24"/>
              </w:rPr>
            </w:pPr>
          </w:p>
        </w:tc>
        <w:tc>
          <w:tcPr>
            <w:tcW w:w="2304" w:type="dxa"/>
          </w:tcPr>
          <w:p w:rsidR="00556C20" w:rsidRDefault="00556C20" w:rsidP="00556C20">
            <w:pPr>
              <w:widowControl w:val="0"/>
              <w:autoSpaceDE w:val="0"/>
              <w:autoSpaceDN w:val="0"/>
              <w:jc w:val="both"/>
              <w:rPr>
                <w:rFonts w:eastAsia="Times New Roman"/>
                <w:sz w:val="24"/>
                <w:szCs w:val="24"/>
              </w:rPr>
            </w:pPr>
          </w:p>
        </w:tc>
        <w:tc>
          <w:tcPr>
            <w:tcW w:w="1169" w:type="dxa"/>
          </w:tcPr>
          <w:p w:rsidR="00556C20" w:rsidRDefault="00556C20" w:rsidP="00556C20">
            <w:pPr>
              <w:widowControl w:val="0"/>
              <w:autoSpaceDE w:val="0"/>
              <w:autoSpaceDN w:val="0"/>
              <w:jc w:val="both"/>
              <w:rPr>
                <w:rFonts w:eastAsia="Times New Roman"/>
                <w:sz w:val="24"/>
                <w:szCs w:val="24"/>
              </w:rPr>
            </w:pPr>
          </w:p>
        </w:tc>
        <w:tc>
          <w:tcPr>
            <w:tcW w:w="1737" w:type="dxa"/>
          </w:tcPr>
          <w:p w:rsidR="00556C20" w:rsidRDefault="00556C20" w:rsidP="00556C20">
            <w:pPr>
              <w:widowControl w:val="0"/>
              <w:autoSpaceDE w:val="0"/>
              <w:autoSpaceDN w:val="0"/>
              <w:jc w:val="both"/>
              <w:rPr>
                <w:rFonts w:eastAsia="Times New Roman"/>
                <w:sz w:val="24"/>
                <w:szCs w:val="24"/>
              </w:rPr>
            </w:pPr>
          </w:p>
        </w:tc>
        <w:tc>
          <w:tcPr>
            <w:tcW w:w="1737" w:type="dxa"/>
          </w:tcPr>
          <w:p w:rsidR="00556C20" w:rsidRDefault="00556C20" w:rsidP="00556C20">
            <w:pPr>
              <w:widowControl w:val="0"/>
              <w:autoSpaceDE w:val="0"/>
              <w:autoSpaceDN w:val="0"/>
              <w:jc w:val="both"/>
              <w:rPr>
                <w:rFonts w:eastAsia="Times New Roman"/>
                <w:sz w:val="24"/>
                <w:szCs w:val="24"/>
              </w:rPr>
            </w:pPr>
          </w:p>
        </w:tc>
        <w:tc>
          <w:tcPr>
            <w:tcW w:w="1737" w:type="dxa"/>
          </w:tcPr>
          <w:p w:rsidR="00556C20" w:rsidRDefault="00556C20" w:rsidP="00556C20">
            <w:pPr>
              <w:widowControl w:val="0"/>
              <w:autoSpaceDE w:val="0"/>
              <w:autoSpaceDN w:val="0"/>
              <w:jc w:val="both"/>
              <w:rPr>
                <w:rFonts w:eastAsia="Times New Roman"/>
                <w:sz w:val="24"/>
                <w:szCs w:val="24"/>
              </w:rPr>
            </w:pPr>
          </w:p>
        </w:tc>
      </w:tr>
      <w:tr w:rsidR="00556C20" w:rsidTr="00556C20">
        <w:trPr>
          <w:jc w:val="center"/>
        </w:trPr>
        <w:tc>
          <w:tcPr>
            <w:tcW w:w="392" w:type="dxa"/>
          </w:tcPr>
          <w:p w:rsidR="00556C20" w:rsidRDefault="00556C20" w:rsidP="00556C20">
            <w:pPr>
              <w:widowControl w:val="0"/>
              <w:autoSpaceDE w:val="0"/>
              <w:autoSpaceDN w:val="0"/>
              <w:jc w:val="both"/>
              <w:rPr>
                <w:rFonts w:eastAsia="Times New Roman"/>
                <w:sz w:val="24"/>
                <w:szCs w:val="24"/>
              </w:rPr>
            </w:pPr>
          </w:p>
        </w:tc>
        <w:tc>
          <w:tcPr>
            <w:tcW w:w="2304" w:type="dxa"/>
          </w:tcPr>
          <w:p w:rsidR="00556C20" w:rsidRDefault="00556C20" w:rsidP="00556C20">
            <w:pPr>
              <w:widowControl w:val="0"/>
              <w:autoSpaceDE w:val="0"/>
              <w:autoSpaceDN w:val="0"/>
              <w:jc w:val="both"/>
              <w:rPr>
                <w:rFonts w:eastAsia="Times New Roman"/>
                <w:sz w:val="24"/>
                <w:szCs w:val="24"/>
              </w:rPr>
            </w:pPr>
          </w:p>
        </w:tc>
        <w:tc>
          <w:tcPr>
            <w:tcW w:w="1169" w:type="dxa"/>
          </w:tcPr>
          <w:p w:rsidR="00556C20" w:rsidRDefault="00556C20" w:rsidP="00556C20">
            <w:pPr>
              <w:widowControl w:val="0"/>
              <w:autoSpaceDE w:val="0"/>
              <w:autoSpaceDN w:val="0"/>
              <w:jc w:val="both"/>
              <w:rPr>
                <w:rFonts w:eastAsia="Times New Roman"/>
                <w:sz w:val="24"/>
                <w:szCs w:val="24"/>
              </w:rPr>
            </w:pPr>
          </w:p>
        </w:tc>
        <w:tc>
          <w:tcPr>
            <w:tcW w:w="1737" w:type="dxa"/>
          </w:tcPr>
          <w:p w:rsidR="00556C20" w:rsidRDefault="00556C20" w:rsidP="00556C20">
            <w:pPr>
              <w:widowControl w:val="0"/>
              <w:autoSpaceDE w:val="0"/>
              <w:autoSpaceDN w:val="0"/>
              <w:jc w:val="both"/>
              <w:rPr>
                <w:rFonts w:eastAsia="Times New Roman"/>
                <w:sz w:val="24"/>
                <w:szCs w:val="24"/>
              </w:rPr>
            </w:pPr>
          </w:p>
        </w:tc>
        <w:tc>
          <w:tcPr>
            <w:tcW w:w="1737" w:type="dxa"/>
          </w:tcPr>
          <w:p w:rsidR="00556C20" w:rsidRDefault="00556C20" w:rsidP="00556C20">
            <w:pPr>
              <w:widowControl w:val="0"/>
              <w:autoSpaceDE w:val="0"/>
              <w:autoSpaceDN w:val="0"/>
              <w:jc w:val="both"/>
              <w:rPr>
                <w:rFonts w:eastAsia="Times New Roman"/>
                <w:sz w:val="24"/>
                <w:szCs w:val="24"/>
              </w:rPr>
            </w:pPr>
          </w:p>
        </w:tc>
        <w:tc>
          <w:tcPr>
            <w:tcW w:w="1737" w:type="dxa"/>
          </w:tcPr>
          <w:p w:rsidR="00556C20" w:rsidRDefault="00556C20" w:rsidP="00556C20">
            <w:pPr>
              <w:widowControl w:val="0"/>
              <w:autoSpaceDE w:val="0"/>
              <w:autoSpaceDN w:val="0"/>
              <w:jc w:val="both"/>
              <w:rPr>
                <w:rFonts w:eastAsia="Times New Roman"/>
                <w:sz w:val="24"/>
                <w:szCs w:val="24"/>
              </w:rPr>
            </w:pPr>
          </w:p>
        </w:tc>
      </w:tr>
      <w:tr w:rsidR="00556C20" w:rsidTr="00556C20">
        <w:trPr>
          <w:jc w:val="center"/>
        </w:trPr>
        <w:tc>
          <w:tcPr>
            <w:tcW w:w="392" w:type="dxa"/>
          </w:tcPr>
          <w:p w:rsidR="00556C20" w:rsidRDefault="00556C20" w:rsidP="00556C20">
            <w:pPr>
              <w:widowControl w:val="0"/>
              <w:autoSpaceDE w:val="0"/>
              <w:autoSpaceDN w:val="0"/>
              <w:jc w:val="both"/>
              <w:rPr>
                <w:rFonts w:eastAsia="Times New Roman"/>
                <w:sz w:val="24"/>
                <w:szCs w:val="24"/>
              </w:rPr>
            </w:pPr>
          </w:p>
        </w:tc>
        <w:tc>
          <w:tcPr>
            <w:tcW w:w="2304" w:type="dxa"/>
          </w:tcPr>
          <w:p w:rsidR="00556C20" w:rsidRDefault="00556C20" w:rsidP="00556C20">
            <w:pPr>
              <w:widowControl w:val="0"/>
              <w:autoSpaceDE w:val="0"/>
              <w:autoSpaceDN w:val="0"/>
              <w:jc w:val="both"/>
              <w:rPr>
                <w:rFonts w:eastAsia="Times New Roman"/>
                <w:sz w:val="24"/>
                <w:szCs w:val="24"/>
              </w:rPr>
            </w:pPr>
          </w:p>
        </w:tc>
        <w:tc>
          <w:tcPr>
            <w:tcW w:w="1169" w:type="dxa"/>
          </w:tcPr>
          <w:p w:rsidR="00556C20" w:rsidRDefault="00556C20" w:rsidP="00556C20">
            <w:pPr>
              <w:widowControl w:val="0"/>
              <w:autoSpaceDE w:val="0"/>
              <w:autoSpaceDN w:val="0"/>
              <w:jc w:val="both"/>
              <w:rPr>
                <w:rFonts w:eastAsia="Times New Roman"/>
                <w:sz w:val="24"/>
                <w:szCs w:val="24"/>
              </w:rPr>
            </w:pPr>
          </w:p>
        </w:tc>
        <w:tc>
          <w:tcPr>
            <w:tcW w:w="1737" w:type="dxa"/>
          </w:tcPr>
          <w:p w:rsidR="00556C20" w:rsidRDefault="00556C20" w:rsidP="00556C20">
            <w:pPr>
              <w:widowControl w:val="0"/>
              <w:autoSpaceDE w:val="0"/>
              <w:autoSpaceDN w:val="0"/>
              <w:jc w:val="both"/>
              <w:rPr>
                <w:rFonts w:eastAsia="Times New Roman"/>
                <w:sz w:val="24"/>
                <w:szCs w:val="24"/>
              </w:rPr>
            </w:pPr>
          </w:p>
        </w:tc>
        <w:tc>
          <w:tcPr>
            <w:tcW w:w="1737" w:type="dxa"/>
          </w:tcPr>
          <w:p w:rsidR="00556C20" w:rsidRDefault="00556C20" w:rsidP="00556C20">
            <w:pPr>
              <w:widowControl w:val="0"/>
              <w:autoSpaceDE w:val="0"/>
              <w:autoSpaceDN w:val="0"/>
              <w:jc w:val="both"/>
              <w:rPr>
                <w:rFonts w:eastAsia="Times New Roman"/>
                <w:sz w:val="24"/>
                <w:szCs w:val="24"/>
              </w:rPr>
            </w:pPr>
          </w:p>
        </w:tc>
        <w:tc>
          <w:tcPr>
            <w:tcW w:w="1737" w:type="dxa"/>
          </w:tcPr>
          <w:p w:rsidR="00556C20" w:rsidRDefault="00556C20" w:rsidP="00556C20">
            <w:pPr>
              <w:widowControl w:val="0"/>
              <w:autoSpaceDE w:val="0"/>
              <w:autoSpaceDN w:val="0"/>
              <w:jc w:val="both"/>
              <w:rPr>
                <w:rFonts w:eastAsia="Times New Roman"/>
                <w:sz w:val="24"/>
                <w:szCs w:val="24"/>
              </w:rPr>
            </w:pPr>
          </w:p>
        </w:tc>
      </w:tr>
    </w:tbl>
    <w:p w:rsidR="00556C20" w:rsidRPr="007626C2" w:rsidRDefault="00556C20" w:rsidP="00556C20">
      <w:pPr>
        <w:widowControl w:val="0"/>
        <w:autoSpaceDE w:val="0"/>
        <w:autoSpaceDN w:val="0"/>
        <w:spacing w:after="0" w:line="240" w:lineRule="auto"/>
        <w:jc w:val="both"/>
        <w:rPr>
          <w:rFonts w:ascii="Times New Roman" w:eastAsia="Times New Roman" w:hAnsi="Times New Roman"/>
          <w:sz w:val="24"/>
          <w:szCs w:val="24"/>
        </w:rPr>
      </w:pPr>
    </w:p>
    <w:p w:rsidR="00556C20" w:rsidRDefault="00556C20" w:rsidP="00556C20">
      <w:pPr>
        <w:widowControl w:val="0"/>
        <w:autoSpaceDE w:val="0"/>
        <w:autoSpaceDN w:val="0"/>
        <w:spacing w:after="0" w:line="240" w:lineRule="auto"/>
        <w:ind w:firstLine="142"/>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7626C2">
        <w:rPr>
          <w:rFonts w:ascii="Times New Roman" w:eastAsia="Times New Roman" w:hAnsi="Times New Roman"/>
          <w:sz w:val="24"/>
          <w:szCs w:val="24"/>
        </w:rPr>
        <w:t>Из них: в командировках, в местах лишения свободы, в детских домах.</w:t>
      </w:r>
    </w:p>
    <w:p w:rsidR="00556C20" w:rsidRDefault="00556C20" w:rsidP="00556C20">
      <w:pPr>
        <w:widowControl w:val="0"/>
        <w:autoSpaceDE w:val="0"/>
        <w:autoSpaceDN w:val="0"/>
        <w:spacing w:after="0" w:line="240" w:lineRule="auto"/>
        <w:ind w:firstLine="142"/>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7626C2">
        <w:rPr>
          <w:rFonts w:ascii="Times New Roman" w:eastAsia="Times New Roman" w:hAnsi="Times New Roman"/>
          <w:sz w:val="24"/>
          <w:szCs w:val="24"/>
        </w:rPr>
        <w:t>Сведения о лицах, ранее значившихся в ордере и выбывших с площади:</w:t>
      </w:r>
    </w:p>
    <w:p w:rsidR="00556C20" w:rsidRDefault="00556C20" w:rsidP="00556C20">
      <w:pPr>
        <w:autoSpaceDE w:val="0"/>
        <w:autoSpaceDN w:val="0"/>
        <w:spacing w:after="0" w:line="240" w:lineRule="auto"/>
        <w:ind w:firstLine="540"/>
        <w:jc w:val="both"/>
        <w:rPr>
          <w:rFonts w:ascii="Times New Roman" w:eastAsia="Times New Roman" w:hAnsi="Times New Roman"/>
          <w:sz w:val="24"/>
          <w:szCs w:val="24"/>
        </w:rPr>
      </w:pPr>
    </w:p>
    <w:tbl>
      <w:tblPr>
        <w:tblStyle w:val="af3"/>
        <w:tblW w:w="0" w:type="auto"/>
        <w:jc w:val="center"/>
        <w:tblLook w:val="04A0"/>
      </w:tblPr>
      <w:tblGrid>
        <w:gridCol w:w="392"/>
        <w:gridCol w:w="2217"/>
        <w:gridCol w:w="1218"/>
        <w:gridCol w:w="1801"/>
        <w:gridCol w:w="3357"/>
      </w:tblGrid>
      <w:tr w:rsidR="00556C20" w:rsidTr="00556C20">
        <w:trPr>
          <w:jc w:val="center"/>
        </w:trPr>
        <w:tc>
          <w:tcPr>
            <w:tcW w:w="392" w:type="dxa"/>
          </w:tcPr>
          <w:p w:rsidR="00556C20" w:rsidRDefault="00556C20" w:rsidP="00556C20">
            <w:pPr>
              <w:autoSpaceDE w:val="0"/>
              <w:autoSpaceDN w:val="0"/>
              <w:jc w:val="center"/>
              <w:rPr>
                <w:rFonts w:eastAsia="Times New Roman"/>
                <w:sz w:val="24"/>
                <w:szCs w:val="24"/>
              </w:rPr>
            </w:pPr>
            <w:r w:rsidRPr="00227FBF">
              <w:rPr>
                <w:rFonts w:eastAsia="Times New Roman"/>
                <w:sz w:val="24"/>
                <w:szCs w:val="24"/>
              </w:rPr>
              <w:t>N</w:t>
            </w:r>
          </w:p>
        </w:tc>
        <w:tc>
          <w:tcPr>
            <w:tcW w:w="2217" w:type="dxa"/>
          </w:tcPr>
          <w:p w:rsidR="00556C20" w:rsidRDefault="00556C20" w:rsidP="00556C20">
            <w:pPr>
              <w:autoSpaceDE w:val="0"/>
              <w:autoSpaceDN w:val="0"/>
              <w:jc w:val="center"/>
              <w:rPr>
                <w:rFonts w:eastAsia="Times New Roman"/>
                <w:sz w:val="24"/>
                <w:szCs w:val="24"/>
              </w:rPr>
            </w:pPr>
            <w:r w:rsidRPr="00227FBF">
              <w:rPr>
                <w:rFonts w:eastAsia="Times New Roman"/>
                <w:sz w:val="24"/>
                <w:szCs w:val="24"/>
              </w:rPr>
              <w:t>Фамилия, имя, отчество</w:t>
            </w:r>
          </w:p>
        </w:tc>
        <w:tc>
          <w:tcPr>
            <w:tcW w:w="1218" w:type="dxa"/>
          </w:tcPr>
          <w:p w:rsidR="00556C20" w:rsidRDefault="00556C20" w:rsidP="00556C20">
            <w:pPr>
              <w:autoSpaceDE w:val="0"/>
              <w:autoSpaceDN w:val="0"/>
              <w:jc w:val="center"/>
              <w:rPr>
                <w:rFonts w:eastAsia="Times New Roman"/>
                <w:sz w:val="24"/>
                <w:szCs w:val="24"/>
              </w:rPr>
            </w:pPr>
            <w:r w:rsidRPr="00227FBF">
              <w:rPr>
                <w:rFonts w:eastAsia="Times New Roman"/>
                <w:sz w:val="24"/>
                <w:szCs w:val="24"/>
              </w:rPr>
              <w:t>Число, месяц и год рождения</w:t>
            </w:r>
          </w:p>
        </w:tc>
        <w:tc>
          <w:tcPr>
            <w:tcW w:w="1801" w:type="dxa"/>
          </w:tcPr>
          <w:p w:rsidR="00556C20" w:rsidRDefault="00556C20" w:rsidP="00556C20">
            <w:pPr>
              <w:autoSpaceDE w:val="0"/>
              <w:autoSpaceDN w:val="0"/>
              <w:jc w:val="center"/>
              <w:rPr>
                <w:rFonts w:eastAsia="Times New Roman"/>
                <w:sz w:val="24"/>
                <w:szCs w:val="24"/>
              </w:rPr>
            </w:pPr>
            <w:r w:rsidRPr="00227FBF">
              <w:rPr>
                <w:rFonts w:eastAsia="Times New Roman"/>
                <w:sz w:val="24"/>
                <w:szCs w:val="24"/>
              </w:rPr>
              <w:t>Родственные отношения</w:t>
            </w:r>
          </w:p>
        </w:tc>
        <w:tc>
          <w:tcPr>
            <w:tcW w:w="3357" w:type="dxa"/>
          </w:tcPr>
          <w:p w:rsidR="00556C20" w:rsidRDefault="00556C20" w:rsidP="00556C20">
            <w:pPr>
              <w:autoSpaceDE w:val="0"/>
              <w:autoSpaceDN w:val="0"/>
              <w:jc w:val="center"/>
              <w:rPr>
                <w:rFonts w:eastAsia="Times New Roman"/>
                <w:sz w:val="24"/>
                <w:szCs w:val="24"/>
              </w:rPr>
            </w:pPr>
            <w:r w:rsidRPr="00227FBF">
              <w:rPr>
                <w:rFonts w:eastAsia="Times New Roman"/>
                <w:sz w:val="24"/>
                <w:szCs w:val="24"/>
              </w:rPr>
              <w:t>Когда и куда выбыл</w:t>
            </w:r>
          </w:p>
        </w:tc>
      </w:tr>
      <w:tr w:rsidR="00556C20" w:rsidTr="00556C20">
        <w:trPr>
          <w:jc w:val="center"/>
        </w:trPr>
        <w:tc>
          <w:tcPr>
            <w:tcW w:w="392" w:type="dxa"/>
          </w:tcPr>
          <w:p w:rsidR="00556C20" w:rsidRDefault="00556C20" w:rsidP="00556C20">
            <w:pPr>
              <w:autoSpaceDE w:val="0"/>
              <w:autoSpaceDN w:val="0"/>
              <w:jc w:val="both"/>
              <w:rPr>
                <w:rFonts w:eastAsia="Times New Roman"/>
                <w:sz w:val="24"/>
                <w:szCs w:val="24"/>
              </w:rPr>
            </w:pPr>
          </w:p>
        </w:tc>
        <w:tc>
          <w:tcPr>
            <w:tcW w:w="2217" w:type="dxa"/>
          </w:tcPr>
          <w:p w:rsidR="00556C20" w:rsidRDefault="00556C20" w:rsidP="00556C20">
            <w:pPr>
              <w:autoSpaceDE w:val="0"/>
              <w:autoSpaceDN w:val="0"/>
              <w:jc w:val="both"/>
              <w:rPr>
                <w:rFonts w:eastAsia="Times New Roman"/>
                <w:sz w:val="24"/>
                <w:szCs w:val="24"/>
              </w:rPr>
            </w:pPr>
          </w:p>
        </w:tc>
        <w:tc>
          <w:tcPr>
            <w:tcW w:w="1218" w:type="dxa"/>
          </w:tcPr>
          <w:p w:rsidR="00556C20" w:rsidRDefault="00556C20" w:rsidP="00556C20">
            <w:pPr>
              <w:autoSpaceDE w:val="0"/>
              <w:autoSpaceDN w:val="0"/>
              <w:jc w:val="both"/>
              <w:rPr>
                <w:rFonts w:eastAsia="Times New Roman"/>
                <w:sz w:val="24"/>
                <w:szCs w:val="24"/>
              </w:rPr>
            </w:pPr>
          </w:p>
        </w:tc>
        <w:tc>
          <w:tcPr>
            <w:tcW w:w="1801" w:type="dxa"/>
          </w:tcPr>
          <w:p w:rsidR="00556C20" w:rsidRDefault="00556C20" w:rsidP="00556C20">
            <w:pPr>
              <w:autoSpaceDE w:val="0"/>
              <w:autoSpaceDN w:val="0"/>
              <w:jc w:val="both"/>
              <w:rPr>
                <w:rFonts w:eastAsia="Times New Roman"/>
                <w:sz w:val="24"/>
                <w:szCs w:val="24"/>
              </w:rPr>
            </w:pPr>
          </w:p>
        </w:tc>
        <w:tc>
          <w:tcPr>
            <w:tcW w:w="3357" w:type="dxa"/>
          </w:tcPr>
          <w:p w:rsidR="00556C20" w:rsidRDefault="00556C20" w:rsidP="00556C20">
            <w:pPr>
              <w:autoSpaceDE w:val="0"/>
              <w:autoSpaceDN w:val="0"/>
              <w:jc w:val="both"/>
              <w:rPr>
                <w:rFonts w:eastAsia="Times New Roman"/>
                <w:sz w:val="24"/>
                <w:szCs w:val="24"/>
              </w:rPr>
            </w:pPr>
          </w:p>
        </w:tc>
      </w:tr>
      <w:tr w:rsidR="00556C20" w:rsidTr="00556C20">
        <w:trPr>
          <w:jc w:val="center"/>
        </w:trPr>
        <w:tc>
          <w:tcPr>
            <w:tcW w:w="392" w:type="dxa"/>
          </w:tcPr>
          <w:p w:rsidR="00556C20" w:rsidRDefault="00556C20" w:rsidP="00556C20">
            <w:pPr>
              <w:autoSpaceDE w:val="0"/>
              <w:autoSpaceDN w:val="0"/>
              <w:jc w:val="both"/>
              <w:rPr>
                <w:rFonts w:eastAsia="Times New Roman"/>
                <w:sz w:val="24"/>
                <w:szCs w:val="24"/>
              </w:rPr>
            </w:pPr>
          </w:p>
        </w:tc>
        <w:tc>
          <w:tcPr>
            <w:tcW w:w="2217" w:type="dxa"/>
          </w:tcPr>
          <w:p w:rsidR="00556C20" w:rsidRDefault="00556C20" w:rsidP="00556C20">
            <w:pPr>
              <w:autoSpaceDE w:val="0"/>
              <w:autoSpaceDN w:val="0"/>
              <w:jc w:val="both"/>
              <w:rPr>
                <w:rFonts w:eastAsia="Times New Roman"/>
                <w:sz w:val="24"/>
                <w:szCs w:val="24"/>
              </w:rPr>
            </w:pPr>
          </w:p>
        </w:tc>
        <w:tc>
          <w:tcPr>
            <w:tcW w:w="1218" w:type="dxa"/>
          </w:tcPr>
          <w:p w:rsidR="00556C20" w:rsidRDefault="00556C20" w:rsidP="00556C20">
            <w:pPr>
              <w:autoSpaceDE w:val="0"/>
              <w:autoSpaceDN w:val="0"/>
              <w:jc w:val="both"/>
              <w:rPr>
                <w:rFonts w:eastAsia="Times New Roman"/>
                <w:sz w:val="24"/>
                <w:szCs w:val="24"/>
              </w:rPr>
            </w:pPr>
          </w:p>
        </w:tc>
        <w:tc>
          <w:tcPr>
            <w:tcW w:w="1801" w:type="dxa"/>
          </w:tcPr>
          <w:p w:rsidR="00556C20" w:rsidRDefault="00556C20" w:rsidP="00556C20">
            <w:pPr>
              <w:autoSpaceDE w:val="0"/>
              <w:autoSpaceDN w:val="0"/>
              <w:jc w:val="both"/>
              <w:rPr>
                <w:rFonts w:eastAsia="Times New Roman"/>
                <w:sz w:val="24"/>
                <w:szCs w:val="24"/>
              </w:rPr>
            </w:pPr>
          </w:p>
        </w:tc>
        <w:tc>
          <w:tcPr>
            <w:tcW w:w="3357" w:type="dxa"/>
          </w:tcPr>
          <w:p w:rsidR="00556C20" w:rsidRDefault="00556C20" w:rsidP="00556C20">
            <w:pPr>
              <w:autoSpaceDE w:val="0"/>
              <w:autoSpaceDN w:val="0"/>
              <w:jc w:val="both"/>
              <w:rPr>
                <w:rFonts w:eastAsia="Times New Roman"/>
                <w:sz w:val="24"/>
                <w:szCs w:val="24"/>
              </w:rPr>
            </w:pPr>
          </w:p>
        </w:tc>
      </w:tr>
      <w:tr w:rsidR="00556C20" w:rsidTr="00556C20">
        <w:trPr>
          <w:jc w:val="center"/>
        </w:trPr>
        <w:tc>
          <w:tcPr>
            <w:tcW w:w="392" w:type="dxa"/>
          </w:tcPr>
          <w:p w:rsidR="00556C20" w:rsidRDefault="00556C20" w:rsidP="00556C20">
            <w:pPr>
              <w:autoSpaceDE w:val="0"/>
              <w:autoSpaceDN w:val="0"/>
              <w:jc w:val="both"/>
              <w:rPr>
                <w:rFonts w:eastAsia="Times New Roman"/>
                <w:sz w:val="24"/>
                <w:szCs w:val="24"/>
              </w:rPr>
            </w:pPr>
          </w:p>
        </w:tc>
        <w:tc>
          <w:tcPr>
            <w:tcW w:w="2217" w:type="dxa"/>
          </w:tcPr>
          <w:p w:rsidR="00556C20" w:rsidRDefault="00556C20" w:rsidP="00556C20">
            <w:pPr>
              <w:autoSpaceDE w:val="0"/>
              <w:autoSpaceDN w:val="0"/>
              <w:jc w:val="both"/>
              <w:rPr>
                <w:rFonts w:eastAsia="Times New Roman"/>
                <w:sz w:val="24"/>
                <w:szCs w:val="24"/>
              </w:rPr>
            </w:pPr>
          </w:p>
        </w:tc>
        <w:tc>
          <w:tcPr>
            <w:tcW w:w="1218" w:type="dxa"/>
          </w:tcPr>
          <w:p w:rsidR="00556C20" w:rsidRDefault="00556C20" w:rsidP="00556C20">
            <w:pPr>
              <w:autoSpaceDE w:val="0"/>
              <w:autoSpaceDN w:val="0"/>
              <w:jc w:val="both"/>
              <w:rPr>
                <w:rFonts w:eastAsia="Times New Roman"/>
                <w:sz w:val="24"/>
                <w:szCs w:val="24"/>
              </w:rPr>
            </w:pPr>
          </w:p>
        </w:tc>
        <w:tc>
          <w:tcPr>
            <w:tcW w:w="1801" w:type="dxa"/>
          </w:tcPr>
          <w:p w:rsidR="00556C20" w:rsidRDefault="00556C20" w:rsidP="00556C20">
            <w:pPr>
              <w:autoSpaceDE w:val="0"/>
              <w:autoSpaceDN w:val="0"/>
              <w:jc w:val="both"/>
              <w:rPr>
                <w:rFonts w:eastAsia="Times New Roman"/>
                <w:sz w:val="24"/>
                <w:szCs w:val="24"/>
              </w:rPr>
            </w:pPr>
          </w:p>
        </w:tc>
        <w:tc>
          <w:tcPr>
            <w:tcW w:w="3357" w:type="dxa"/>
          </w:tcPr>
          <w:p w:rsidR="00556C20" w:rsidRDefault="00556C20" w:rsidP="00556C20">
            <w:pPr>
              <w:autoSpaceDE w:val="0"/>
              <w:autoSpaceDN w:val="0"/>
              <w:jc w:val="both"/>
              <w:rPr>
                <w:rFonts w:eastAsia="Times New Roman"/>
                <w:sz w:val="24"/>
                <w:szCs w:val="24"/>
              </w:rPr>
            </w:pPr>
          </w:p>
        </w:tc>
      </w:tr>
      <w:tr w:rsidR="00556C20" w:rsidTr="00556C20">
        <w:trPr>
          <w:jc w:val="center"/>
        </w:trPr>
        <w:tc>
          <w:tcPr>
            <w:tcW w:w="392" w:type="dxa"/>
          </w:tcPr>
          <w:p w:rsidR="00556C20" w:rsidRDefault="00556C20" w:rsidP="00556C20">
            <w:pPr>
              <w:autoSpaceDE w:val="0"/>
              <w:autoSpaceDN w:val="0"/>
              <w:jc w:val="both"/>
              <w:rPr>
                <w:rFonts w:eastAsia="Times New Roman"/>
                <w:sz w:val="24"/>
                <w:szCs w:val="24"/>
              </w:rPr>
            </w:pPr>
          </w:p>
        </w:tc>
        <w:tc>
          <w:tcPr>
            <w:tcW w:w="2217" w:type="dxa"/>
          </w:tcPr>
          <w:p w:rsidR="00556C20" w:rsidRDefault="00556C20" w:rsidP="00556C20">
            <w:pPr>
              <w:autoSpaceDE w:val="0"/>
              <w:autoSpaceDN w:val="0"/>
              <w:jc w:val="both"/>
              <w:rPr>
                <w:rFonts w:eastAsia="Times New Roman"/>
                <w:sz w:val="24"/>
                <w:szCs w:val="24"/>
              </w:rPr>
            </w:pPr>
          </w:p>
        </w:tc>
        <w:tc>
          <w:tcPr>
            <w:tcW w:w="1218" w:type="dxa"/>
          </w:tcPr>
          <w:p w:rsidR="00556C20" w:rsidRDefault="00556C20" w:rsidP="00556C20">
            <w:pPr>
              <w:autoSpaceDE w:val="0"/>
              <w:autoSpaceDN w:val="0"/>
              <w:jc w:val="both"/>
              <w:rPr>
                <w:rFonts w:eastAsia="Times New Roman"/>
                <w:sz w:val="24"/>
                <w:szCs w:val="24"/>
              </w:rPr>
            </w:pPr>
          </w:p>
        </w:tc>
        <w:tc>
          <w:tcPr>
            <w:tcW w:w="1801" w:type="dxa"/>
          </w:tcPr>
          <w:p w:rsidR="00556C20" w:rsidRDefault="00556C20" w:rsidP="00556C20">
            <w:pPr>
              <w:autoSpaceDE w:val="0"/>
              <w:autoSpaceDN w:val="0"/>
              <w:jc w:val="both"/>
              <w:rPr>
                <w:rFonts w:eastAsia="Times New Roman"/>
                <w:sz w:val="24"/>
                <w:szCs w:val="24"/>
              </w:rPr>
            </w:pPr>
          </w:p>
        </w:tc>
        <w:tc>
          <w:tcPr>
            <w:tcW w:w="3357" w:type="dxa"/>
          </w:tcPr>
          <w:p w:rsidR="00556C20" w:rsidRDefault="00556C20" w:rsidP="00556C20">
            <w:pPr>
              <w:autoSpaceDE w:val="0"/>
              <w:autoSpaceDN w:val="0"/>
              <w:jc w:val="both"/>
              <w:rPr>
                <w:rFonts w:eastAsia="Times New Roman"/>
                <w:sz w:val="24"/>
                <w:szCs w:val="24"/>
              </w:rPr>
            </w:pPr>
          </w:p>
        </w:tc>
      </w:tr>
    </w:tbl>
    <w:p w:rsidR="00556C20" w:rsidRDefault="00556C20" w:rsidP="00556C20">
      <w:pPr>
        <w:widowControl w:val="0"/>
        <w:autoSpaceDE w:val="0"/>
        <w:autoSpaceDN w:val="0"/>
        <w:spacing w:after="0" w:line="240" w:lineRule="auto"/>
        <w:ind w:firstLine="540"/>
        <w:jc w:val="both"/>
        <w:rPr>
          <w:rFonts w:ascii="Times New Roman" w:eastAsia="Times New Roman" w:hAnsi="Times New Roman"/>
          <w:sz w:val="24"/>
          <w:szCs w:val="24"/>
        </w:rPr>
      </w:pPr>
    </w:p>
    <w:p w:rsidR="00556C20" w:rsidRPr="007626C2" w:rsidRDefault="00556C20" w:rsidP="00556C20">
      <w:pPr>
        <w:widowControl w:val="0"/>
        <w:autoSpaceDE w:val="0"/>
        <w:autoSpaceDN w:val="0"/>
        <w:spacing w:after="0" w:line="240" w:lineRule="auto"/>
        <w:ind w:firstLine="567"/>
        <w:jc w:val="both"/>
        <w:rPr>
          <w:rFonts w:ascii="Times New Roman" w:eastAsia="Times New Roman" w:hAnsi="Times New Roman"/>
          <w:sz w:val="24"/>
          <w:szCs w:val="24"/>
        </w:rPr>
      </w:pPr>
      <w:r w:rsidRPr="007626C2">
        <w:rPr>
          <w:rFonts w:ascii="Times New Roman" w:eastAsia="Times New Roman" w:hAnsi="Times New Roman"/>
          <w:sz w:val="24"/>
          <w:szCs w:val="24"/>
        </w:rPr>
        <w:t>Причины обмена.</w:t>
      </w:r>
    </w:p>
    <w:p w:rsidR="00556C20" w:rsidRDefault="00556C20" w:rsidP="00556C20">
      <w:pPr>
        <w:widowControl w:val="0"/>
        <w:autoSpaceDE w:val="0"/>
        <w:autoSpaceDN w:val="0"/>
        <w:spacing w:after="0" w:line="240" w:lineRule="auto"/>
        <w:jc w:val="both"/>
        <w:rPr>
          <w:rFonts w:ascii="Times New Roman" w:eastAsia="Times New Roman" w:hAnsi="Times New Roman"/>
          <w:sz w:val="24"/>
          <w:szCs w:val="24"/>
        </w:rPr>
      </w:pPr>
      <w:r w:rsidRPr="007626C2">
        <w:rPr>
          <w:rFonts w:ascii="Times New Roman" w:eastAsia="Times New Roman" w:hAnsi="Times New Roman"/>
          <w:sz w:val="24"/>
          <w:szCs w:val="24"/>
        </w:rPr>
        <w:t xml:space="preserve">    Я, _________________________, и все совершеннолетние члены семьи желаем</w:t>
      </w:r>
    </w:p>
    <w:p w:rsidR="00556C20" w:rsidRPr="007626C2" w:rsidRDefault="00556C20" w:rsidP="00556C20">
      <w:pPr>
        <w:widowControl w:val="0"/>
        <w:autoSpaceDE w:val="0"/>
        <w:autoSpaceDN w:val="0"/>
        <w:spacing w:after="0" w:line="240" w:lineRule="auto"/>
        <w:jc w:val="both"/>
        <w:rPr>
          <w:rFonts w:ascii="Times New Roman" w:eastAsia="Times New Roman" w:hAnsi="Times New Roman"/>
          <w:sz w:val="24"/>
          <w:szCs w:val="24"/>
        </w:rPr>
      </w:pPr>
    </w:p>
    <w:p w:rsidR="00556C20" w:rsidRPr="007626C2" w:rsidRDefault="00556C20" w:rsidP="00556C20">
      <w:pPr>
        <w:widowControl w:val="0"/>
        <w:autoSpaceDE w:val="0"/>
        <w:autoSpaceDN w:val="0"/>
        <w:spacing w:after="0" w:line="240" w:lineRule="auto"/>
        <w:jc w:val="both"/>
        <w:rPr>
          <w:rFonts w:ascii="Times New Roman" w:eastAsia="Times New Roman" w:hAnsi="Times New Roman"/>
          <w:sz w:val="24"/>
          <w:szCs w:val="24"/>
        </w:rPr>
      </w:pPr>
      <w:r w:rsidRPr="007626C2">
        <w:rPr>
          <w:rFonts w:ascii="Times New Roman" w:eastAsia="Times New Roman" w:hAnsi="Times New Roman"/>
          <w:sz w:val="24"/>
          <w:szCs w:val="24"/>
        </w:rPr>
        <w:t>произвести обмен с _______________________________</w:t>
      </w:r>
      <w:r>
        <w:rPr>
          <w:rFonts w:ascii="Times New Roman" w:eastAsia="Times New Roman" w:hAnsi="Times New Roman"/>
          <w:sz w:val="24"/>
          <w:szCs w:val="24"/>
        </w:rPr>
        <w:t>___________</w:t>
      </w:r>
      <w:r w:rsidRPr="007626C2">
        <w:rPr>
          <w:rFonts w:ascii="Times New Roman" w:eastAsia="Times New Roman" w:hAnsi="Times New Roman"/>
          <w:sz w:val="24"/>
          <w:szCs w:val="24"/>
        </w:rPr>
        <w:t xml:space="preserve">, </w:t>
      </w:r>
      <w:proofErr w:type="gramStart"/>
      <w:r w:rsidRPr="007626C2">
        <w:rPr>
          <w:rFonts w:ascii="Times New Roman" w:eastAsia="Times New Roman" w:hAnsi="Times New Roman"/>
          <w:sz w:val="24"/>
          <w:szCs w:val="24"/>
        </w:rPr>
        <w:t>проживающим</w:t>
      </w:r>
      <w:proofErr w:type="gramEnd"/>
      <w:r w:rsidRPr="007626C2">
        <w:rPr>
          <w:rFonts w:ascii="Times New Roman" w:eastAsia="Times New Roman" w:hAnsi="Times New Roman"/>
          <w:sz w:val="24"/>
          <w:szCs w:val="24"/>
        </w:rPr>
        <w:t xml:space="preserve"> по адресу:</w:t>
      </w:r>
    </w:p>
    <w:p w:rsidR="00556C20" w:rsidRPr="007626C2" w:rsidRDefault="00556C20" w:rsidP="00556C20">
      <w:pPr>
        <w:widowControl w:val="0"/>
        <w:autoSpaceDE w:val="0"/>
        <w:autoSpaceDN w:val="0"/>
        <w:spacing w:after="0" w:line="240" w:lineRule="auto"/>
        <w:jc w:val="both"/>
        <w:rPr>
          <w:rFonts w:ascii="Times New Roman" w:eastAsia="Times New Roman" w:hAnsi="Times New Roman"/>
          <w:sz w:val="24"/>
          <w:szCs w:val="24"/>
        </w:rPr>
      </w:pPr>
      <w:r w:rsidRPr="007626C2">
        <w:rPr>
          <w:rFonts w:ascii="Times New Roman" w:eastAsia="Times New Roman" w:hAnsi="Times New Roman"/>
          <w:sz w:val="24"/>
          <w:szCs w:val="24"/>
        </w:rPr>
        <w:t xml:space="preserve">_________________________________________________, на площадь, состоящую </w:t>
      </w:r>
      <w:proofErr w:type="gramStart"/>
      <w:r w:rsidRPr="007626C2">
        <w:rPr>
          <w:rFonts w:ascii="Times New Roman" w:eastAsia="Times New Roman" w:hAnsi="Times New Roman"/>
          <w:sz w:val="24"/>
          <w:szCs w:val="24"/>
        </w:rPr>
        <w:t>из</w:t>
      </w:r>
      <w:proofErr w:type="gramEnd"/>
    </w:p>
    <w:p w:rsidR="00556C20" w:rsidRDefault="00556C20" w:rsidP="00556C20">
      <w:pPr>
        <w:widowControl w:val="0"/>
        <w:autoSpaceDE w:val="0"/>
        <w:autoSpaceDN w:val="0"/>
        <w:spacing w:after="0" w:line="240" w:lineRule="auto"/>
        <w:jc w:val="both"/>
        <w:rPr>
          <w:rFonts w:ascii="Times New Roman" w:eastAsia="Times New Roman" w:hAnsi="Times New Roman"/>
          <w:sz w:val="24"/>
          <w:szCs w:val="24"/>
        </w:rPr>
      </w:pPr>
      <w:proofErr w:type="spellStart"/>
      <w:r w:rsidRPr="007626C2">
        <w:rPr>
          <w:rFonts w:ascii="Times New Roman" w:eastAsia="Times New Roman" w:hAnsi="Times New Roman"/>
          <w:sz w:val="24"/>
          <w:szCs w:val="24"/>
        </w:rPr>
        <w:t>_____-комнатной</w:t>
      </w:r>
      <w:proofErr w:type="spellEnd"/>
      <w:r w:rsidRPr="007626C2">
        <w:rPr>
          <w:rFonts w:ascii="Times New Roman" w:eastAsia="Times New Roman" w:hAnsi="Times New Roman"/>
          <w:sz w:val="24"/>
          <w:szCs w:val="24"/>
        </w:rPr>
        <w:t xml:space="preserve"> квартиры</w:t>
      </w:r>
      <w:r>
        <w:rPr>
          <w:rFonts w:ascii="Times New Roman" w:eastAsia="Times New Roman" w:hAnsi="Times New Roman"/>
          <w:sz w:val="24"/>
          <w:szCs w:val="24"/>
        </w:rPr>
        <w:t xml:space="preserve"> (</w:t>
      </w:r>
      <w:r w:rsidRPr="009D227F">
        <w:rPr>
          <w:rFonts w:ascii="Times New Roman" w:eastAsia="Times New Roman" w:hAnsi="Times New Roman"/>
          <w:sz w:val="24"/>
          <w:szCs w:val="24"/>
        </w:rPr>
        <w:t xml:space="preserve">комнаты </w:t>
      </w:r>
      <w:proofErr w:type="spellStart"/>
      <w:r w:rsidRPr="009D227F">
        <w:rPr>
          <w:rFonts w:ascii="Times New Roman" w:eastAsia="Times New Roman" w:hAnsi="Times New Roman"/>
          <w:sz w:val="24"/>
          <w:szCs w:val="24"/>
        </w:rPr>
        <w:t>изолир</w:t>
      </w:r>
      <w:proofErr w:type="spellEnd"/>
      <w:r w:rsidRPr="009D227F">
        <w:rPr>
          <w:rFonts w:ascii="Times New Roman" w:eastAsia="Times New Roman" w:hAnsi="Times New Roman"/>
          <w:sz w:val="24"/>
          <w:szCs w:val="24"/>
        </w:rPr>
        <w:t xml:space="preserve">., </w:t>
      </w:r>
      <w:proofErr w:type="spellStart"/>
      <w:r w:rsidRPr="009D227F">
        <w:rPr>
          <w:rFonts w:ascii="Times New Roman" w:eastAsia="Times New Roman" w:hAnsi="Times New Roman"/>
          <w:sz w:val="24"/>
          <w:szCs w:val="24"/>
        </w:rPr>
        <w:t>смежн</w:t>
      </w:r>
      <w:proofErr w:type="spellEnd"/>
      <w:r w:rsidRPr="009D227F">
        <w:rPr>
          <w:rFonts w:ascii="Times New Roman" w:eastAsia="Times New Roman" w:hAnsi="Times New Roman"/>
          <w:sz w:val="24"/>
          <w:szCs w:val="24"/>
        </w:rPr>
        <w:t xml:space="preserve">., </w:t>
      </w:r>
      <w:proofErr w:type="spellStart"/>
      <w:r w:rsidRPr="009D227F">
        <w:rPr>
          <w:rFonts w:ascii="Times New Roman" w:eastAsia="Times New Roman" w:hAnsi="Times New Roman"/>
          <w:sz w:val="24"/>
          <w:szCs w:val="24"/>
        </w:rPr>
        <w:t>смежно-изолир</w:t>
      </w:r>
      <w:proofErr w:type="spellEnd"/>
      <w:r w:rsidRPr="009D227F">
        <w:rPr>
          <w:rFonts w:ascii="Times New Roman" w:eastAsia="Times New Roman" w:hAnsi="Times New Roman"/>
          <w:sz w:val="24"/>
          <w:szCs w:val="24"/>
        </w:rPr>
        <w:t>.</w:t>
      </w:r>
      <w:r>
        <w:rPr>
          <w:rFonts w:ascii="Times New Roman" w:eastAsia="Times New Roman" w:hAnsi="Times New Roman"/>
          <w:sz w:val="24"/>
          <w:szCs w:val="24"/>
        </w:rPr>
        <w:t>)</w:t>
      </w:r>
      <w:r w:rsidRPr="007626C2">
        <w:rPr>
          <w:rFonts w:ascii="Times New Roman" w:eastAsia="Times New Roman" w:hAnsi="Times New Roman"/>
          <w:sz w:val="24"/>
          <w:szCs w:val="24"/>
        </w:rPr>
        <w:t xml:space="preserve">, </w:t>
      </w:r>
    </w:p>
    <w:p w:rsidR="00556C20" w:rsidRDefault="00556C20" w:rsidP="00556C20">
      <w:pPr>
        <w:widowControl w:val="0"/>
        <w:autoSpaceDE w:val="0"/>
        <w:autoSpaceDN w:val="0"/>
        <w:spacing w:after="0" w:line="240" w:lineRule="auto"/>
        <w:jc w:val="both"/>
        <w:rPr>
          <w:rFonts w:ascii="Times New Roman" w:eastAsia="Times New Roman" w:hAnsi="Times New Roman"/>
          <w:sz w:val="24"/>
          <w:szCs w:val="24"/>
        </w:rPr>
      </w:pPr>
    </w:p>
    <w:p w:rsidR="00556C20" w:rsidRDefault="00556C20" w:rsidP="00556C20">
      <w:pPr>
        <w:widowControl w:val="0"/>
        <w:autoSpaceDE w:val="0"/>
        <w:autoSpaceDN w:val="0"/>
        <w:spacing w:after="0" w:line="240" w:lineRule="auto"/>
        <w:jc w:val="both"/>
        <w:rPr>
          <w:rFonts w:ascii="Times New Roman" w:eastAsia="Times New Roman" w:hAnsi="Times New Roman"/>
          <w:sz w:val="24"/>
          <w:szCs w:val="24"/>
        </w:rPr>
      </w:pPr>
      <w:r w:rsidRPr="007626C2">
        <w:rPr>
          <w:rFonts w:ascii="Times New Roman" w:eastAsia="Times New Roman" w:hAnsi="Times New Roman"/>
          <w:sz w:val="24"/>
          <w:szCs w:val="24"/>
        </w:rPr>
        <w:t>общей площадью _______, жилой площадью __________</w:t>
      </w:r>
    </w:p>
    <w:p w:rsidR="00556C20" w:rsidRPr="007626C2" w:rsidRDefault="00556C20" w:rsidP="00556C20">
      <w:pPr>
        <w:widowControl w:val="0"/>
        <w:autoSpaceDE w:val="0"/>
        <w:autoSpaceDN w:val="0"/>
        <w:spacing w:after="0" w:line="240" w:lineRule="auto"/>
        <w:jc w:val="both"/>
        <w:rPr>
          <w:rFonts w:ascii="Times New Roman" w:eastAsia="Times New Roman" w:hAnsi="Times New Roman"/>
          <w:sz w:val="24"/>
          <w:szCs w:val="24"/>
        </w:rPr>
      </w:pPr>
    </w:p>
    <w:p w:rsidR="00556C20" w:rsidRPr="007626C2" w:rsidRDefault="00556C20" w:rsidP="00556C20">
      <w:pPr>
        <w:widowControl w:val="0"/>
        <w:autoSpaceDE w:val="0"/>
        <w:autoSpaceDN w:val="0"/>
        <w:spacing w:after="0" w:line="240" w:lineRule="auto"/>
        <w:ind w:firstLine="284"/>
        <w:jc w:val="both"/>
        <w:rPr>
          <w:rFonts w:ascii="Times New Roman" w:eastAsia="Times New Roman" w:hAnsi="Times New Roman"/>
          <w:sz w:val="24"/>
          <w:szCs w:val="24"/>
        </w:rPr>
      </w:pPr>
      <w:r w:rsidRPr="007626C2">
        <w:rPr>
          <w:rFonts w:ascii="Times New Roman" w:eastAsia="Times New Roman" w:hAnsi="Times New Roman"/>
          <w:sz w:val="24"/>
          <w:szCs w:val="24"/>
        </w:rPr>
        <w:t>При разъезде укажите, куда переезжают остальные члены семьи:</w:t>
      </w:r>
    </w:p>
    <w:p w:rsidR="00556C20" w:rsidRPr="007626C2" w:rsidRDefault="00556C20" w:rsidP="00556C20">
      <w:pPr>
        <w:widowControl w:val="0"/>
        <w:autoSpaceDE w:val="0"/>
        <w:autoSpaceDN w:val="0"/>
        <w:spacing w:after="0" w:line="240" w:lineRule="auto"/>
        <w:jc w:val="both"/>
        <w:rPr>
          <w:rFonts w:ascii="Times New Roman" w:eastAsia="Times New Roman" w:hAnsi="Times New Roman"/>
          <w:sz w:val="24"/>
          <w:szCs w:val="24"/>
        </w:rPr>
      </w:pPr>
      <w:r w:rsidRPr="007626C2">
        <w:rPr>
          <w:rFonts w:ascii="Times New Roman" w:eastAsia="Times New Roman" w:hAnsi="Times New Roman"/>
          <w:sz w:val="24"/>
          <w:szCs w:val="24"/>
        </w:rPr>
        <w:t>1. ________________________________________________________________________</w:t>
      </w:r>
    </w:p>
    <w:p w:rsidR="00556C20" w:rsidRPr="00202FC4" w:rsidRDefault="00556C20" w:rsidP="00556C20">
      <w:pPr>
        <w:widowControl w:val="0"/>
        <w:autoSpaceDE w:val="0"/>
        <w:autoSpaceDN w:val="0"/>
        <w:spacing w:after="0" w:line="240" w:lineRule="auto"/>
        <w:jc w:val="both"/>
        <w:rPr>
          <w:rFonts w:ascii="Times New Roman" w:eastAsia="Times New Roman" w:hAnsi="Times New Roman"/>
          <w:sz w:val="20"/>
          <w:szCs w:val="20"/>
        </w:rPr>
      </w:pPr>
      <w:r w:rsidRPr="00202FC4">
        <w:rPr>
          <w:rFonts w:ascii="Times New Roman" w:eastAsia="Times New Roman" w:hAnsi="Times New Roman"/>
          <w:sz w:val="20"/>
          <w:szCs w:val="20"/>
        </w:rPr>
        <w:t xml:space="preserve">                               (фамилия, имя, отчество, родствен</w:t>
      </w:r>
      <w:proofErr w:type="gramStart"/>
      <w:r w:rsidRPr="00202FC4">
        <w:rPr>
          <w:rFonts w:ascii="Times New Roman" w:eastAsia="Times New Roman" w:hAnsi="Times New Roman"/>
          <w:sz w:val="20"/>
          <w:szCs w:val="20"/>
        </w:rPr>
        <w:t>.</w:t>
      </w:r>
      <w:proofErr w:type="gramEnd"/>
      <w:r w:rsidRPr="00202FC4">
        <w:rPr>
          <w:rFonts w:ascii="Times New Roman" w:eastAsia="Times New Roman" w:hAnsi="Times New Roman"/>
          <w:sz w:val="20"/>
          <w:szCs w:val="20"/>
        </w:rPr>
        <w:t xml:space="preserve"> </w:t>
      </w:r>
      <w:proofErr w:type="gramStart"/>
      <w:r w:rsidRPr="00202FC4">
        <w:rPr>
          <w:rFonts w:ascii="Times New Roman" w:eastAsia="Times New Roman" w:hAnsi="Times New Roman"/>
          <w:sz w:val="20"/>
          <w:szCs w:val="20"/>
        </w:rPr>
        <w:t>о</w:t>
      </w:r>
      <w:proofErr w:type="gramEnd"/>
      <w:r w:rsidRPr="00202FC4">
        <w:rPr>
          <w:rFonts w:ascii="Times New Roman" w:eastAsia="Times New Roman" w:hAnsi="Times New Roman"/>
          <w:sz w:val="20"/>
          <w:szCs w:val="20"/>
        </w:rPr>
        <w:t>тношения, куда выбыл)</w:t>
      </w:r>
    </w:p>
    <w:p w:rsidR="00556C20" w:rsidRDefault="00556C20" w:rsidP="00556C20">
      <w:pPr>
        <w:widowControl w:val="0"/>
        <w:autoSpaceDE w:val="0"/>
        <w:autoSpaceDN w:val="0"/>
        <w:spacing w:after="0" w:line="240" w:lineRule="auto"/>
        <w:jc w:val="both"/>
        <w:rPr>
          <w:rFonts w:ascii="Times New Roman" w:eastAsia="Times New Roman" w:hAnsi="Times New Roman"/>
          <w:sz w:val="24"/>
          <w:szCs w:val="24"/>
        </w:rPr>
      </w:pPr>
      <w:r w:rsidRPr="007626C2">
        <w:rPr>
          <w:rFonts w:ascii="Times New Roman" w:eastAsia="Times New Roman" w:hAnsi="Times New Roman"/>
          <w:sz w:val="24"/>
          <w:szCs w:val="24"/>
        </w:rPr>
        <w:t xml:space="preserve">  </w:t>
      </w:r>
    </w:p>
    <w:p w:rsidR="00556C20" w:rsidRPr="007626C2" w:rsidRDefault="00556C20" w:rsidP="00556C20">
      <w:pPr>
        <w:widowControl w:val="0"/>
        <w:autoSpaceDE w:val="0"/>
        <w:autoSpaceDN w:val="0"/>
        <w:spacing w:after="0" w:line="240" w:lineRule="auto"/>
        <w:jc w:val="both"/>
        <w:rPr>
          <w:rFonts w:ascii="Times New Roman" w:eastAsia="Times New Roman" w:hAnsi="Times New Roman"/>
          <w:sz w:val="24"/>
          <w:szCs w:val="24"/>
        </w:rPr>
      </w:pPr>
      <w:r w:rsidRPr="007626C2">
        <w:rPr>
          <w:rFonts w:ascii="Times New Roman" w:eastAsia="Times New Roman" w:hAnsi="Times New Roman"/>
          <w:sz w:val="24"/>
          <w:szCs w:val="24"/>
        </w:rPr>
        <w:t>Указанная  жилая площадь осмотрена и ник</w:t>
      </w:r>
      <w:r>
        <w:rPr>
          <w:rFonts w:ascii="Times New Roman" w:eastAsia="Times New Roman" w:hAnsi="Times New Roman"/>
          <w:sz w:val="24"/>
          <w:szCs w:val="24"/>
        </w:rPr>
        <w:t>аких претензий к отделу _____________</w:t>
      </w:r>
      <w:r w:rsidRPr="007626C2">
        <w:rPr>
          <w:rFonts w:ascii="Times New Roman" w:eastAsia="Times New Roman" w:hAnsi="Times New Roman"/>
          <w:sz w:val="24"/>
          <w:szCs w:val="24"/>
        </w:rPr>
        <w:t xml:space="preserve"> не имеем.</w:t>
      </w:r>
    </w:p>
    <w:p w:rsidR="00556C20" w:rsidRPr="007626C2" w:rsidRDefault="00556C20" w:rsidP="00556C20">
      <w:pPr>
        <w:widowControl w:val="0"/>
        <w:autoSpaceDE w:val="0"/>
        <w:autoSpaceDN w:val="0"/>
        <w:spacing w:after="0" w:line="240" w:lineRule="auto"/>
        <w:jc w:val="both"/>
        <w:rPr>
          <w:rFonts w:ascii="Times New Roman" w:eastAsia="Times New Roman" w:hAnsi="Times New Roman"/>
          <w:sz w:val="24"/>
          <w:szCs w:val="24"/>
        </w:rPr>
      </w:pPr>
    </w:p>
    <w:p w:rsidR="00556C20" w:rsidRPr="007626C2" w:rsidRDefault="00556C20" w:rsidP="00556C20">
      <w:pPr>
        <w:widowControl w:val="0"/>
        <w:autoSpaceDE w:val="0"/>
        <w:autoSpaceDN w:val="0"/>
        <w:spacing w:after="0" w:line="240" w:lineRule="auto"/>
        <w:jc w:val="both"/>
        <w:rPr>
          <w:rFonts w:ascii="Times New Roman" w:eastAsia="Times New Roman" w:hAnsi="Times New Roman"/>
          <w:sz w:val="24"/>
          <w:szCs w:val="24"/>
        </w:rPr>
      </w:pPr>
      <w:r w:rsidRPr="007626C2">
        <w:rPr>
          <w:rFonts w:ascii="Times New Roman" w:eastAsia="Times New Roman" w:hAnsi="Times New Roman"/>
          <w:sz w:val="24"/>
          <w:szCs w:val="24"/>
        </w:rPr>
        <w:t xml:space="preserve">Наниматель (собственник)    </w:t>
      </w:r>
      <w:r>
        <w:rPr>
          <w:rFonts w:ascii="Times New Roman" w:eastAsia="Times New Roman" w:hAnsi="Times New Roman"/>
          <w:sz w:val="24"/>
          <w:szCs w:val="24"/>
        </w:rPr>
        <w:t xml:space="preserve">       </w:t>
      </w:r>
      <w:r w:rsidRPr="007626C2">
        <w:rPr>
          <w:rFonts w:ascii="Times New Roman" w:eastAsia="Times New Roman" w:hAnsi="Times New Roman"/>
          <w:sz w:val="24"/>
          <w:szCs w:val="24"/>
        </w:rPr>
        <w:t xml:space="preserve"> _________________________ ____________</w:t>
      </w:r>
    </w:p>
    <w:p w:rsidR="00556C20" w:rsidRPr="00202FC4" w:rsidRDefault="00556C20" w:rsidP="00556C20">
      <w:pPr>
        <w:widowControl w:val="0"/>
        <w:autoSpaceDE w:val="0"/>
        <w:autoSpaceDN w:val="0"/>
        <w:spacing w:after="0" w:line="240" w:lineRule="auto"/>
        <w:jc w:val="both"/>
        <w:rPr>
          <w:rFonts w:ascii="Times New Roman" w:eastAsia="Times New Roman" w:hAnsi="Times New Roman"/>
          <w:sz w:val="20"/>
          <w:szCs w:val="20"/>
        </w:rPr>
      </w:pPr>
      <w:r w:rsidRPr="007626C2">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7626C2">
        <w:rPr>
          <w:rFonts w:ascii="Times New Roman" w:eastAsia="Times New Roman" w:hAnsi="Times New Roman"/>
          <w:sz w:val="24"/>
          <w:szCs w:val="24"/>
        </w:rPr>
        <w:t xml:space="preserve">        </w:t>
      </w:r>
      <w:r w:rsidRPr="00202FC4">
        <w:rPr>
          <w:rFonts w:ascii="Times New Roman" w:eastAsia="Times New Roman" w:hAnsi="Times New Roman"/>
          <w:sz w:val="20"/>
          <w:szCs w:val="20"/>
        </w:rPr>
        <w:t>(подпись)</w:t>
      </w:r>
    </w:p>
    <w:p w:rsidR="00556C20" w:rsidRPr="007626C2" w:rsidRDefault="00556C20" w:rsidP="00556C20">
      <w:pPr>
        <w:widowControl w:val="0"/>
        <w:autoSpaceDE w:val="0"/>
        <w:autoSpaceDN w:val="0"/>
        <w:spacing w:after="0" w:line="240" w:lineRule="auto"/>
        <w:jc w:val="both"/>
        <w:rPr>
          <w:rFonts w:ascii="Times New Roman" w:eastAsia="Times New Roman" w:hAnsi="Times New Roman"/>
          <w:sz w:val="24"/>
          <w:szCs w:val="24"/>
        </w:rPr>
      </w:pPr>
      <w:r w:rsidRPr="007626C2">
        <w:rPr>
          <w:rFonts w:ascii="Times New Roman" w:eastAsia="Times New Roman" w:hAnsi="Times New Roman"/>
          <w:sz w:val="24"/>
          <w:szCs w:val="24"/>
        </w:rPr>
        <w:t>Совершеннолетние члены семьи _________________________ ____________</w:t>
      </w:r>
    </w:p>
    <w:p w:rsidR="00556C20" w:rsidRPr="00202FC4" w:rsidRDefault="00556C20" w:rsidP="00556C20">
      <w:pPr>
        <w:widowControl w:val="0"/>
        <w:autoSpaceDE w:val="0"/>
        <w:autoSpaceDN w:val="0"/>
        <w:spacing w:after="0" w:line="240" w:lineRule="auto"/>
        <w:jc w:val="both"/>
        <w:rPr>
          <w:rFonts w:ascii="Times New Roman" w:eastAsia="Times New Roman" w:hAnsi="Times New Roman"/>
          <w:sz w:val="20"/>
          <w:szCs w:val="20"/>
        </w:rPr>
      </w:pPr>
      <w:r w:rsidRPr="007626C2">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7626C2">
        <w:rPr>
          <w:rFonts w:ascii="Times New Roman" w:eastAsia="Times New Roman" w:hAnsi="Times New Roman"/>
          <w:sz w:val="24"/>
          <w:szCs w:val="24"/>
        </w:rPr>
        <w:t xml:space="preserve"> </w:t>
      </w:r>
      <w:r w:rsidRPr="00202FC4">
        <w:rPr>
          <w:rFonts w:ascii="Times New Roman" w:eastAsia="Times New Roman" w:hAnsi="Times New Roman"/>
          <w:sz w:val="20"/>
          <w:szCs w:val="20"/>
        </w:rPr>
        <w:t>(подпись)</w:t>
      </w:r>
    </w:p>
    <w:p w:rsidR="00556C20" w:rsidRPr="007626C2" w:rsidRDefault="00556C20" w:rsidP="00556C20">
      <w:pPr>
        <w:widowControl w:val="0"/>
        <w:autoSpaceDE w:val="0"/>
        <w:autoSpaceDN w:val="0"/>
        <w:spacing w:after="0" w:line="240" w:lineRule="auto"/>
        <w:jc w:val="both"/>
        <w:rPr>
          <w:rFonts w:ascii="Times New Roman" w:eastAsia="Times New Roman" w:hAnsi="Times New Roman"/>
          <w:sz w:val="24"/>
          <w:szCs w:val="24"/>
        </w:rPr>
      </w:pPr>
      <w:r w:rsidRPr="007626C2">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7626C2">
        <w:rPr>
          <w:rFonts w:ascii="Times New Roman" w:eastAsia="Times New Roman" w:hAnsi="Times New Roman"/>
          <w:sz w:val="24"/>
          <w:szCs w:val="24"/>
        </w:rPr>
        <w:t xml:space="preserve"> _________________________ ____________</w:t>
      </w:r>
    </w:p>
    <w:p w:rsidR="00556C20" w:rsidRPr="00202FC4" w:rsidRDefault="00556C20" w:rsidP="00556C20">
      <w:pPr>
        <w:widowControl w:val="0"/>
        <w:autoSpaceDE w:val="0"/>
        <w:autoSpaceDN w:val="0"/>
        <w:spacing w:after="0" w:line="240" w:lineRule="auto"/>
        <w:jc w:val="both"/>
        <w:rPr>
          <w:rFonts w:ascii="Times New Roman" w:eastAsia="Times New Roman" w:hAnsi="Times New Roman"/>
          <w:sz w:val="20"/>
          <w:szCs w:val="20"/>
        </w:rPr>
      </w:pPr>
      <w:r w:rsidRPr="007626C2">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7626C2">
        <w:rPr>
          <w:rFonts w:ascii="Times New Roman" w:eastAsia="Times New Roman" w:hAnsi="Times New Roman"/>
          <w:sz w:val="24"/>
          <w:szCs w:val="24"/>
        </w:rPr>
        <w:t xml:space="preserve">  </w:t>
      </w:r>
      <w:r w:rsidRPr="00202FC4">
        <w:rPr>
          <w:rFonts w:ascii="Times New Roman" w:eastAsia="Times New Roman" w:hAnsi="Times New Roman"/>
          <w:sz w:val="20"/>
          <w:szCs w:val="20"/>
        </w:rPr>
        <w:t>(подпись)</w:t>
      </w:r>
    </w:p>
    <w:p w:rsidR="00556C20" w:rsidRPr="007626C2" w:rsidRDefault="00556C20" w:rsidP="00556C20">
      <w:pPr>
        <w:widowControl w:val="0"/>
        <w:autoSpaceDE w:val="0"/>
        <w:autoSpaceDN w:val="0"/>
        <w:spacing w:after="0" w:line="240" w:lineRule="auto"/>
        <w:jc w:val="both"/>
        <w:rPr>
          <w:rFonts w:ascii="Times New Roman" w:eastAsia="Times New Roman" w:hAnsi="Times New Roman"/>
          <w:sz w:val="24"/>
          <w:szCs w:val="24"/>
        </w:rPr>
      </w:pPr>
      <w:r w:rsidRPr="007626C2">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7626C2">
        <w:rPr>
          <w:rFonts w:ascii="Times New Roman" w:eastAsia="Times New Roman" w:hAnsi="Times New Roman"/>
          <w:sz w:val="24"/>
          <w:szCs w:val="24"/>
        </w:rPr>
        <w:t xml:space="preserve">     _________________________ ____________</w:t>
      </w:r>
    </w:p>
    <w:p w:rsidR="00556C20" w:rsidRPr="00202FC4" w:rsidRDefault="00556C20" w:rsidP="00556C20">
      <w:pPr>
        <w:widowControl w:val="0"/>
        <w:autoSpaceDE w:val="0"/>
        <w:autoSpaceDN w:val="0"/>
        <w:spacing w:after="0" w:line="240" w:lineRule="auto"/>
        <w:jc w:val="both"/>
        <w:rPr>
          <w:rFonts w:ascii="Times New Roman" w:eastAsia="Times New Roman" w:hAnsi="Times New Roman"/>
          <w:sz w:val="20"/>
          <w:szCs w:val="20"/>
        </w:rPr>
      </w:pPr>
      <w:r w:rsidRPr="00202FC4">
        <w:rPr>
          <w:rFonts w:ascii="Times New Roman" w:eastAsia="Times New Roman" w:hAnsi="Times New Roman"/>
          <w:sz w:val="20"/>
          <w:szCs w:val="20"/>
        </w:rPr>
        <w:t xml:space="preserve">                                                                                                             </w:t>
      </w:r>
      <w:r w:rsidR="00202FC4">
        <w:rPr>
          <w:rFonts w:ascii="Times New Roman" w:eastAsia="Times New Roman" w:hAnsi="Times New Roman"/>
          <w:sz w:val="20"/>
          <w:szCs w:val="20"/>
        </w:rPr>
        <w:t xml:space="preserve">                            </w:t>
      </w:r>
      <w:r w:rsidRPr="00202FC4">
        <w:rPr>
          <w:rFonts w:ascii="Times New Roman" w:eastAsia="Times New Roman" w:hAnsi="Times New Roman"/>
          <w:sz w:val="20"/>
          <w:szCs w:val="20"/>
        </w:rPr>
        <w:t xml:space="preserve">   (подпись)</w:t>
      </w:r>
    </w:p>
    <w:p w:rsidR="00556C20" w:rsidRPr="007626C2" w:rsidRDefault="00556C20" w:rsidP="00556C20">
      <w:pPr>
        <w:widowControl w:val="0"/>
        <w:autoSpaceDE w:val="0"/>
        <w:autoSpaceDN w:val="0"/>
        <w:spacing w:after="0" w:line="240" w:lineRule="auto"/>
        <w:jc w:val="both"/>
        <w:rPr>
          <w:rFonts w:ascii="Times New Roman" w:eastAsia="Times New Roman" w:hAnsi="Times New Roman"/>
          <w:sz w:val="24"/>
          <w:szCs w:val="24"/>
        </w:rPr>
      </w:pPr>
      <w:r w:rsidRPr="007626C2">
        <w:rPr>
          <w:rFonts w:ascii="Times New Roman" w:eastAsia="Times New Roman" w:hAnsi="Times New Roman"/>
          <w:sz w:val="24"/>
          <w:szCs w:val="24"/>
        </w:rPr>
        <w:t xml:space="preserve">    Подлежит ли дом сносу или капитальному ремонту ________________________</w:t>
      </w:r>
    </w:p>
    <w:p w:rsidR="00556C20" w:rsidRDefault="00556C20" w:rsidP="00556C20">
      <w:pPr>
        <w:widowControl w:val="0"/>
        <w:autoSpaceDE w:val="0"/>
        <w:autoSpaceDN w:val="0"/>
        <w:spacing w:after="0" w:line="240" w:lineRule="auto"/>
        <w:jc w:val="both"/>
        <w:rPr>
          <w:rFonts w:ascii="Times New Roman" w:eastAsia="Times New Roman" w:hAnsi="Times New Roman"/>
          <w:sz w:val="24"/>
          <w:szCs w:val="24"/>
        </w:rPr>
      </w:pPr>
      <w:r w:rsidRPr="007626C2">
        <w:rPr>
          <w:rFonts w:ascii="Times New Roman" w:eastAsia="Times New Roman" w:hAnsi="Times New Roman"/>
          <w:sz w:val="24"/>
          <w:szCs w:val="24"/>
        </w:rPr>
        <w:t xml:space="preserve">    За   указание   неправильных   сведений </w:t>
      </w:r>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подписавшие</w:t>
      </w:r>
      <w:proofErr w:type="gramEnd"/>
      <w:r>
        <w:rPr>
          <w:rFonts w:ascii="Times New Roman" w:eastAsia="Times New Roman" w:hAnsi="Times New Roman"/>
          <w:sz w:val="24"/>
          <w:szCs w:val="24"/>
        </w:rPr>
        <w:t xml:space="preserve">  заявление  несут </w:t>
      </w:r>
      <w:r w:rsidRPr="007626C2">
        <w:rPr>
          <w:rFonts w:ascii="Times New Roman" w:eastAsia="Times New Roman" w:hAnsi="Times New Roman"/>
          <w:sz w:val="24"/>
          <w:szCs w:val="24"/>
        </w:rPr>
        <w:t>ответственность по закону.</w:t>
      </w:r>
    </w:p>
    <w:p w:rsidR="00556C20" w:rsidRPr="007626C2" w:rsidRDefault="00556C20" w:rsidP="00556C20">
      <w:pPr>
        <w:widowControl w:val="0"/>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Ген. директор Управляющей компании</w:t>
      </w:r>
      <w:r w:rsidRPr="004862E6">
        <w:rPr>
          <w:rFonts w:ascii="Times New Roman" w:eastAsia="Times New Roman" w:hAnsi="Times New Roman"/>
          <w:sz w:val="24"/>
          <w:szCs w:val="24"/>
        </w:rPr>
        <w:t xml:space="preserve"> </w:t>
      </w:r>
      <w:r w:rsidRPr="007626C2">
        <w:rPr>
          <w:rFonts w:ascii="Times New Roman" w:eastAsia="Times New Roman" w:hAnsi="Times New Roman"/>
          <w:sz w:val="24"/>
          <w:szCs w:val="24"/>
        </w:rPr>
        <w:t>___________________   ____________________________</w:t>
      </w:r>
    </w:p>
    <w:p w:rsidR="00556C20" w:rsidRPr="007626C2" w:rsidRDefault="00556C20" w:rsidP="00556C20">
      <w:pPr>
        <w:widowControl w:val="0"/>
        <w:autoSpaceDE w:val="0"/>
        <w:autoSpaceDN w:val="0"/>
        <w:spacing w:after="0" w:line="240" w:lineRule="auto"/>
        <w:jc w:val="both"/>
        <w:rPr>
          <w:rFonts w:ascii="Times New Roman" w:eastAsia="Times New Roman" w:hAnsi="Times New Roman"/>
          <w:sz w:val="24"/>
          <w:szCs w:val="24"/>
        </w:rPr>
      </w:pPr>
      <w:r w:rsidRPr="007626C2">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7626C2">
        <w:rPr>
          <w:rFonts w:ascii="Times New Roman" w:eastAsia="Times New Roman" w:hAnsi="Times New Roman"/>
          <w:sz w:val="24"/>
          <w:szCs w:val="24"/>
        </w:rPr>
        <w:t xml:space="preserve"> (подпись)</w:t>
      </w:r>
    </w:p>
    <w:p w:rsidR="00556C20" w:rsidRPr="007626C2" w:rsidRDefault="00556C20" w:rsidP="00556C20">
      <w:pPr>
        <w:widowControl w:val="0"/>
        <w:autoSpaceDE w:val="0"/>
        <w:autoSpaceDN w:val="0"/>
        <w:spacing w:after="0" w:line="240" w:lineRule="auto"/>
        <w:jc w:val="both"/>
        <w:rPr>
          <w:rFonts w:ascii="Times New Roman" w:eastAsia="Times New Roman" w:hAnsi="Times New Roman"/>
          <w:sz w:val="24"/>
          <w:szCs w:val="24"/>
        </w:rPr>
      </w:pPr>
      <w:r w:rsidRPr="007626C2">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7626C2">
        <w:rPr>
          <w:rFonts w:ascii="Times New Roman" w:eastAsia="Times New Roman" w:hAnsi="Times New Roman"/>
          <w:sz w:val="24"/>
          <w:szCs w:val="24"/>
        </w:rPr>
        <w:t xml:space="preserve"> Бухгалтер ______________________________   ____________________________</w:t>
      </w:r>
    </w:p>
    <w:p w:rsidR="00556C20" w:rsidRPr="007626C2" w:rsidRDefault="00556C20" w:rsidP="00556C20">
      <w:pPr>
        <w:widowControl w:val="0"/>
        <w:autoSpaceDE w:val="0"/>
        <w:autoSpaceDN w:val="0"/>
        <w:spacing w:after="0" w:line="240" w:lineRule="auto"/>
        <w:jc w:val="both"/>
        <w:rPr>
          <w:rFonts w:ascii="Times New Roman" w:eastAsia="Times New Roman" w:hAnsi="Times New Roman"/>
          <w:sz w:val="24"/>
          <w:szCs w:val="24"/>
        </w:rPr>
      </w:pPr>
      <w:r w:rsidRPr="007626C2">
        <w:rPr>
          <w:rFonts w:ascii="Times New Roman" w:eastAsia="Times New Roman" w:hAnsi="Times New Roman"/>
          <w:sz w:val="24"/>
          <w:szCs w:val="24"/>
        </w:rPr>
        <w:t xml:space="preserve">                                                         (подпись)</w:t>
      </w:r>
    </w:p>
    <w:p w:rsidR="00556C20" w:rsidRPr="007626C2" w:rsidRDefault="00556C20" w:rsidP="00556C20">
      <w:pPr>
        <w:widowControl w:val="0"/>
        <w:autoSpaceDE w:val="0"/>
        <w:autoSpaceDN w:val="0"/>
        <w:spacing w:after="0" w:line="240" w:lineRule="auto"/>
        <w:jc w:val="both"/>
        <w:rPr>
          <w:rFonts w:ascii="Times New Roman" w:eastAsia="Times New Roman" w:hAnsi="Times New Roman"/>
          <w:sz w:val="24"/>
          <w:szCs w:val="24"/>
        </w:rPr>
      </w:pPr>
      <w:r w:rsidRPr="007626C2">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7626C2">
        <w:rPr>
          <w:rFonts w:ascii="Times New Roman" w:eastAsia="Times New Roman" w:hAnsi="Times New Roman"/>
          <w:sz w:val="24"/>
          <w:szCs w:val="24"/>
        </w:rPr>
        <w:t>М.П.</w:t>
      </w:r>
    </w:p>
    <w:p w:rsidR="00556C20" w:rsidRPr="007626C2" w:rsidRDefault="00556C20" w:rsidP="00556C20">
      <w:pPr>
        <w:widowControl w:val="0"/>
        <w:autoSpaceDE w:val="0"/>
        <w:autoSpaceDN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Дата</w:t>
      </w:r>
    </w:p>
    <w:p w:rsidR="00556C20" w:rsidRDefault="00556C20" w:rsidP="00556C20">
      <w:pPr>
        <w:pStyle w:val="ConsPlusNonformat"/>
        <w:jc w:val="both"/>
        <w:rPr>
          <w:rFonts w:ascii="Times New Roman" w:hAnsi="Times New Roman" w:cs="Times New Roman"/>
          <w:sz w:val="24"/>
          <w:szCs w:val="24"/>
        </w:rPr>
      </w:pPr>
    </w:p>
    <w:p w:rsidR="00556C20" w:rsidRDefault="00556C20" w:rsidP="00556C20">
      <w:pPr>
        <w:pStyle w:val="ConsPlusNonformat"/>
        <w:jc w:val="both"/>
        <w:rPr>
          <w:rFonts w:ascii="Times New Roman" w:hAnsi="Times New Roman" w:cs="Times New Roman"/>
          <w:sz w:val="24"/>
          <w:szCs w:val="24"/>
        </w:rPr>
      </w:pPr>
    </w:p>
    <w:p w:rsidR="00556C20" w:rsidRPr="00202FC4" w:rsidRDefault="00556C20" w:rsidP="00556C20">
      <w:pPr>
        <w:widowControl w:val="0"/>
        <w:autoSpaceDE w:val="0"/>
        <w:autoSpaceDN w:val="0"/>
        <w:adjustRightInd w:val="0"/>
        <w:spacing w:after="0" w:line="240" w:lineRule="auto"/>
        <w:rPr>
          <w:rFonts w:ascii="Times New Roman" w:hAnsi="Times New Roman"/>
          <w:sz w:val="24"/>
          <w:szCs w:val="24"/>
        </w:rPr>
      </w:pPr>
      <w:r w:rsidRPr="00202FC4">
        <w:rPr>
          <w:rFonts w:ascii="Times New Roman" w:hAnsi="Times New Roman"/>
          <w:sz w:val="24"/>
          <w:szCs w:val="24"/>
        </w:rPr>
        <w:t>Результат рассмотрения заявления прошу:</w:t>
      </w:r>
    </w:p>
    <w:p w:rsidR="00556C20" w:rsidRPr="00202FC4" w:rsidRDefault="00556C20" w:rsidP="00556C20">
      <w:pPr>
        <w:widowControl w:val="0"/>
        <w:autoSpaceDE w:val="0"/>
        <w:autoSpaceDN w:val="0"/>
        <w:adjustRightInd w:val="0"/>
        <w:spacing w:after="0" w:line="240" w:lineRule="auto"/>
        <w:rPr>
          <w:rFonts w:ascii="Times New Roman" w:hAnsi="Times New Roman"/>
          <w:sz w:val="24"/>
          <w:szCs w:val="24"/>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90"/>
      </w:tblGrid>
      <w:tr w:rsidR="00556C20" w:rsidRPr="00202FC4" w:rsidTr="00556C20">
        <w:tc>
          <w:tcPr>
            <w:tcW w:w="534" w:type="dxa"/>
            <w:tcBorders>
              <w:right w:val="single" w:sz="4" w:space="0" w:color="auto"/>
            </w:tcBorders>
            <w:shd w:val="clear" w:color="auto" w:fill="auto"/>
          </w:tcPr>
          <w:p w:rsidR="00556C20" w:rsidRPr="00202FC4" w:rsidRDefault="00556C20" w:rsidP="00556C20">
            <w:pPr>
              <w:widowControl w:val="0"/>
              <w:autoSpaceDE w:val="0"/>
              <w:autoSpaceDN w:val="0"/>
              <w:adjustRightInd w:val="0"/>
              <w:spacing w:after="0" w:line="240" w:lineRule="auto"/>
              <w:rPr>
                <w:rFonts w:ascii="Times New Roman" w:hAnsi="Times New Roman"/>
                <w:sz w:val="24"/>
                <w:szCs w:val="24"/>
              </w:rPr>
            </w:pPr>
          </w:p>
          <w:p w:rsidR="00556C20" w:rsidRPr="00202FC4" w:rsidRDefault="00556C20" w:rsidP="00556C20">
            <w:pPr>
              <w:widowControl w:val="0"/>
              <w:autoSpaceDE w:val="0"/>
              <w:autoSpaceDN w:val="0"/>
              <w:adjustRightInd w:val="0"/>
              <w:spacing w:after="0" w:line="240" w:lineRule="auto"/>
              <w:rPr>
                <w:rFonts w:ascii="Times New Roman" w:hAnsi="Times New Roman"/>
                <w:sz w:val="24"/>
                <w:szCs w:val="24"/>
              </w:rPr>
            </w:pPr>
          </w:p>
        </w:tc>
        <w:tc>
          <w:tcPr>
            <w:tcW w:w="9890" w:type="dxa"/>
            <w:tcBorders>
              <w:top w:val="nil"/>
              <w:left w:val="single" w:sz="4" w:space="0" w:color="auto"/>
              <w:bottom w:val="nil"/>
              <w:right w:val="nil"/>
            </w:tcBorders>
            <w:shd w:val="clear" w:color="auto" w:fill="auto"/>
            <w:vAlign w:val="center"/>
          </w:tcPr>
          <w:p w:rsidR="00556C20" w:rsidRPr="00202FC4" w:rsidRDefault="00556C20" w:rsidP="00556C20">
            <w:pPr>
              <w:widowControl w:val="0"/>
              <w:autoSpaceDE w:val="0"/>
              <w:autoSpaceDN w:val="0"/>
              <w:adjustRightInd w:val="0"/>
              <w:spacing w:after="0" w:line="240" w:lineRule="auto"/>
              <w:rPr>
                <w:rFonts w:ascii="Times New Roman" w:hAnsi="Times New Roman"/>
                <w:sz w:val="24"/>
                <w:szCs w:val="24"/>
              </w:rPr>
            </w:pPr>
            <w:r w:rsidRPr="00202FC4">
              <w:rPr>
                <w:rFonts w:ascii="Times New Roman" w:hAnsi="Times New Roman"/>
                <w:sz w:val="24"/>
                <w:szCs w:val="24"/>
              </w:rPr>
              <w:t>выдать на руки в ОИВ/Администрации/ Организации</w:t>
            </w:r>
          </w:p>
        </w:tc>
      </w:tr>
      <w:tr w:rsidR="00556C20" w:rsidRPr="00202FC4" w:rsidTr="00556C20">
        <w:tc>
          <w:tcPr>
            <w:tcW w:w="534" w:type="dxa"/>
            <w:tcBorders>
              <w:right w:val="single" w:sz="4" w:space="0" w:color="auto"/>
            </w:tcBorders>
            <w:shd w:val="clear" w:color="auto" w:fill="auto"/>
          </w:tcPr>
          <w:p w:rsidR="00556C20" w:rsidRPr="00202FC4" w:rsidRDefault="00556C20" w:rsidP="00556C20">
            <w:pPr>
              <w:widowControl w:val="0"/>
              <w:autoSpaceDE w:val="0"/>
              <w:autoSpaceDN w:val="0"/>
              <w:adjustRightInd w:val="0"/>
              <w:spacing w:after="0" w:line="240" w:lineRule="auto"/>
              <w:rPr>
                <w:rFonts w:ascii="Times New Roman" w:hAnsi="Times New Roman"/>
                <w:sz w:val="24"/>
                <w:szCs w:val="24"/>
              </w:rPr>
            </w:pPr>
          </w:p>
          <w:p w:rsidR="00556C20" w:rsidRPr="00202FC4" w:rsidRDefault="00556C20" w:rsidP="00556C20">
            <w:pPr>
              <w:widowControl w:val="0"/>
              <w:autoSpaceDE w:val="0"/>
              <w:autoSpaceDN w:val="0"/>
              <w:adjustRightInd w:val="0"/>
              <w:spacing w:after="0" w:line="240" w:lineRule="auto"/>
              <w:rPr>
                <w:rFonts w:ascii="Times New Roman" w:hAnsi="Times New Roman"/>
                <w:sz w:val="24"/>
                <w:szCs w:val="24"/>
              </w:rPr>
            </w:pPr>
          </w:p>
        </w:tc>
        <w:tc>
          <w:tcPr>
            <w:tcW w:w="9890" w:type="dxa"/>
            <w:tcBorders>
              <w:top w:val="nil"/>
              <w:left w:val="single" w:sz="4" w:space="0" w:color="auto"/>
              <w:bottom w:val="nil"/>
              <w:right w:val="nil"/>
            </w:tcBorders>
            <w:shd w:val="clear" w:color="auto" w:fill="auto"/>
            <w:vAlign w:val="center"/>
          </w:tcPr>
          <w:p w:rsidR="00556C20" w:rsidRPr="00202FC4" w:rsidRDefault="00556C20" w:rsidP="00556C20">
            <w:pPr>
              <w:widowControl w:val="0"/>
              <w:autoSpaceDE w:val="0"/>
              <w:autoSpaceDN w:val="0"/>
              <w:adjustRightInd w:val="0"/>
              <w:spacing w:after="0" w:line="240" w:lineRule="auto"/>
              <w:rPr>
                <w:rFonts w:ascii="Times New Roman" w:hAnsi="Times New Roman"/>
                <w:sz w:val="24"/>
                <w:szCs w:val="24"/>
              </w:rPr>
            </w:pPr>
            <w:r w:rsidRPr="00202FC4">
              <w:rPr>
                <w:rFonts w:ascii="Times New Roman" w:hAnsi="Times New Roman"/>
                <w:sz w:val="24"/>
                <w:szCs w:val="24"/>
              </w:rPr>
              <w:t>выдать на руки в МФЦ</w:t>
            </w:r>
          </w:p>
        </w:tc>
      </w:tr>
      <w:tr w:rsidR="00556C20" w:rsidRPr="00202FC4" w:rsidTr="00556C20">
        <w:tc>
          <w:tcPr>
            <w:tcW w:w="534" w:type="dxa"/>
            <w:tcBorders>
              <w:right w:val="single" w:sz="4" w:space="0" w:color="auto"/>
            </w:tcBorders>
            <w:shd w:val="clear" w:color="auto" w:fill="auto"/>
          </w:tcPr>
          <w:p w:rsidR="00556C20" w:rsidRPr="00202FC4" w:rsidRDefault="00556C20" w:rsidP="00556C20">
            <w:pPr>
              <w:widowControl w:val="0"/>
              <w:autoSpaceDE w:val="0"/>
              <w:autoSpaceDN w:val="0"/>
              <w:adjustRightInd w:val="0"/>
              <w:spacing w:after="0" w:line="240" w:lineRule="auto"/>
              <w:rPr>
                <w:rFonts w:ascii="Times New Roman" w:hAnsi="Times New Roman"/>
                <w:sz w:val="24"/>
                <w:szCs w:val="24"/>
              </w:rPr>
            </w:pPr>
          </w:p>
          <w:p w:rsidR="00556C20" w:rsidRPr="00202FC4" w:rsidRDefault="00556C20" w:rsidP="00556C20">
            <w:pPr>
              <w:widowControl w:val="0"/>
              <w:autoSpaceDE w:val="0"/>
              <w:autoSpaceDN w:val="0"/>
              <w:adjustRightInd w:val="0"/>
              <w:spacing w:after="0" w:line="240" w:lineRule="auto"/>
              <w:rPr>
                <w:rFonts w:ascii="Times New Roman" w:hAnsi="Times New Roman"/>
                <w:sz w:val="24"/>
                <w:szCs w:val="24"/>
              </w:rPr>
            </w:pPr>
          </w:p>
        </w:tc>
        <w:tc>
          <w:tcPr>
            <w:tcW w:w="9890" w:type="dxa"/>
            <w:tcBorders>
              <w:top w:val="nil"/>
              <w:left w:val="single" w:sz="4" w:space="0" w:color="auto"/>
              <w:bottom w:val="nil"/>
              <w:right w:val="nil"/>
            </w:tcBorders>
            <w:shd w:val="clear" w:color="auto" w:fill="auto"/>
            <w:vAlign w:val="center"/>
          </w:tcPr>
          <w:p w:rsidR="00556C20" w:rsidRPr="00202FC4" w:rsidRDefault="00556C20" w:rsidP="00556C20">
            <w:pPr>
              <w:widowControl w:val="0"/>
              <w:autoSpaceDE w:val="0"/>
              <w:autoSpaceDN w:val="0"/>
              <w:adjustRightInd w:val="0"/>
              <w:spacing w:after="0" w:line="240" w:lineRule="auto"/>
              <w:rPr>
                <w:rFonts w:ascii="Times New Roman" w:hAnsi="Times New Roman"/>
                <w:sz w:val="24"/>
                <w:szCs w:val="24"/>
              </w:rPr>
            </w:pPr>
            <w:r w:rsidRPr="00202FC4">
              <w:rPr>
                <w:rFonts w:ascii="Times New Roman" w:hAnsi="Times New Roman"/>
                <w:sz w:val="24"/>
                <w:szCs w:val="24"/>
              </w:rPr>
              <w:t>направить по почте</w:t>
            </w:r>
          </w:p>
        </w:tc>
      </w:tr>
      <w:tr w:rsidR="00556C20" w:rsidRPr="00202FC4" w:rsidTr="00556C20">
        <w:tc>
          <w:tcPr>
            <w:tcW w:w="534" w:type="dxa"/>
            <w:tcBorders>
              <w:right w:val="single" w:sz="4" w:space="0" w:color="auto"/>
            </w:tcBorders>
            <w:shd w:val="clear" w:color="auto" w:fill="auto"/>
          </w:tcPr>
          <w:p w:rsidR="00556C20" w:rsidRPr="00202FC4" w:rsidRDefault="00556C20" w:rsidP="00556C20">
            <w:pPr>
              <w:widowControl w:val="0"/>
              <w:autoSpaceDE w:val="0"/>
              <w:autoSpaceDN w:val="0"/>
              <w:adjustRightInd w:val="0"/>
              <w:spacing w:after="0" w:line="240" w:lineRule="auto"/>
              <w:rPr>
                <w:rFonts w:ascii="Times New Roman" w:hAnsi="Times New Roman"/>
                <w:b/>
                <w:sz w:val="24"/>
                <w:szCs w:val="24"/>
              </w:rPr>
            </w:pPr>
          </w:p>
          <w:p w:rsidR="00556C20" w:rsidRPr="00202FC4" w:rsidRDefault="00556C20" w:rsidP="00556C20">
            <w:pPr>
              <w:widowControl w:val="0"/>
              <w:autoSpaceDE w:val="0"/>
              <w:autoSpaceDN w:val="0"/>
              <w:adjustRightInd w:val="0"/>
              <w:spacing w:after="0" w:line="240" w:lineRule="auto"/>
              <w:rPr>
                <w:rFonts w:ascii="Times New Roman" w:hAnsi="Times New Roman"/>
                <w:b/>
                <w:sz w:val="24"/>
                <w:szCs w:val="24"/>
              </w:rPr>
            </w:pPr>
          </w:p>
        </w:tc>
        <w:tc>
          <w:tcPr>
            <w:tcW w:w="9890" w:type="dxa"/>
            <w:tcBorders>
              <w:top w:val="nil"/>
              <w:left w:val="single" w:sz="4" w:space="0" w:color="auto"/>
              <w:bottom w:val="nil"/>
              <w:right w:val="nil"/>
            </w:tcBorders>
            <w:shd w:val="clear" w:color="auto" w:fill="auto"/>
            <w:vAlign w:val="center"/>
          </w:tcPr>
          <w:p w:rsidR="00556C20" w:rsidRPr="00202FC4" w:rsidRDefault="00556C20" w:rsidP="00556C20">
            <w:pPr>
              <w:widowControl w:val="0"/>
              <w:autoSpaceDE w:val="0"/>
              <w:autoSpaceDN w:val="0"/>
              <w:adjustRightInd w:val="0"/>
              <w:spacing w:after="0" w:line="240" w:lineRule="auto"/>
              <w:rPr>
                <w:rFonts w:ascii="Times New Roman" w:hAnsi="Times New Roman"/>
                <w:sz w:val="24"/>
                <w:szCs w:val="24"/>
              </w:rPr>
            </w:pPr>
            <w:r w:rsidRPr="00202FC4">
              <w:rPr>
                <w:rFonts w:ascii="Times New Roman" w:hAnsi="Times New Roman"/>
                <w:sz w:val="24"/>
                <w:szCs w:val="24"/>
              </w:rPr>
              <w:t>направить в электронной форме в личный кабинет на ПГУ</w:t>
            </w:r>
          </w:p>
        </w:tc>
      </w:tr>
    </w:tbl>
    <w:p w:rsidR="00556C20" w:rsidRPr="00227FBF" w:rsidRDefault="00556C20" w:rsidP="00556C20">
      <w:pPr>
        <w:rPr>
          <w:rFonts w:ascii="Times New Roman" w:eastAsia="Times New Roman" w:hAnsi="Times New Roman"/>
          <w:sz w:val="24"/>
          <w:szCs w:val="24"/>
        </w:rPr>
      </w:pPr>
    </w:p>
    <w:p w:rsidR="00556C20" w:rsidRPr="00586FEC" w:rsidRDefault="00556C20" w:rsidP="00556C20">
      <w:pPr>
        <w:pStyle w:val="ConsPlusNonformat"/>
        <w:jc w:val="both"/>
        <w:rPr>
          <w:rFonts w:ascii="Times New Roman" w:hAnsi="Times New Roman" w:cs="Times New Roman"/>
          <w:sz w:val="28"/>
          <w:szCs w:val="28"/>
        </w:rPr>
      </w:pPr>
    </w:p>
    <w:p w:rsidR="00556C20" w:rsidRPr="00202FC4" w:rsidRDefault="00556C20" w:rsidP="00556C20">
      <w:pPr>
        <w:pStyle w:val="ConsPlusNonformat"/>
        <w:jc w:val="center"/>
        <w:rPr>
          <w:rFonts w:ascii="Times New Roman" w:hAnsi="Times New Roman" w:cs="Times New Roman"/>
          <w:sz w:val="28"/>
          <w:szCs w:val="28"/>
        </w:rPr>
      </w:pPr>
      <w:r w:rsidRPr="00202FC4">
        <w:rPr>
          <w:rFonts w:ascii="Times New Roman" w:hAnsi="Times New Roman" w:cs="Times New Roman"/>
          <w:sz w:val="28"/>
          <w:szCs w:val="28"/>
        </w:rPr>
        <w:t>Согласие на обработку персональных данных</w:t>
      </w:r>
    </w:p>
    <w:p w:rsidR="00556C20" w:rsidRPr="00202FC4" w:rsidRDefault="00556C20" w:rsidP="00556C20">
      <w:pPr>
        <w:pStyle w:val="ConsPlusNonformat"/>
        <w:jc w:val="both"/>
        <w:rPr>
          <w:rFonts w:ascii="Times New Roman" w:hAnsi="Times New Roman" w:cs="Times New Roman"/>
        </w:rPr>
      </w:pPr>
    </w:p>
    <w:p w:rsidR="00556C20" w:rsidRPr="00202FC4" w:rsidRDefault="00556C20" w:rsidP="00556C20">
      <w:pPr>
        <w:pStyle w:val="ConsPlusNonformat"/>
        <w:jc w:val="both"/>
        <w:rPr>
          <w:rFonts w:ascii="Times New Roman" w:hAnsi="Times New Roman" w:cs="Times New Roman"/>
          <w:sz w:val="24"/>
          <w:szCs w:val="24"/>
        </w:rPr>
      </w:pPr>
      <w:r w:rsidRPr="00202FC4">
        <w:rPr>
          <w:rFonts w:ascii="Times New Roman" w:hAnsi="Times New Roman" w:cs="Times New Roman"/>
          <w:sz w:val="24"/>
          <w:szCs w:val="24"/>
        </w:rPr>
        <w:t>Я, ___________________________________________________________________</w:t>
      </w:r>
      <w:r w:rsidR="00202FC4">
        <w:rPr>
          <w:rFonts w:ascii="Times New Roman" w:hAnsi="Times New Roman" w:cs="Times New Roman"/>
          <w:sz w:val="24"/>
          <w:szCs w:val="24"/>
        </w:rPr>
        <w:t>______</w:t>
      </w:r>
      <w:r w:rsidRPr="00202FC4">
        <w:rPr>
          <w:rFonts w:ascii="Times New Roman" w:hAnsi="Times New Roman" w:cs="Times New Roman"/>
          <w:sz w:val="24"/>
          <w:szCs w:val="24"/>
        </w:rPr>
        <w:t>____,</w:t>
      </w:r>
    </w:p>
    <w:p w:rsidR="00556C20" w:rsidRPr="00202FC4" w:rsidRDefault="00556C20" w:rsidP="00556C20">
      <w:pPr>
        <w:pStyle w:val="ConsPlusNonformat"/>
        <w:jc w:val="both"/>
        <w:rPr>
          <w:rFonts w:ascii="Times New Roman" w:hAnsi="Times New Roman" w:cs="Times New Roman"/>
        </w:rPr>
      </w:pPr>
      <w:r w:rsidRPr="00202FC4">
        <w:rPr>
          <w:rFonts w:ascii="Times New Roman" w:hAnsi="Times New Roman" w:cs="Times New Roman"/>
        </w:rPr>
        <w:t xml:space="preserve">           (фамилия, имя, отчество субъекта персональных данных)</w:t>
      </w:r>
    </w:p>
    <w:p w:rsidR="00556C20" w:rsidRPr="00202FC4" w:rsidRDefault="00556C20" w:rsidP="00556C20">
      <w:pPr>
        <w:pStyle w:val="ConsPlusNonformat"/>
        <w:jc w:val="both"/>
        <w:rPr>
          <w:rFonts w:ascii="Times New Roman" w:hAnsi="Times New Roman" w:cs="Times New Roman"/>
          <w:sz w:val="24"/>
          <w:szCs w:val="24"/>
        </w:rPr>
      </w:pPr>
      <w:r w:rsidRPr="00202FC4">
        <w:rPr>
          <w:rFonts w:ascii="Times New Roman" w:hAnsi="Times New Roman" w:cs="Times New Roman"/>
          <w:sz w:val="24"/>
          <w:szCs w:val="24"/>
        </w:rPr>
        <w:t xml:space="preserve">в  соответствии  с </w:t>
      </w:r>
      <w:hyperlink r:id="rId20" w:history="1">
        <w:r w:rsidRPr="00202FC4">
          <w:rPr>
            <w:rFonts w:ascii="Times New Roman" w:hAnsi="Times New Roman" w:cs="Times New Roman"/>
            <w:sz w:val="24"/>
            <w:szCs w:val="24"/>
          </w:rPr>
          <w:t>п. 4 ст. 9</w:t>
        </w:r>
      </w:hyperlink>
      <w:r w:rsidRPr="00202FC4">
        <w:rPr>
          <w:rFonts w:ascii="Times New Roman" w:hAnsi="Times New Roman" w:cs="Times New Roman"/>
          <w:sz w:val="24"/>
          <w:szCs w:val="24"/>
        </w:rPr>
        <w:t xml:space="preserve"> Федерального закона  от  27.07.2006  N 152-ФЗ</w:t>
      </w:r>
    </w:p>
    <w:p w:rsidR="00556C20" w:rsidRPr="00202FC4" w:rsidRDefault="00556C20" w:rsidP="00556C20">
      <w:pPr>
        <w:pStyle w:val="ConsPlusNonformat"/>
        <w:jc w:val="both"/>
        <w:rPr>
          <w:rFonts w:ascii="Times New Roman" w:hAnsi="Times New Roman" w:cs="Times New Roman"/>
          <w:sz w:val="24"/>
          <w:szCs w:val="24"/>
        </w:rPr>
      </w:pPr>
      <w:r w:rsidRPr="00202FC4">
        <w:rPr>
          <w:rFonts w:ascii="Times New Roman" w:hAnsi="Times New Roman" w:cs="Times New Roman"/>
          <w:sz w:val="24"/>
          <w:szCs w:val="24"/>
        </w:rPr>
        <w:t>«О персональных данных», зарегистрирова</w:t>
      </w:r>
      <w:proofErr w:type="gramStart"/>
      <w:r w:rsidRPr="00202FC4">
        <w:rPr>
          <w:rFonts w:ascii="Times New Roman" w:hAnsi="Times New Roman" w:cs="Times New Roman"/>
          <w:sz w:val="24"/>
          <w:szCs w:val="24"/>
        </w:rPr>
        <w:t>н(</w:t>
      </w:r>
      <w:proofErr w:type="gramEnd"/>
      <w:r w:rsidRPr="00202FC4">
        <w:rPr>
          <w:rFonts w:ascii="Times New Roman" w:hAnsi="Times New Roman" w:cs="Times New Roman"/>
          <w:sz w:val="24"/>
          <w:szCs w:val="24"/>
        </w:rPr>
        <w:t>а) по адресу: _________________</w:t>
      </w:r>
      <w:r w:rsidR="00202FC4">
        <w:rPr>
          <w:rFonts w:ascii="Times New Roman" w:hAnsi="Times New Roman" w:cs="Times New Roman"/>
          <w:sz w:val="24"/>
          <w:szCs w:val="24"/>
        </w:rPr>
        <w:t>__________</w:t>
      </w:r>
      <w:r w:rsidRPr="00202FC4">
        <w:rPr>
          <w:rFonts w:ascii="Times New Roman" w:hAnsi="Times New Roman" w:cs="Times New Roman"/>
          <w:sz w:val="24"/>
          <w:szCs w:val="24"/>
        </w:rPr>
        <w:t>__,</w:t>
      </w:r>
    </w:p>
    <w:p w:rsidR="00556C20" w:rsidRPr="00202FC4" w:rsidRDefault="00556C20" w:rsidP="00556C20">
      <w:pPr>
        <w:pStyle w:val="ConsPlusNonformat"/>
        <w:jc w:val="both"/>
        <w:rPr>
          <w:rFonts w:ascii="Times New Roman" w:hAnsi="Times New Roman" w:cs="Times New Roman"/>
          <w:sz w:val="24"/>
          <w:szCs w:val="24"/>
        </w:rPr>
      </w:pPr>
      <w:r w:rsidRPr="00202FC4">
        <w:rPr>
          <w:rFonts w:ascii="Times New Roman" w:hAnsi="Times New Roman" w:cs="Times New Roman"/>
          <w:sz w:val="24"/>
          <w:szCs w:val="24"/>
        </w:rPr>
        <w:t>документ, удостоверяющий личность: ____________________________</w:t>
      </w:r>
      <w:r w:rsidR="00202FC4">
        <w:rPr>
          <w:rFonts w:ascii="Times New Roman" w:hAnsi="Times New Roman" w:cs="Times New Roman"/>
          <w:sz w:val="24"/>
          <w:szCs w:val="24"/>
        </w:rPr>
        <w:t>________</w:t>
      </w:r>
      <w:r w:rsidRPr="00202FC4">
        <w:rPr>
          <w:rFonts w:ascii="Times New Roman" w:hAnsi="Times New Roman" w:cs="Times New Roman"/>
          <w:sz w:val="24"/>
          <w:szCs w:val="24"/>
        </w:rPr>
        <w:t>___________,</w:t>
      </w:r>
    </w:p>
    <w:p w:rsidR="00556C20" w:rsidRPr="00202FC4" w:rsidRDefault="00556C20" w:rsidP="00556C20">
      <w:pPr>
        <w:pStyle w:val="ConsPlusNonformat"/>
        <w:jc w:val="both"/>
        <w:rPr>
          <w:rFonts w:ascii="Times New Roman" w:hAnsi="Times New Roman" w:cs="Times New Roman"/>
        </w:rPr>
      </w:pPr>
      <w:r w:rsidRPr="00202FC4">
        <w:rPr>
          <w:rFonts w:ascii="Times New Roman" w:hAnsi="Times New Roman" w:cs="Times New Roman"/>
        </w:rPr>
        <w:t xml:space="preserve">                                </w:t>
      </w:r>
      <w:proofErr w:type="gramStart"/>
      <w:r w:rsidRPr="00202FC4">
        <w:rPr>
          <w:rFonts w:ascii="Times New Roman" w:hAnsi="Times New Roman" w:cs="Times New Roman"/>
        </w:rPr>
        <w:t>(наименование документа, N, сведения о дате</w:t>
      </w:r>
      <w:proofErr w:type="gramEnd"/>
    </w:p>
    <w:p w:rsidR="00556C20" w:rsidRPr="00202FC4" w:rsidRDefault="00556C20" w:rsidP="00556C20">
      <w:pPr>
        <w:pStyle w:val="ConsPlusNonformat"/>
        <w:jc w:val="both"/>
        <w:rPr>
          <w:rFonts w:ascii="Times New Roman" w:hAnsi="Times New Roman" w:cs="Times New Roman"/>
        </w:rPr>
      </w:pPr>
      <w:r w:rsidRPr="00202FC4">
        <w:rPr>
          <w:rFonts w:ascii="Times New Roman" w:hAnsi="Times New Roman" w:cs="Times New Roman"/>
        </w:rPr>
        <w:t xml:space="preserve">                                   выдачи документа и выдавшем его </w:t>
      </w:r>
      <w:proofErr w:type="gramStart"/>
      <w:r w:rsidRPr="00202FC4">
        <w:rPr>
          <w:rFonts w:ascii="Times New Roman" w:hAnsi="Times New Roman" w:cs="Times New Roman"/>
        </w:rPr>
        <w:t>органе</w:t>
      </w:r>
      <w:proofErr w:type="gramEnd"/>
      <w:r w:rsidRPr="00202FC4">
        <w:rPr>
          <w:rFonts w:ascii="Times New Roman" w:hAnsi="Times New Roman" w:cs="Times New Roman"/>
        </w:rPr>
        <w:t>)</w:t>
      </w:r>
    </w:p>
    <w:p w:rsidR="00556C20" w:rsidRPr="00202FC4" w:rsidRDefault="00556C20" w:rsidP="00556C20">
      <w:pPr>
        <w:pStyle w:val="ConsPlusNonformat"/>
        <w:jc w:val="both"/>
        <w:rPr>
          <w:rFonts w:ascii="Times New Roman" w:hAnsi="Times New Roman" w:cs="Times New Roman"/>
          <w:sz w:val="24"/>
          <w:szCs w:val="24"/>
        </w:rPr>
      </w:pPr>
      <w:proofErr w:type="gramStart"/>
      <w:r w:rsidRPr="00202FC4">
        <w:rPr>
          <w:rFonts w:ascii="Times New Roman" w:hAnsi="Times New Roman" w:cs="Times New Roman"/>
          <w:sz w:val="24"/>
          <w:szCs w:val="24"/>
        </w:rPr>
        <w:t>(Вариант: _____________________________________________________________</w:t>
      </w:r>
      <w:r w:rsidR="00202FC4">
        <w:rPr>
          <w:rFonts w:ascii="Times New Roman" w:hAnsi="Times New Roman" w:cs="Times New Roman"/>
          <w:sz w:val="24"/>
          <w:szCs w:val="24"/>
        </w:rPr>
        <w:t>________</w:t>
      </w:r>
      <w:r w:rsidRPr="00202FC4">
        <w:rPr>
          <w:rFonts w:ascii="Times New Roman" w:hAnsi="Times New Roman" w:cs="Times New Roman"/>
          <w:sz w:val="24"/>
          <w:szCs w:val="24"/>
        </w:rPr>
        <w:t>___,</w:t>
      </w:r>
      <w:proofErr w:type="gramEnd"/>
    </w:p>
    <w:p w:rsidR="00556C20" w:rsidRPr="00202FC4" w:rsidRDefault="00556C20" w:rsidP="00556C20">
      <w:pPr>
        <w:pStyle w:val="ConsPlusNonformat"/>
        <w:jc w:val="both"/>
        <w:rPr>
          <w:rFonts w:ascii="Times New Roman" w:hAnsi="Times New Roman" w:cs="Times New Roman"/>
          <w:sz w:val="24"/>
          <w:szCs w:val="24"/>
        </w:rPr>
      </w:pPr>
      <w:r w:rsidRPr="00202FC4">
        <w:rPr>
          <w:rFonts w:ascii="Times New Roman" w:hAnsi="Times New Roman" w:cs="Times New Roman"/>
          <w:sz w:val="24"/>
          <w:szCs w:val="24"/>
        </w:rPr>
        <w:t xml:space="preserve">        (фамилия, имя, отчество представителя субъекта персональных данных)</w:t>
      </w:r>
    </w:p>
    <w:p w:rsidR="00556C20" w:rsidRPr="00202FC4" w:rsidRDefault="00556C20" w:rsidP="00556C20">
      <w:pPr>
        <w:pStyle w:val="ConsPlusNonformat"/>
        <w:jc w:val="both"/>
        <w:rPr>
          <w:rFonts w:ascii="Times New Roman" w:hAnsi="Times New Roman" w:cs="Times New Roman"/>
          <w:sz w:val="24"/>
          <w:szCs w:val="24"/>
        </w:rPr>
      </w:pPr>
      <w:proofErr w:type="gramStart"/>
      <w:r w:rsidRPr="00202FC4">
        <w:rPr>
          <w:rFonts w:ascii="Times New Roman" w:hAnsi="Times New Roman" w:cs="Times New Roman"/>
          <w:sz w:val="24"/>
          <w:szCs w:val="24"/>
        </w:rPr>
        <w:t>зарегистрирован</w:t>
      </w:r>
      <w:proofErr w:type="gramEnd"/>
      <w:r w:rsidRPr="00202FC4">
        <w:rPr>
          <w:rFonts w:ascii="Times New Roman" w:hAnsi="Times New Roman" w:cs="Times New Roman"/>
          <w:sz w:val="24"/>
          <w:szCs w:val="24"/>
        </w:rPr>
        <w:t xml:space="preserve"> ____</w:t>
      </w:r>
      <w:r w:rsidR="00202FC4">
        <w:rPr>
          <w:rFonts w:ascii="Times New Roman" w:hAnsi="Times New Roman" w:cs="Times New Roman"/>
          <w:sz w:val="24"/>
          <w:szCs w:val="24"/>
        </w:rPr>
        <w:t>____</w:t>
      </w:r>
      <w:r w:rsidRPr="00202FC4">
        <w:rPr>
          <w:rFonts w:ascii="Times New Roman" w:hAnsi="Times New Roman" w:cs="Times New Roman"/>
          <w:sz w:val="24"/>
          <w:szCs w:val="24"/>
        </w:rPr>
        <w:t>__ по адресу: ________</w:t>
      </w:r>
      <w:r w:rsidR="00202FC4">
        <w:rPr>
          <w:rFonts w:ascii="Times New Roman" w:hAnsi="Times New Roman" w:cs="Times New Roman"/>
          <w:sz w:val="24"/>
          <w:szCs w:val="24"/>
        </w:rPr>
        <w:t>______</w:t>
      </w:r>
      <w:r w:rsidRPr="00202FC4">
        <w:rPr>
          <w:rFonts w:ascii="Times New Roman" w:hAnsi="Times New Roman" w:cs="Times New Roman"/>
          <w:sz w:val="24"/>
          <w:szCs w:val="24"/>
        </w:rPr>
        <w:t>________________________________,</w:t>
      </w:r>
    </w:p>
    <w:p w:rsidR="00556C20" w:rsidRPr="00202FC4" w:rsidRDefault="00556C20" w:rsidP="00556C20">
      <w:pPr>
        <w:pStyle w:val="ConsPlusNonformat"/>
        <w:jc w:val="both"/>
        <w:rPr>
          <w:rFonts w:ascii="Times New Roman" w:hAnsi="Times New Roman" w:cs="Times New Roman"/>
          <w:sz w:val="24"/>
          <w:szCs w:val="24"/>
        </w:rPr>
      </w:pPr>
      <w:r w:rsidRPr="00202FC4">
        <w:rPr>
          <w:rFonts w:ascii="Times New Roman" w:hAnsi="Times New Roman" w:cs="Times New Roman"/>
          <w:sz w:val="24"/>
          <w:szCs w:val="24"/>
        </w:rPr>
        <w:t>документ, удостоверяющий личность: ____________</w:t>
      </w:r>
      <w:r w:rsidR="00202FC4">
        <w:rPr>
          <w:rFonts w:ascii="Times New Roman" w:hAnsi="Times New Roman" w:cs="Times New Roman"/>
          <w:sz w:val="24"/>
          <w:szCs w:val="24"/>
        </w:rPr>
        <w:t>_________</w:t>
      </w:r>
      <w:r w:rsidRPr="00202FC4">
        <w:rPr>
          <w:rFonts w:ascii="Times New Roman" w:hAnsi="Times New Roman" w:cs="Times New Roman"/>
          <w:sz w:val="24"/>
          <w:szCs w:val="24"/>
        </w:rPr>
        <w:t>___________________________,</w:t>
      </w:r>
    </w:p>
    <w:p w:rsidR="00556C20" w:rsidRPr="00202FC4" w:rsidRDefault="00556C20" w:rsidP="00556C20">
      <w:pPr>
        <w:pStyle w:val="ConsPlusNonformat"/>
        <w:jc w:val="both"/>
        <w:rPr>
          <w:rFonts w:ascii="Times New Roman" w:hAnsi="Times New Roman" w:cs="Times New Roman"/>
        </w:rPr>
      </w:pPr>
      <w:r w:rsidRPr="00202FC4">
        <w:rPr>
          <w:rFonts w:ascii="Times New Roman" w:hAnsi="Times New Roman" w:cs="Times New Roman"/>
        </w:rPr>
        <w:t xml:space="preserve">                </w:t>
      </w:r>
      <w:r w:rsidR="00202FC4">
        <w:rPr>
          <w:rFonts w:ascii="Times New Roman" w:hAnsi="Times New Roman" w:cs="Times New Roman"/>
        </w:rPr>
        <w:t xml:space="preserve">                                     </w:t>
      </w:r>
      <w:r w:rsidRPr="00202FC4">
        <w:rPr>
          <w:rFonts w:ascii="Times New Roman" w:hAnsi="Times New Roman" w:cs="Times New Roman"/>
        </w:rPr>
        <w:t xml:space="preserve">   </w:t>
      </w:r>
      <w:r w:rsidR="00202FC4">
        <w:rPr>
          <w:rFonts w:ascii="Times New Roman" w:hAnsi="Times New Roman" w:cs="Times New Roman"/>
        </w:rPr>
        <w:t xml:space="preserve">              </w:t>
      </w:r>
      <w:r w:rsidRPr="00202FC4">
        <w:rPr>
          <w:rFonts w:ascii="Times New Roman" w:hAnsi="Times New Roman" w:cs="Times New Roman"/>
        </w:rPr>
        <w:t xml:space="preserve">            </w:t>
      </w:r>
      <w:proofErr w:type="gramStart"/>
      <w:r w:rsidRPr="00202FC4">
        <w:rPr>
          <w:rFonts w:ascii="Times New Roman" w:hAnsi="Times New Roman" w:cs="Times New Roman"/>
        </w:rPr>
        <w:t>(наименование документа, N, сведения о дате</w:t>
      </w:r>
      <w:proofErr w:type="gramEnd"/>
    </w:p>
    <w:p w:rsidR="00556C20" w:rsidRPr="00202FC4" w:rsidRDefault="00556C20" w:rsidP="00556C20">
      <w:pPr>
        <w:pStyle w:val="ConsPlusNonformat"/>
        <w:jc w:val="both"/>
        <w:rPr>
          <w:rFonts w:ascii="Times New Roman" w:hAnsi="Times New Roman" w:cs="Times New Roman"/>
        </w:rPr>
      </w:pPr>
      <w:r w:rsidRPr="00202FC4">
        <w:rPr>
          <w:rFonts w:ascii="Times New Roman" w:hAnsi="Times New Roman" w:cs="Times New Roman"/>
        </w:rPr>
        <w:t xml:space="preserve">                        </w:t>
      </w:r>
      <w:r w:rsidR="00202FC4">
        <w:rPr>
          <w:rFonts w:ascii="Times New Roman" w:hAnsi="Times New Roman" w:cs="Times New Roman"/>
        </w:rPr>
        <w:t xml:space="preserve">                                                   </w:t>
      </w:r>
      <w:r w:rsidRPr="00202FC4">
        <w:rPr>
          <w:rFonts w:ascii="Times New Roman" w:hAnsi="Times New Roman" w:cs="Times New Roman"/>
        </w:rPr>
        <w:t xml:space="preserve">          выдачи документа и выдавшем его </w:t>
      </w:r>
      <w:proofErr w:type="gramStart"/>
      <w:r w:rsidRPr="00202FC4">
        <w:rPr>
          <w:rFonts w:ascii="Times New Roman" w:hAnsi="Times New Roman" w:cs="Times New Roman"/>
        </w:rPr>
        <w:t>органе</w:t>
      </w:r>
      <w:proofErr w:type="gramEnd"/>
      <w:r w:rsidRPr="00202FC4">
        <w:rPr>
          <w:rFonts w:ascii="Times New Roman" w:hAnsi="Times New Roman" w:cs="Times New Roman"/>
        </w:rPr>
        <w:t>)</w:t>
      </w:r>
    </w:p>
    <w:p w:rsidR="00556C20" w:rsidRPr="00202FC4" w:rsidRDefault="00556C20" w:rsidP="00556C20">
      <w:pPr>
        <w:pStyle w:val="ConsPlusNonformat"/>
        <w:jc w:val="both"/>
        <w:rPr>
          <w:rFonts w:ascii="Times New Roman" w:hAnsi="Times New Roman" w:cs="Times New Roman"/>
          <w:sz w:val="24"/>
          <w:szCs w:val="24"/>
        </w:rPr>
      </w:pPr>
      <w:proofErr w:type="gramStart"/>
      <w:r w:rsidRPr="00202FC4">
        <w:rPr>
          <w:rFonts w:ascii="Times New Roman" w:hAnsi="Times New Roman" w:cs="Times New Roman"/>
          <w:sz w:val="24"/>
          <w:szCs w:val="24"/>
        </w:rPr>
        <w:t>Доверенность от «__» ______ _____ г. N ____ (или реквизиты иного документа,</w:t>
      </w:r>
      <w:r w:rsidR="00202FC4">
        <w:rPr>
          <w:rFonts w:ascii="Times New Roman" w:hAnsi="Times New Roman" w:cs="Times New Roman"/>
          <w:sz w:val="24"/>
          <w:szCs w:val="24"/>
        </w:rPr>
        <w:t xml:space="preserve"> </w:t>
      </w:r>
      <w:r w:rsidRPr="00202FC4">
        <w:rPr>
          <w:rFonts w:ascii="Times New Roman" w:hAnsi="Times New Roman" w:cs="Times New Roman"/>
          <w:sz w:val="24"/>
          <w:szCs w:val="24"/>
        </w:rPr>
        <w:t>подтверждающего полномочия представителя))</w:t>
      </w:r>
      <w:proofErr w:type="gramEnd"/>
    </w:p>
    <w:p w:rsidR="00556C20" w:rsidRPr="00202FC4" w:rsidRDefault="00556C20" w:rsidP="00556C20">
      <w:pPr>
        <w:pStyle w:val="ConsPlusNonformat"/>
        <w:jc w:val="both"/>
        <w:rPr>
          <w:rFonts w:ascii="Times New Roman" w:hAnsi="Times New Roman" w:cs="Times New Roman"/>
          <w:sz w:val="24"/>
          <w:szCs w:val="24"/>
        </w:rPr>
      </w:pPr>
      <w:r w:rsidRPr="00202FC4">
        <w:rPr>
          <w:rFonts w:ascii="Times New Roman" w:hAnsi="Times New Roman" w:cs="Times New Roman"/>
          <w:sz w:val="24"/>
          <w:szCs w:val="24"/>
        </w:rPr>
        <w:t>в целях _______________________________________________</w:t>
      </w:r>
      <w:r w:rsidR="00202FC4">
        <w:rPr>
          <w:rFonts w:ascii="Times New Roman" w:hAnsi="Times New Roman" w:cs="Times New Roman"/>
          <w:sz w:val="24"/>
          <w:szCs w:val="24"/>
        </w:rPr>
        <w:t>________</w:t>
      </w:r>
      <w:r w:rsidRPr="00202FC4">
        <w:rPr>
          <w:rFonts w:ascii="Times New Roman" w:hAnsi="Times New Roman" w:cs="Times New Roman"/>
          <w:sz w:val="24"/>
          <w:szCs w:val="24"/>
        </w:rPr>
        <w:t>____________________</w:t>
      </w:r>
    </w:p>
    <w:p w:rsidR="00556C20" w:rsidRPr="00202FC4" w:rsidRDefault="00556C20" w:rsidP="00556C20">
      <w:pPr>
        <w:pStyle w:val="ConsPlusNonformat"/>
        <w:jc w:val="both"/>
        <w:rPr>
          <w:rFonts w:ascii="Times New Roman" w:hAnsi="Times New Roman" w:cs="Times New Roman"/>
        </w:rPr>
      </w:pPr>
      <w:r w:rsidRPr="00202FC4">
        <w:rPr>
          <w:rFonts w:ascii="Times New Roman" w:hAnsi="Times New Roman" w:cs="Times New Roman"/>
        </w:rPr>
        <w:t xml:space="preserve">                        (указать цель обработки данных)</w:t>
      </w:r>
    </w:p>
    <w:p w:rsidR="00556C20" w:rsidRPr="00202FC4" w:rsidRDefault="00556C20" w:rsidP="00556C20">
      <w:pPr>
        <w:pStyle w:val="ConsPlusNonformat"/>
        <w:jc w:val="both"/>
        <w:rPr>
          <w:rFonts w:ascii="Times New Roman" w:hAnsi="Times New Roman" w:cs="Times New Roman"/>
          <w:sz w:val="24"/>
          <w:szCs w:val="24"/>
        </w:rPr>
      </w:pPr>
      <w:r w:rsidRPr="00202FC4">
        <w:rPr>
          <w:rFonts w:ascii="Times New Roman" w:hAnsi="Times New Roman" w:cs="Times New Roman"/>
          <w:sz w:val="24"/>
          <w:szCs w:val="24"/>
        </w:rPr>
        <w:t>даю согласие ________________________________________</w:t>
      </w:r>
      <w:r w:rsidR="00202FC4">
        <w:rPr>
          <w:rFonts w:ascii="Times New Roman" w:hAnsi="Times New Roman" w:cs="Times New Roman"/>
          <w:sz w:val="24"/>
          <w:szCs w:val="24"/>
        </w:rPr>
        <w:t>_________</w:t>
      </w:r>
      <w:r w:rsidRPr="00202FC4">
        <w:rPr>
          <w:rFonts w:ascii="Times New Roman" w:hAnsi="Times New Roman" w:cs="Times New Roman"/>
          <w:sz w:val="24"/>
          <w:szCs w:val="24"/>
        </w:rPr>
        <w:t>_____________________,</w:t>
      </w:r>
    </w:p>
    <w:p w:rsidR="00556C20" w:rsidRPr="00202FC4" w:rsidRDefault="00556C20" w:rsidP="00556C20">
      <w:pPr>
        <w:pStyle w:val="ConsPlusNonformat"/>
        <w:jc w:val="both"/>
        <w:rPr>
          <w:rFonts w:ascii="Times New Roman" w:hAnsi="Times New Roman" w:cs="Times New Roman"/>
        </w:rPr>
      </w:pPr>
      <w:r w:rsidRPr="00202FC4">
        <w:rPr>
          <w:rFonts w:ascii="Times New Roman" w:hAnsi="Times New Roman" w:cs="Times New Roman"/>
        </w:rPr>
        <w:t xml:space="preserve">       </w:t>
      </w:r>
      <w:r w:rsidR="00202FC4">
        <w:rPr>
          <w:rFonts w:ascii="Times New Roman" w:hAnsi="Times New Roman" w:cs="Times New Roman"/>
        </w:rPr>
        <w:t xml:space="preserve">                          </w:t>
      </w:r>
      <w:r w:rsidRPr="00202FC4">
        <w:rPr>
          <w:rFonts w:ascii="Times New Roman" w:hAnsi="Times New Roman" w:cs="Times New Roman"/>
        </w:rPr>
        <w:t xml:space="preserve"> (указать наименование лица, получающего согласие субъекта персональных данных)</w:t>
      </w:r>
    </w:p>
    <w:p w:rsidR="00556C20" w:rsidRPr="00202FC4" w:rsidRDefault="00556C20" w:rsidP="00556C20">
      <w:pPr>
        <w:pStyle w:val="ConsPlusNonformat"/>
        <w:jc w:val="both"/>
        <w:rPr>
          <w:rFonts w:ascii="Times New Roman" w:hAnsi="Times New Roman" w:cs="Times New Roman"/>
          <w:sz w:val="24"/>
          <w:szCs w:val="24"/>
        </w:rPr>
      </w:pPr>
      <w:proofErr w:type="gramStart"/>
      <w:r w:rsidRPr="00202FC4">
        <w:rPr>
          <w:rFonts w:ascii="Times New Roman" w:hAnsi="Times New Roman" w:cs="Times New Roman"/>
          <w:sz w:val="24"/>
          <w:szCs w:val="24"/>
        </w:rPr>
        <w:t>находящемуся по адресу: __________________________________</w:t>
      </w:r>
      <w:r w:rsidR="00202FC4">
        <w:rPr>
          <w:rFonts w:ascii="Times New Roman" w:hAnsi="Times New Roman" w:cs="Times New Roman"/>
          <w:sz w:val="24"/>
          <w:szCs w:val="24"/>
        </w:rPr>
        <w:t>_________________________</w:t>
      </w:r>
      <w:r w:rsidRPr="00202FC4">
        <w:rPr>
          <w:rFonts w:ascii="Times New Roman" w:hAnsi="Times New Roman" w:cs="Times New Roman"/>
          <w:sz w:val="24"/>
          <w:szCs w:val="24"/>
        </w:rPr>
        <w:t>__,</w:t>
      </w:r>
      <w:proofErr w:type="gramEnd"/>
    </w:p>
    <w:p w:rsidR="00556C20" w:rsidRPr="00202FC4" w:rsidRDefault="00556C20" w:rsidP="00556C20">
      <w:pPr>
        <w:pStyle w:val="ConsPlusNonformat"/>
        <w:jc w:val="both"/>
        <w:rPr>
          <w:rFonts w:ascii="Times New Roman" w:hAnsi="Times New Roman" w:cs="Times New Roman"/>
          <w:sz w:val="24"/>
          <w:szCs w:val="24"/>
        </w:rPr>
      </w:pPr>
      <w:r w:rsidRPr="00202FC4">
        <w:rPr>
          <w:rFonts w:ascii="Times New Roman" w:hAnsi="Times New Roman" w:cs="Times New Roman"/>
          <w:sz w:val="24"/>
          <w:szCs w:val="24"/>
        </w:rPr>
        <w:t>на обработку моих персональных данных, а именно: _____</w:t>
      </w:r>
      <w:r w:rsidR="00202FC4">
        <w:rPr>
          <w:rFonts w:ascii="Times New Roman" w:hAnsi="Times New Roman" w:cs="Times New Roman"/>
          <w:sz w:val="24"/>
          <w:szCs w:val="24"/>
        </w:rPr>
        <w:t>___________</w:t>
      </w:r>
      <w:r w:rsidRPr="00202FC4">
        <w:rPr>
          <w:rFonts w:ascii="Times New Roman" w:hAnsi="Times New Roman" w:cs="Times New Roman"/>
          <w:sz w:val="24"/>
          <w:szCs w:val="24"/>
        </w:rPr>
        <w:t>____________________,</w:t>
      </w:r>
    </w:p>
    <w:p w:rsidR="00556C20" w:rsidRPr="00202FC4" w:rsidRDefault="00556C20" w:rsidP="00556C20">
      <w:pPr>
        <w:pStyle w:val="ConsPlusNonformat"/>
        <w:jc w:val="both"/>
        <w:rPr>
          <w:rFonts w:ascii="Times New Roman" w:hAnsi="Times New Roman" w:cs="Times New Roman"/>
          <w:sz w:val="24"/>
          <w:szCs w:val="24"/>
        </w:rPr>
      </w:pPr>
      <w:r w:rsidRPr="00202FC4">
        <w:rPr>
          <w:rFonts w:ascii="Times New Roman" w:hAnsi="Times New Roman" w:cs="Times New Roman"/>
          <w:sz w:val="24"/>
          <w:szCs w:val="24"/>
        </w:rPr>
        <w:t>(указать перечень персональных данных, на обработку которых дается согласие</w:t>
      </w:r>
      <w:r w:rsidR="00202FC4">
        <w:rPr>
          <w:rFonts w:ascii="Times New Roman" w:hAnsi="Times New Roman" w:cs="Times New Roman"/>
          <w:sz w:val="24"/>
          <w:szCs w:val="24"/>
        </w:rPr>
        <w:t xml:space="preserve"> субъекта персональных </w:t>
      </w:r>
      <w:r w:rsidRPr="00202FC4">
        <w:rPr>
          <w:rFonts w:ascii="Times New Roman" w:hAnsi="Times New Roman" w:cs="Times New Roman"/>
          <w:sz w:val="24"/>
          <w:szCs w:val="24"/>
        </w:rPr>
        <w:t>данных), то есть на совершение действий,</w:t>
      </w:r>
      <w:r w:rsidR="00202FC4">
        <w:rPr>
          <w:rFonts w:ascii="Times New Roman" w:hAnsi="Times New Roman" w:cs="Times New Roman"/>
          <w:sz w:val="24"/>
          <w:szCs w:val="24"/>
        </w:rPr>
        <w:t xml:space="preserve"> </w:t>
      </w:r>
      <w:r w:rsidRPr="00202FC4">
        <w:rPr>
          <w:rFonts w:ascii="Times New Roman" w:hAnsi="Times New Roman" w:cs="Times New Roman"/>
          <w:sz w:val="24"/>
          <w:szCs w:val="24"/>
        </w:rPr>
        <w:t xml:space="preserve">предусмотренных </w:t>
      </w:r>
      <w:hyperlink r:id="rId21" w:history="1">
        <w:r w:rsidRPr="00202FC4">
          <w:rPr>
            <w:rFonts w:ascii="Times New Roman" w:hAnsi="Times New Roman" w:cs="Times New Roman"/>
            <w:sz w:val="24"/>
            <w:szCs w:val="24"/>
          </w:rPr>
          <w:t>п. 3 ст. 3</w:t>
        </w:r>
      </w:hyperlink>
      <w:r w:rsidRPr="00202FC4">
        <w:rPr>
          <w:rFonts w:ascii="Times New Roman" w:hAnsi="Times New Roman" w:cs="Times New Roman"/>
          <w:sz w:val="24"/>
          <w:szCs w:val="24"/>
        </w:rPr>
        <w:t xml:space="preserve"> Федерального закона от 27.07.2006 N 152-ФЗ «О</w:t>
      </w:r>
      <w:r w:rsidR="00202FC4">
        <w:rPr>
          <w:rFonts w:ascii="Times New Roman" w:hAnsi="Times New Roman" w:cs="Times New Roman"/>
          <w:sz w:val="24"/>
          <w:szCs w:val="24"/>
        </w:rPr>
        <w:t xml:space="preserve"> </w:t>
      </w:r>
      <w:r w:rsidRPr="00202FC4">
        <w:rPr>
          <w:rFonts w:ascii="Times New Roman" w:hAnsi="Times New Roman" w:cs="Times New Roman"/>
          <w:sz w:val="24"/>
          <w:szCs w:val="24"/>
        </w:rPr>
        <w:t>персональных данных».</w:t>
      </w:r>
    </w:p>
    <w:p w:rsidR="00556C20" w:rsidRPr="00202FC4" w:rsidRDefault="00556C20" w:rsidP="00556C20">
      <w:pPr>
        <w:pStyle w:val="ConsPlusNonformat"/>
        <w:jc w:val="both"/>
        <w:rPr>
          <w:rFonts w:ascii="Times New Roman" w:hAnsi="Times New Roman" w:cs="Times New Roman"/>
          <w:sz w:val="24"/>
          <w:szCs w:val="24"/>
        </w:rPr>
      </w:pPr>
      <w:r w:rsidRPr="00202FC4">
        <w:rPr>
          <w:rFonts w:ascii="Times New Roman" w:hAnsi="Times New Roman" w:cs="Times New Roman"/>
          <w:sz w:val="24"/>
          <w:szCs w:val="24"/>
        </w:rPr>
        <w:t>Настоящее  согласие  действует  со  дня  его подписания до дня отзыва в</w:t>
      </w:r>
      <w:r w:rsidR="00202FC4">
        <w:rPr>
          <w:rFonts w:ascii="Times New Roman" w:hAnsi="Times New Roman" w:cs="Times New Roman"/>
          <w:sz w:val="24"/>
          <w:szCs w:val="24"/>
        </w:rPr>
        <w:t xml:space="preserve"> </w:t>
      </w:r>
      <w:r w:rsidRPr="00202FC4">
        <w:rPr>
          <w:rFonts w:ascii="Times New Roman" w:hAnsi="Times New Roman" w:cs="Times New Roman"/>
          <w:sz w:val="24"/>
          <w:szCs w:val="24"/>
        </w:rPr>
        <w:t>письменной форме.</w:t>
      </w:r>
    </w:p>
    <w:p w:rsidR="00556C20" w:rsidRPr="00202FC4" w:rsidRDefault="00556C20" w:rsidP="00556C20">
      <w:pPr>
        <w:pStyle w:val="ConsPlusNonformat"/>
        <w:jc w:val="both"/>
        <w:rPr>
          <w:rFonts w:ascii="Times New Roman" w:hAnsi="Times New Roman" w:cs="Times New Roman"/>
          <w:sz w:val="24"/>
          <w:szCs w:val="24"/>
        </w:rPr>
      </w:pPr>
    </w:p>
    <w:p w:rsidR="00556C20" w:rsidRPr="00202FC4" w:rsidRDefault="00556C20" w:rsidP="00556C20">
      <w:pPr>
        <w:pStyle w:val="ConsPlusNonformat"/>
        <w:jc w:val="both"/>
        <w:rPr>
          <w:rFonts w:ascii="Times New Roman" w:hAnsi="Times New Roman" w:cs="Times New Roman"/>
          <w:sz w:val="24"/>
          <w:szCs w:val="24"/>
        </w:rPr>
      </w:pPr>
      <w:r w:rsidRPr="00202FC4">
        <w:rPr>
          <w:rFonts w:ascii="Times New Roman" w:hAnsi="Times New Roman" w:cs="Times New Roman"/>
          <w:sz w:val="24"/>
          <w:szCs w:val="24"/>
        </w:rPr>
        <w:t xml:space="preserve">«__» ______________ ____ </w:t>
      </w:r>
      <w:proofErr w:type="gramStart"/>
      <w:r w:rsidRPr="00202FC4">
        <w:rPr>
          <w:rFonts w:ascii="Times New Roman" w:hAnsi="Times New Roman" w:cs="Times New Roman"/>
          <w:sz w:val="24"/>
          <w:szCs w:val="24"/>
        </w:rPr>
        <w:t>г</w:t>
      </w:r>
      <w:proofErr w:type="gramEnd"/>
      <w:r w:rsidRPr="00202FC4">
        <w:rPr>
          <w:rFonts w:ascii="Times New Roman" w:hAnsi="Times New Roman" w:cs="Times New Roman"/>
          <w:sz w:val="24"/>
          <w:szCs w:val="24"/>
        </w:rPr>
        <w:t>.</w:t>
      </w:r>
    </w:p>
    <w:p w:rsidR="00556C20" w:rsidRPr="00202FC4" w:rsidRDefault="00556C20" w:rsidP="00556C20">
      <w:pPr>
        <w:pStyle w:val="ConsPlusNonformat"/>
        <w:jc w:val="both"/>
        <w:rPr>
          <w:rFonts w:ascii="Times New Roman" w:hAnsi="Times New Roman" w:cs="Times New Roman"/>
          <w:sz w:val="24"/>
          <w:szCs w:val="24"/>
        </w:rPr>
      </w:pPr>
    </w:p>
    <w:p w:rsidR="00556C20" w:rsidRPr="00202FC4" w:rsidRDefault="00556C20" w:rsidP="00556C20">
      <w:pPr>
        <w:pStyle w:val="ConsPlusNonformat"/>
        <w:jc w:val="both"/>
        <w:rPr>
          <w:rFonts w:ascii="Times New Roman" w:hAnsi="Times New Roman" w:cs="Times New Roman"/>
          <w:sz w:val="24"/>
          <w:szCs w:val="24"/>
        </w:rPr>
      </w:pPr>
      <w:r w:rsidRPr="00202FC4">
        <w:rPr>
          <w:rFonts w:ascii="Times New Roman" w:hAnsi="Times New Roman" w:cs="Times New Roman"/>
          <w:sz w:val="24"/>
          <w:szCs w:val="24"/>
        </w:rPr>
        <w:t>Субъект персональных данных:</w:t>
      </w:r>
    </w:p>
    <w:p w:rsidR="00556C20" w:rsidRPr="00202FC4" w:rsidRDefault="00556C20" w:rsidP="00556C20">
      <w:pPr>
        <w:pStyle w:val="ConsPlusNonformat"/>
        <w:jc w:val="both"/>
        <w:rPr>
          <w:rFonts w:ascii="Times New Roman" w:hAnsi="Times New Roman" w:cs="Times New Roman"/>
          <w:sz w:val="24"/>
          <w:szCs w:val="24"/>
        </w:rPr>
      </w:pPr>
    </w:p>
    <w:p w:rsidR="00556C20" w:rsidRPr="00202FC4" w:rsidRDefault="00556C20" w:rsidP="00556C20">
      <w:pPr>
        <w:pStyle w:val="ConsPlusNonformat"/>
        <w:jc w:val="both"/>
        <w:rPr>
          <w:rFonts w:ascii="Times New Roman" w:hAnsi="Times New Roman" w:cs="Times New Roman"/>
          <w:sz w:val="24"/>
          <w:szCs w:val="24"/>
        </w:rPr>
      </w:pPr>
      <w:r w:rsidRPr="00202FC4">
        <w:rPr>
          <w:rFonts w:ascii="Times New Roman" w:hAnsi="Times New Roman" w:cs="Times New Roman"/>
          <w:sz w:val="24"/>
          <w:szCs w:val="24"/>
        </w:rPr>
        <w:t>_______________/____________________</w:t>
      </w:r>
    </w:p>
    <w:p w:rsidR="00556C20" w:rsidRPr="00202FC4" w:rsidRDefault="00556C20" w:rsidP="00556C20">
      <w:pPr>
        <w:pStyle w:val="ConsPlusNonformat"/>
        <w:jc w:val="both"/>
        <w:rPr>
          <w:rFonts w:ascii="Times New Roman" w:hAnsi="Times New Roman" w:cs="Times New Roman"/>
        </w:rPr>
      </w:pPr>
      <w:r w:rsidRPr="00202FC4">
        <w:rPr>
          <w:rFonts w:ascii="Times New Roman" w:hAnsi="Times New Roman" w:cs="Times New Roman"/>
        </w:rPr>
        <w:t xml:space="preserve"> </w:t>
      </w:r>
      <w:r w:rsidR="00202FC4">
        <w:rPr>
          <w:rFonts w:ascii="Times New Roman" w:hAnsi="Times New Roman" w:cs="Times New Roman"/>
        </w:rPr>
        <w:t xml:space="preserve">          </w:t>
      </w:r>
      <w:r w:rsidRPr="00202FC4">
        <w:rPr>
          <w:rFonts w:ascii="Times New Roman" w:hAnsi="Times New Roman" w:cs="Times New Roman"/>
        </w:rPr>
        <w:t xml:space="preserve">  (подпись)   </w:t>
      </w:r>
      <w:r w:rsidR="00202FC4">
        <w:rPr>
          <w:rFonts w:ascii="Times New Roman" w:hAnsi="Times New Roman" w:cs="Times New Roman"/>
        </w:rPr>
        <w:t xml:space="preserve">       </w:t>
      </w:r>
      <w:r w:rsidRPr="00202FC4">
        <w:rPr>
          <w:rFonts w:ascii="Times New Roman" w:hAnsi="Times New Roman" w:cs="Times New Roman"/>
        </w:rPr>
        <w:t xml:space="preserve">      (Ф.И.О.)</w:t>
      </w:r>
    </w:p>
    <w:p w:rsidR="00556C20" w:rsidRPr="00202FC4" w:rsidRDefault="00556C20" w:rsidP="00556C20">
      <w:pPr>
        <w:widowControl w:val="0"/>
        <w:autoSpaceDE w:val="0"/>
        <w:autoSpaceDN w:val="0"/>
        <w:spacing w:after="0" w:line="240" w:lineRule="auto"/>
        <w:jc w:val="both"/>
        <w:rPr>
          <w:rFonts w:ascii="Times New Roman" w:eastAsia="Times New Roman" w:hAnsi="Times New Roman"/>
          <w:sz w:val="24"/>
          <w:szCs w:val="24"/>
        </w:rPr>
      </w:pPr>
    </w:p>
    <w:p w:rsidR="00556C20" w:rsidRPr="00202FC4" w:rsidRDefault="00556C20" w:rsidP="00556C20">
      <w:pPr>
        <w:widowControl w:val="0"/>
        <w:autoSpaceDE w:val="0"/>
        <w:autoSpaceDN w:val="0"/>
        <w:spacing w:after="0" w:line="240" w:lineRule="auto"/>
        <w:jc w:val="both"/>
        <w:rPr>
          <w:rFonts w:ascii="Times New Roman" w:eastAsia="Times New Roman" w:hAnsi="Times New Roman"/>
          <w:sz w:val="24"/>
          <w:szCs w:val="24"/>
        </w:rPr>
      </w:pPr>
      <w:r w:rsidRPr="00202FC4">
        <w:rPr>
          <w:rFonts w:ascii="Times New Roman" w:eastAsia="Times New Roman" w:hAnsi="Times New Roman"/>
          <w:sz w:val="24"/>
          <w:szCs w:val="24"/>
        </w:rPr>
        <w:t xml:space="preserve"> </w:t>
      </w:r>
    </w:p>
    <w:p w:rsidR="00556C20" w:rsidRPr="007626C2" w:rsidRDefault="00556C20" w:rsidP="00556C20">
      <w:pPr>
        <w:widowControl w:val="0"/>
        <w:autoSpaceDE w:val="0"/>
        <w:autoSpaceDN w:val="0"/>
        <w:spacing w:after="0" w:line="240" w:lineRule="auto"/>
        <w:jc w:val="both"/>
        <w:rPr>
          <w:rFonts w:ascii="Times New Roman" w:eastAsia="Times New Roman" w:hAnsi="Times New Roman"/>
          <w:sz w:val="24"/>
          <w:szCs w:val="24"/>
        </w:rPr>
      </w:pPr>
      <w:r w:rsidRPr="007626C2">
        <w:rPr>
          <w:rFonts w:ascii="Times New Roman" w:eastAsia="Times New Roman" w:hAnsi="Times New Roman"/>
          <w:sz w:val="24"/>
          <w:szCs w:val="24"/>
        </w:rPr>
        <w:t xml:space="preserve">   </w:t>
      </w:r>
    </w:p>
    <w:p w:rsidR="00F91A0C" w:rsidRPr="004652EF" w:rsidRDefault="00F91A0C" w:rsidP="00667D22">
      <w:pPr>
        <w:pStyle w:val="af2"/>
        <w:spacing w:before="0" w:after="0"/>
        <w:jc w:val="center"/>
        <w:rPr>
          <w:szCs w:val="20"/>
        </w:rPr>
      </w:pPr>
    </w:p>
    <w:sectPr w:rsidR="00F91A0C" w:rsidRPr="004652EF" w:rsidSect="00667D22">
      <w:headerReference w:type="first" r:id="rId22"/>
      <w:pgSz w:w="11906" w:h="16800"/>
      <w:pgMar w:top="567" w:right="566" w:bottom="426" w:left="1276"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7E8A" w:rsidRDefault="005F7E8A" w:rsidP="00853437">
      <w:pPr>
        <w:spacing w:after="0" w:line="240" w:lineRule="auto"/>
      </w:pPr>
      <w:r>
        <w:separator/>
      </w:r>
    </w:p>
  </w:endnote>
  <w:endnote w:type="continuationSeparator" w:id="0">
    <w:p w:rsidR="005F7E8A" w:rsidRDefault="005F7E8A" w:rsidP="008534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7E8A" w:rsidRDefault="005F7E8A" w:rsidP="00853437">
      <w:pPr>
        <w:spacing w:after="0" w:line="240" w:lineRule="auto"/>
      </w:pPr>
      <w:r>
        <w:separator/>
      </w:r>
    </w:p>
  </w:footnote>
  <w:footnote w:type="continuationSeparator" w:id="0">
    <w:p w:rsidR="005F7E8A" w:rsidRDefault="005F7E8A" w:rsidP="008534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975" w:rsidRDefault="008C2975" w:rsidP="00853437">
    <w:pPr>
      <w:pStyle w:val="a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963E39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A034EE3"/>
    <w:multiLevelType w:val="hybridMultilevel"/>
    <w:tmpl w:val="3E8834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A325E28"/>
    <w:multiLevelType w:val="hybridMultilevel"/>
    <w:tmpl w:val="EDEC270E"/>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7D128C"/>
    <w:multiLevelType w:val="hybridMultilevel"/>
    <w:tmpl w:val="81201D34"/>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F2773C3"/>
    <w:multiLevelType w:val="multilevel"/>
    <w:tmpl w:val="8656EF9C"/>
    <w:lvl w:ilvl="0">
      <w:start w:val="1"/>
      <w:numFmt w:val="decimal"/>
      <w:lvlText w:val="%1."/>
      <w:lvlJc w:val="left"/>
      <w:pPr>
        <w:ind w:left="1155" w:hanging="1155"/>
      </w:pPr>
      <w:rPr>
        <w:rFonts w:hint="default"/>
      </w:rPr>
    </w:lvl>
    <w:lvl w:ilvl="1">
      <w:start w:val="1"/>
      <w:numFmt w:val="decimal"/>
      <w:lvlText w:val="%1.%2."/>
      <w:lvlJc w:val="left"/>
      <w:pPr>
        <w:ind w:left="1864" w:hanging="1155"/>
      </w:pPr>
      <w:rPr>
        <w:rFonts w:hint="default"/>
      </w:rPr>
    </w:lvl>
    <w:lvl w:ilvl="2">
      <w:start w:val="1"/>
      <w:numFmt w:val="decimal"/>
      <w:lvlText w:val="%1.%2.%3."/>
      <w:lvlJc w:val="left"/>
      <w:pPr>
        <w:ind w:left="2573" w:hanging="1155"/>
      </w:pPr>
      <w:rPr>
        <w:rFonts w:hint="default"/>
      </w:rPr>
    </w:lvl>
    <w:lvl w:ilvl="3">
      <w:start w:val="1"/>
      <w:numFmt w:val="decimal"/>
      <w:lvlText w:val="%1.%2.%3.%4."/>
      <w:lvlJc w:val="left"/>
      <w:pPr>
        <w:ind w:left="3282" w:hanging="1155"/>
      </w:pPr>
      <w:rPr>
        <w:rFonts w:hint="default"/>
      </w:rPr>
    </w:lvl>
    <w:lvl w:ilvl="4">
      <w:start w:val="1"/>
      <w:numFmt w:val="decimal"/>
      <w:lvlText w:val="%1.%2.%3.%4.%5."/>
      <w:lvlJc w:val="left"/>
      <w:pPr>
        <w:ind w:left="3991" w:hanging="1155"/>
      </w:pPr>
      <w:rPr>
        <w:rFonts w:hint="default"/>
      </w:rPr>
    </w:lvl>
    <w:lvl w:ilvl="5">
      <w:start w:val="1"/>
      <w:numFmt w:val="decimal"/>
      <w:lvlText w:val="%1.%2.%3.%4.%5.%6."/>
      <w:lvlJc w:val="left"/>
      <w:pPr>
        <w:ind w:left="4700" w:hanging="115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11F80F14"/>
    <w:multiLevelType w:val="hybridMultilevel"/>
    <w:tmpl w:val="648A997E"/>
    <w:lvl w:ilvl="0" w:tplc="A63240E0">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7">
    <w:nsid w:val="178D3877"/>
    <w:multiLevelType w:val="hybridMultilevel"/>
    <w:tmpl w:val="7A7202C4"/>
    <w:lvl w:ilvl="0" w:tplc="82DEF3B8">
      <w:start w:val="1"/>
      <w:numFmt w:val="decimal"/>
      <w:lvlText w:val="%1."/>
      <w:lvlJc w:val="left"/>
      <w:pPr>
        <w:ind w:left="622" w:hanging="360"/>
      </w:pPr>
      <w:rPr>
        <w:rFonts w:hint="default"/>
        <w:sz w:val="24"/>
      </w:rPr>
    </w:lvl>
    <w:lvl w:ilvl="1" w:tplc="04190019" w:tentative="1">
      <w:start w:val="1"/>
      <w:numFmt w:val="lowerLetter"/>
      <w:lvlText w:val="%2."/>
      <w:lvlJc w:val="left"/>
      <w:pPr>
        <w:ind w:left="1342" w:hanging="360"/>
      </w:pPr>
    </w:lvl>
    <w:lvl w:ilvl="2" w:tplc="0419001B" w:tentative="1">
      <w:start w:val="1"/>
      <w:numFmt w:val="lowerRoman"/>
      <w:lvlText w:val="%3."/>
      <w:lvlJc w:val="right"/>
      <w:pPr>
        <w:ind w:left="2062" w:hanging="180"/>
      </w:pPr>
    </w:lvl>
    <w:lvl w:ilvl="3" w:tplc="0419000F" w:tentative="1">
      <w:start w:val="1"/>
      <w:numFmt w:val="decimal"/>
      <w:lvlText w:val="%4."/>
      <w:lvlJc w:val="left"/>
      <w:pPr>
        <w:ind w:left="2782" w:hanging="360"/>
      </w:pPr>
    </w:lvl>
    <w:lvl w:ilvl="4" w:tplc="04190019" w:tentative="1">
      <w:start w:val="1"/>
      <w:numFmt w:val="lowerLetter"/>
      <w:lvlText w:val="%5."/>
      <w:lvlJc w:val="left"/>
      <w:pPr>
        <w:ind w:left="3502" w:hanging="360"/>
      </w:pPr>
    </w:lvl>
    <w:lvl w:ilvl="5" w:tplc="0419001B" w:tentative="1">
      <w:start w:val="1"/>
      <w:numFmt w:val="lowerRoman"/>
      <w:lvlText w:val="%6."/>
      <w:lvlJc w:val="right"/>
      <w:pPr>
        <w:ind w:left="4222" w:hanging="180"/>
      </w:pPr>
    </w:lvl>
    <w:lvl w:ilvl="6" w:tplc="0419000F" w:tentative="1">
      <w:start w:val="1"/>
      <w:numFmt w:val="decimal"/>
      <w:lvlText w:val="%7."/>
      <w:lvlJc w:val="left"/>
      <w:pPr>
        <w:ind w:left="4942" w:hanging="360"/>
      </w:pPr>
    </w:lvl>
    <w:lvl w:ilvl="7" w:tplc="04190019" w:tentative="1">
      <w:start w:val="1"/>
      <w:numFmt w:val="lowerLetter"/>
      <w:lvlText w:val="%8."/>
      <w:lvlJc w:val="left"/>
      <w:pPr>
        <w:ind w:left="5662" w:hanging="360"/>
      </w:pPr>
    </w:lvl>
    <w:lvl w:ilvl="8" w:tplc="0419001B" w:tentative="1">
      <w:start w:val="1"/>
      <w:numFmt w:val="lowerRoman"/>
      <w:lvlText w:val="%9."/>
      <w:lvlJc w:val="right"/>
      <w:pPr>
        <w:ind w:left="6382" w:hanging="180"/>
      </w:pPr>
    </w:lvl>
  </w:abstractNum>
  <w:abstractNum w:abstractNumId="8">
    <w:nsid w:val="1BCB6F7D"/>
    <w:multiLevelType w:val="hybridMultilevel"/>
    <w:tmpl w:val="A02C27EA"/>
    <w:lvl w:ilvl="0" w:tplc="3F2E369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E9377A"/>
    <w:multiLevelType w:val="hybridMultilevel"/>
    <w:tmpl w:val="1C4E4A0A"/>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324F47BF"/>
    <w:multiLevelType w:val="hybridMultilevel"/>
    <w:tmpl w:val="1E0E6F4A"/>
    <w:lvl w:ilvl="0" w:tplc="6D62DD6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5E0285"/>
    <w:multiLevelType w:val="hybridMultilevel"/>
    <w:tmpl w:val="B588BCE4"/>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704E19"/>
    <w:multiLevelType w:val="hybridMultilevel"/>
    <w:tmpl w:val="B07E6E72"/>
    <w:lvl w:ilvl="0" w:tplc="84D08F96">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7">
    <w:nsid w:val="3CBA652B"/>
    <w:multiLevelType w:val="hybridMultilevel"/>
    <w:tmpl w:val="BC488EE4"/>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D675357"/>
    <w:multiLevelType w:val="hybridMultilevel"/>
    <w:tmpl w:val="6036935E"/>
    <w:lvl w:ilvl="0" w:tplc="F6B0743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E6E3B2A"/>
    <w:multiLevelType w:val="hybridMultilevel"/>
    <w:tmpl w:val="EEDE503C"/>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2">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4F23162"/>
    <w:multiLevelType w:val="hybridMultilevel"/>
    <w:tmpl w:val="88F6D356"/>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91E49B8"/>
    <w:multiLevelType w:val="hybridMultilevel"/>
    <w:tmpl w:val="CBE6EAB2"/>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97C68FB"/>
    <w:multiLevelType w:val="hybridMultilevel"/>
    <w:tmpl w:val="7514F542"/>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F56525E"/>
    <w:multiLevelType w:val="hybridMultilevel"/>
    <w:tmpl w:val="58CAA520"/>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4AE6564"/>
    <w:multiLevelType w:val="multilevel"/>
    <w:tmpl w:val="10EED650"/>
    <w:lvl w:ilvl="0">
      <w:start w:val="1"/>
      <w:numFmt w:val="decimal"/>
      <w:lvlText w:val="%1."/>
      <w:lvlJc w:val="left"/>
      <w:pPr>
        <w:ind w:left="1260" w:hanging="360"/>
      </w:pPr>
    </w:lvl>
    <w:lvl w:ilvl="1">
      <w:start w:val="1"/>
      <w:numFmt w:val="decimal"/>
      <w:isLgl/>
      <w:lvlText w:val="%1.%2."/>
      <w:lvlJc w:val="left"/>
      <w:pPr>
        <w:ind w:left="16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28">
    <w:nsid w:val="56C62502"/>
    <w:multiLevelType w:val="hybridMultilevel"/>
    <w:tmpl w:val="7CE85982"/>
    <w:lvl w:ilvl="0" w:tplc="7CBE2A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5B67577E"/>
    <w:multiLevelType w:val="hybridMultilevel"/>
    <w:tmpl w:val="851E6C88"/>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ED009EC"/>
    <w:multiLevelType w:val="hybridMultilevel"/>
    <w:tmpl w:val="A762D2A0"/>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3">
    <w:nsid w:val="696B7E3A"/>
    <w:multiLevelType w:val="hybridMultilevel"/>
    <w:tmpl w:val="62EA151C"/>
    <w:lvl w:ilvl="0" w:tplc="822AF8DA">
      <w:start w:val="3"/>
      <w:numFmt w:val="decimal"/>
      <w:lvlText w:val="%1."/>
      <w:lvlJc w:val="left"/>
      <w:pPr>
        <w:ind w:left="825" w:hanging="360"/>
      </w:pPr>
      <w:rPr>
        <w:rFonts w:eastAsia="Times New Roman" w:hint="default"/>
        <w:color w:val="auto"/>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34">
    <w:nsid w:val="77513489"/>
    <w:multiLevelType w:val="hybridMultilevel"/>
    <w:tmpl w:val="60A89382"/>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88C7573"/>
    <w:multiLevelType w:val="hybridMultilevel"/>
    <w:tmpl w:val="2354976A"/>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E902D85"/>
    <w:multiLevelType w:val="hybridMultilevel"/>
    <w:tmpl w:val="17EABBAC"/>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F2D2A7B"/>
    <w:multiLevelType w:val="hybridMultilevel"/>
    <w:tmpl w:val="A7DAD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2"/>
  </w:num>
  <w:num w:numId="3">
    <w:abstractNumId w:val="37"/>
  </w:num>
  <w:num w:numId="4">
    <w:abstractNumId w:val="11"/>
  </w:num>
  <w:num w:numId="5">
    <w:abstractNumId w:val="13"/>
  </w:num>
  <w:num w:numId="6">
    <w:abstractNumId w:val="15"/>
  </w:num>
  <w:num w:numId="7">
    <w:abstractNumId w:val="3"/>
  </w:num>
  <w:num w:numId="8">
    <w:abstractNumId w:val="6"/>
  </w:num>
  <w:num w:numId="9">
    <w:abstractNumId w:val="7"/>
  </w:num>
  <w:num w:numId="10">
    <w:abstractNumId w:val="0"/>
  </w:num>
  <w:num w:numId="11">
    <w:abstractNumId w:val="27"/>
  </w:num>
  <w:num w:numId="12">
    <w:abstractNumId w:val="33"/>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30"/>
  </w:num>
  <w:num w:numId="16">
    <w:abstractNumId w:val="29"/>
  </w:num>
  <w:num w:numId="17">
    <w:abstractNumId w:val="36"/>
  </w:num>
  <w:num w:numId="18">
    <w:abstractNumId w:val="2"/>
  </w:num>
  <w:num w:numId="19">
    <w:abstractNumId w:val="25"/>
  </w:num>
  <w:num w:numId="20">
    <w:abstractNumId w:val="26"/>
  </w:num>
  <w:num w:numId="21">
    <w:abstractNumId w:val="24"/>
  </w:num>
  <w:num w:numId="22">
    <w:abstractNumId w:val="14"/>
  </w:num>
  <w:num w:numId="23">
    <w:abstractNumId w:val="17"/>
  </w:num>
  <w:num w:numId="24">
    <w:abstractNumId w:val="4"/>
  </w:num>
  <w:num w:numId="25">
    <w:abstractNumId w:val="23"/>
  </w:num>
  <w:num w:numId="26">
    <w:abstractNumId w:val="34"/>
  </w:num>
  <w:num w:numId="27">
    <w:abstractNumId w:val="35"/>
  </w:num>
  <w:num w:numId="28">
    <w:abstractNumId w:val="5"/>
  </w:num>
  <w:num w:numId="29">
    <w:abstractNumId w:val="22"/>
  </w:num>
  <w:num w:numId="30">
    <w:abstractNumId w:val="9"/>
  </w:num>
  <w:num w:numId="31">
    <w:abstractNumId w:val="21"/>
  </w:num>
  <w:num w:numId="32">
    <w:abstractNumId w:val="28"/>
  </w:num>
  <w:num w:numId="33">
    <w:abstractNumId w:val="31"/>
  </w:num>
  <w:num w:numId="34">
    <w:abstractNumId w:val="16"/>
  </w:num>
  <w:num w:numId="35">
    <w:abstractNumId w:val="1"/>
  </w:num>
  <w:num w:numId="36">
    <w:abstractNumId w:val="18"/>
  </w:num>
  <w:num w:numId="37">
    <w:abstractNumId w:val="19"/>
  </w:num>
  <w:num w:numId="38">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hdrShapeDefaults>
    <o:shapedefaults v:ext="edit" spidmax="60418"/>
  </w:hdrShapeDefaults>
  <w:footnotePr>
    <w:footnote w:id="-1"/>
    <w:footnote w:id="0"/>
  </w:footnotePr>
  <w:endnotePr>
    <w:endnote w:id="-1"/>
    <w:endnote w:id="0"/>
  </w:endnotePr>
  <w:compat/>
  <w:rsids>
    <w:rsidRoot w:val="00FF1043"/>
    <w:rsid w:val="00002E52"/>
    <w:rsid w:val="00006127"/>
    <w:rsid w:val="00014DF7"/>
    <w:rsid w:val="0001559F"/>
    <w:rsid w:val="00024DA5"/>
    <w:rsid w:val="000360D2"/>
    <w:rsid w:val="000438F9"/>
    <w:rsid w:val="0005318E"/>
    <w:rsid w:val="00053EE6"/>
    <w:rsid w:val="00074846"/>
    <w:rsid w:val="000875D9"/>
    <w:rsid w:val="00094A75"/>
    <w:rsid w:val="00096F33"/>
    <w:rsid w:val="000B0619"/>
    <w:rsid w:val="000B72FE"/>
    <w:rsid w:val="000C0EDA"/>
    <w:rsid w:val="000C1873"/>
    <w:rsid w:val="000D1534"/>
    <w:rsid w:val="000F01DC"/>
    <w:rsid w:val="000F4B8B"/>
    <w:rsid w:val="00112C45"/>
    <w:rsid w:val="001271FD"/>
    <w:rsid w:val="00127CF9"/>
    <w:rsid w:val="001328BC"/>
    <w:rsid w:val="00134175"/>
    <w:rsid w:val="00140809"/>
    <w:rsid w:val="00144E60"/>
    <w:rsid w:val="00150B9C"/>
    <w:rsid w:val="00150E3B"/>
    <w:rsid w:val="0016009F"/>
    <w:rsid w:val="00164F94"/>
    <w:rsid w:val="00170C45"/>
    <w:rsid w:val="0017448F"/>
    <w:rsid w:val="0017484D"/>
    <w:rsid w:val="0017511C"/>
    <w:rsid w:val="001764FE"/>
    <w:rsid w:val="00186496"/>
    <w:rsid w:val="001A3ED3"/>
    <w:rsid w:val="001A5133"/>
    <w:rsid w:val="001A5497"/>
    <w:rsid w:val="001B2D4F"/>
    <w:rsid w:val="001C4F43"/>
    <w:rsid w:val="001C521C"/>
    <w:rsid w:val="001C6A47"/>
    <w:rsid w:val="001D3B53"/>
    <w:rsid w:val="001E7001"/>
    <w:rsid w:val="001F7EF7"/>
    <w:rsid w:val="00202FC4"/>
    <w:rsid w:val="002054F2"/>
    <w:rsid w:val="00205A45"/>
    <w:rsid w:val="0021492E"/>
    <w:rsid w:val="00224A04"/>
    <w:rsid w:val="00224A37"/>
    <w:rsid w:val="00236396"/>
    <w:rsid w:val="00237043"/>
    <w:rsid w:val="002427AF"/>
    <w:rsid w:val="002429EB"/>
    <w:rsid w:val="00247A37"/>
    <w:rsid w:val="00252EEF"/>
    <w:rsid w:val="002622E7"/>
    <w:rsid w:val="002633A9"/>
    <w:rsid w:val="002734E1"/>
    <w:rsid w:val="002747C5"/>
    <w:rsid w:val="0028484F"/>
    <w:rsid w:val="00291F19"/>
    <w:rsid w:val="0029463A"/>
    <w:rsid w:val="002A1F86"/>
    <w:rsid w:val="002A60E6"/>
    <w:rsid w:val="002C0570"/>
    <w:rsid w:val="002C057C"/>
    <w:rsid w:val="002C3DDF"/>
    <w:rsid w:val="002C42B8"/>
    <w:rsid w:val="002C7387"/>
    <w:rsid w:val="002D4B0E"/>
    <w:rsid w:val="002E03BA"/>
    <w:rsid w:val="002E04C3"/>
    <w:rsid w:val="002E264C"/>
    <w:rsid w:val="002E6AEF"/>
    <w:rsid w:val="002F0BB8"/>
    <w:rsid w:val="002F5E82"/>
    <w:rsid w:val="00303081"/>
    <w:rsid w:val="00304020"/>
    <w:rsid w:val="0031277B"/>
    <w:rsid w:val="003136B6"/>
    <w:rsid w:val="003245E6"/>
    <w:rsid w:val="00324AB1"/>
    <w:rsid w:val="0032715D"/>
    <w:rsid w:val="00331096"/>
    <w:rsid w:val="00336386"/>
    <w:rsid w:val="00357F6F"/>
    <w:rsid w:val="003601DD"/>
    <w:rsid w:val="0036179D"/>
    <w:rsid w:val="00364085"/>
    <w:rsid w:val="00365FD6"/>
    <w:rsid w:val="00371A7B"/>
    <w:rsid w:val="00382FD4"/>
    <w:rsid w:val="003841AD"/>
    <w:rsid w:val="00387224"/>
    <w:rsid w:val="003934A9"/>
    <w:rsid w:val="00393D1C"/>
    <w:rsid w:val="003A7F01"/>
    <w:rsid w:val="003B26DE"/>
    <w:rsid w:val="003C0B91"/>
    <w:rsid w:val="003C4F68"/>
    <w:rsid w:val="003D059A"/>
    <w:rsid w:val="003D3175"/>
    <w:rsid w:val="003D6C6C"/>
    <w:rsid w:val="003E0EDF"/>
    <w:rsid w:val="003E32BC"/>
    <w:rsid w:val="003E369B"/>
    <w:rsid w:val="003E7634"/>
    <w:rsid w:val="003E7F68"/>
    <w:rsid w:val="003F0D5B"/>
    <w:rsid w:val="0040109F"/>
    <w:rsid w:val="00403ED7"/>
    <w:rsid w:val="004067C5"/>
    <w:rsid w:val="00420C74"/>
    <w:rsid w:val="0042455B"/>
    <w:rsid w:val="004245F6"/>
    <w:rsid w:val="004330D6"/>
    <w:rsid w:val="00433C4C"/>
    <w:rsid w:val="00442588"/>
    <w:rsid w:val="00450D35"/>
    <w:rsid w:val="004561B5"/>
    <w:rsid w:val="004652EF"/>
    <w:rsid w:val="0047081D"/>
    <w:rsid w:val="00476DAB"/>
    <w:rsid w:val="004819C6"/>
    <w:rsid w:val="004967D2"/>
    <w:rsid w:val="004A311E"/>
    <w:rsid w:val="004A3DD5"/>
    <w:rsid w:val="004A54B3"/>
    <w:rsid w:val="004A6C6E"/>
    <w:rsid w:val="004B04FC"/>
    <w:rsid w:val="004B7BBC"/>
    <w:rsid w:val="004C30D1"/>
    <w:rsid w:val="004C6051"/>
    <w:rsid w:val="004D34FB"/>
    <w:rsid w:val="004D4E73"/>
    <w:rsid w:val="004D5537"/>
    <w:rsid w:val="004D5D23"/>
    <w:rsid w:val="004E4E61"/>
    <w:rsid w:val="004F04DD"/>
    <w:rsid w:val="004F37DC"/>
    <w:rsid w:val="005025CE"/>
    <w:rsid w:val="00503D50"/>
    <w:rsid w:val="00507718"/>
    <w:rsid w:val="00510565"/>
    <w:rsid w:val="00511065"/>
    <w:rsid w:val="00511D76"/>
    <w:rsid w:val="00514C5C"/>
    <w:rsid w:val="00522728"/>
    <w:rsid w:val="005261CF"/>
    <w:rsid w:val="00527857"/>
    <w:rsid w:val="00532A9D"/>
    <w:rsid w:val="00536D0B"/>
    <w:rsid w:val="00541107"/>
    <w:rsid w:val="00544AA6"/>
    <w:rsid w:val="00545A09"/>
    <w:rsid w:val="00552821"/>
    <w:rsid w:val="00556C20"/>
    <w:rsid w:val="0055785E"/>
    <w:rsid w:val="00561D37"/>
    <w:rsid w:val="00571D71"/>
    <w:rsid w:val="00572241"/>
    <w:rsid w:val="005729C3"/>
    <w:rsid w:val="00580C5E"/>
    <w:rsid w:val="00596DF0"/>
    <w:rsid w:val="00597691"/>
    <w:rsid w:val="005A315F"/>
    <w:rsid w:val="005B3224"/>
    <w:rsid w:val="005B619C"/>
    <w:rsid w:val="005B7C4B"/>
    <w:rsid w:val="005C0014"/>
    <w:rsid w:val="005C0908"/>
    <w:rsid w:val="005C37C8"/>
    <w:rsid w:val="005C4A7D"/>
    <w:rsid w:val="005C506D"/>
    <w:rsid w:val="005C508F"/>
    <w:rsid w:val="005C5DA5"/>
    <w:rsid w:val="005D2133"/>
    <w:rsid w:val="005F0A91"/>
    <w:rsid w:val="005F774A"/>
    <w:rsid w:val="005F7E8A"/>
    <w:rsid w:val="00600E2E"/>
    <w:rsid w:val="0062384C"/>
    <w:rsid w:val="00630063"/>
    <w:rsid w:val="00635961"/>
    <w:rsid w:val="00645359"/>
    <w:rsid w:val="00657093"/>
    <w:rsid w:val="006618DA"/>
    <w:rsid w:val="00666238"/>
    <w:rsid w:val="00667D22"/>
    <w:rsid w:val="00672C67"/>
    <w:rsid w:val="00675269"/>
    <w:rsid w:val="006771A7"/>
    <w:rsid w:val="0069023F"/>
    <w:rsid w:val="006A007A"/>
    <w:rsid w:val="006A291C"/>
    <w:rsid w:val="006A6E02"/>
    <w:rsid w:val="006A70B0"/>
    <w:rsid w:val="006B3657"/>
    <w:rsid w:val="006B5DD8"/>
    <w:rsid w:val="006C043C"/>
    <w:rsid w:val="006C3E9A"/>
    <w:rsid w:val="006C6365"/>
    <w:rsid w:val="006E597C"/>
    <w:rsid w:val="006F07DD"/>
    <w:rsid w:val="006F2AF4"/>
    <w:rsid w:val="007059F9"/>
    <w:rsid w:val="0071453B"/>
    <w:rsid w:val="007153AA"/>
    <w:rsid w:val="00715FF9"/>
    <w:rsid w:val="00716CEE"/>
    <w:rsid w:val="00716D39"/>
    <w:rsid w:val="00726404"/>
    <w:rsid w:val="0072789D"/>
    <w:rsid w:val="00731356"/>
    <w:rsid w:val="00736FBD"/>
    <w:rsid w:val="00740F16"/>
    <w:rsid w:val="00741CFF"/>
    <w:rsid w:val="0074220B"/>
    <w:rsid w:val="00751484"/>
    <w:rsid w:val="00760897"/>
    <w:rsid w:val="00760B5E"/>
    <w:rsid w:val="00775A1A"/>
    <w:rsid w:val="00776D31"/>
    <w:rsid w:val="0078595E"/>
    <w:rsid w:val="007A1F39"/>
    <w:rsid w:val="007A5370"/>
    <w:rsid w:val="007C0C14"/>
    <w:rsid w:val="007C375E"/>
    <w:rsid w:val="007D1D20"/>
    <w:rsid w:val="007D21A1"/>
    <w:rsid w:val="007D30E3"/>
    <w:rsid w:val="007D56A5"/>
    <w:rsid w:val="007E19C9"/>
    <w:rsid w:val="007E1EE6"/>
    <w:rsid w:val="007E383F"/>
    <w:rsid w:val="007F5E74"/>
    <w:rsid w:val="008058AD"/>
    <w:rsid w:val="00817191"/>
    <w:rsid w:val="008204BB"/>
    <w:rsid w:val="008247F4"/>
    <w:rsid w:val="00826075"/>
    <w:rsid w:val="00840DFE"/>
    <w:rsid w:val="008449B9"/>
    <w:rsid w:val="00850DBA"/>
    <w:rsid w:val="00853437"/>
    <w:rsid w:val="00857496"/>
    <w:rsid w:val="0086621A"/>
    <w:rsid w:val="00873F92"/>
    <w:rsid w:val="00876E16"/>
    <w:rsid w:val="008775A7"/>
    <w:rsid w:val="00884682"/>
    <w:rsid w:val="00886448"/>
    <w:rsid w:val="00887363"/>
    <w:rsid w:val="00890B0A"/>
    <w:rsid w:val="00892FEC"/>
    <w:rsid w:val="008A5204"/>
    <w:rsid w:val="008B7382"/>
    <w:rsid w:val="008C2975"/>
    <w:rsid w:val="008C2A47"/>
    <w:rsid w:val="008C4E7E"/>
    <w:rsid w:val="008C6E88"/>
    <w:rsid w:val="008D20FC"/>
    <w:rsid w:val="008D36EE"/>
    <w:rsid w:val="008E0E7F"/>
    <w:rsid w:val="008E24AA"/>
    <w:rsid w:val="008E40AC"/>
    <w:rsid w:val="008F33D1"/>
    <w:rsid w:val="008F4919"/>
    <w:rsid w:val="008F718C"/>
    <w:rsid w:val="009032DB"/>
    <w:rsid w:val="00905908"/>
    <w:rsid w:val="00911C54"/>
    <w:rsid w:val="00914294"/>
    <w:rsid w:val="00915788"/>
    <w:rsid w:val="009171A6"/>
    <w:rsid w:val="009220F4"/>
    <w:rsid w:val="009256FB"/>
    <w:rsid w:val="009271A9"/>
    <w:rsid w:val="00932D5D"/>
    <w:rsid w:val="009343B1"/>
    <w:rsid w:val="009441CD"/>
    <w:rsid w:val="009512E3"/>
    <w:rsid w:val="0096176F"/>
    <w:rsid w:val="00964A7E"/>
    <w:rsid w:val="00965766"/>
    <w:rsid w:val="009772EF"/>
    <w:rsid w:val="00996E6A"/>
    <w:rsid w:val="009A3AD3"/>
    <w:rsid w:val="009A4C98"/>
    <w:rsid w:val="009A5558"/>
    <w:rsid w:val="009A596D"/>
    <w:rsid w:val="009A6E8F"/>
    <w:rsid w:val="009B2AC4"/>
    <w:rsid w:val="009B6389"/>
    <w:rsid w:val="009C448E"/>
    <w:rsid w:val="009C5C8D"/>
    <w:rsid w:val="009D005D"/>
    <w:rsid w:val="009D0ED0"/>
    <w:rsid w:val="009E30B0"/>
    <w:rsid w:val="009E5BA8"/>
    <w:rsid w:val="009E5E33"/>
    <w:rsid w:val="009F0CB9"/>
    <w:rsid w:val="00A0437F"/>
    <w:rsid w:val="00A10F8B"/>
    <w:rsid w:val="00A306B2"/>
    <w:rsid w:val="00A31670"/>
    <w:rsid w:val="00A56970"/>
    <w:rsid w:val="00A61092"/>
    <w:rsid w:val="00A65B7A"/>
    <w:rsid w:val="00A71D41"/>
    <w:rsid w:val="00A725E3"/>
    <w:rsid w:val="00A7303F"/>
    <w:rsid w:val="00A75533"/>
    <w:rsid w:val="00A76B28"/>
    <w:rsid w:val="00A90825"/>
    <w:rsid w:val="00AA7995"/>
    <w:rsid w:val="00AB1031"/>
    <w:rsid w:val="00AB2BC7"/>
    <w:rsid w:val="00AB2ECB"/>
    <w:rsid w:val="00AB5047"/>
    <w:rsid w:val="00AB58C3"/>
    <w:rsid w:val="00AC7241"/>
    <w:rsid w:val="00AC7416"/>
    <w:rsid w:val="00AE1BA0"/>
    <w:rsid w:val="00AE50EB"/>
    <w:rsid w:val="00AE617E"/>
    <w:rsid w:val="00AF7D39"/>
    <w:rsid w:val="00B020DF"/>
    <w:rsid w:val="00B02E7F"/>
    <w:rsid w:val="00B02FC2"/>
    <w:rsid w:val="00B11928"/>
    <w:rsid w:val="00B1637B"/>
    <w:rsid w:val="00B171F9"/>
    <w:rsid w:val="00B230C7"/>
    <w:rsid w:val="00B2327F"/>
    <w:rsid w:val="00B233CA"/>
    <w:rsid w:val="00B269A6"/>
    <w:rsid w:val="00B41EAE"/>
    <w:rsid w:val="00B44D4F"/>
    <w:rsid w:val="00B54633"/>
    <w:rsid w:val="00B5533F"/>
    <w:rsid w:val="00B5543D"/>
    <w:rsid w:val="00B571C1"/>
    <w:rsid w:val="00B608D4"/>
    <w:rsid w:val="00B60BFD"/>
    <w:rsid w:val="00B64B3E"/>
    <w:rsid w:val="00B701D5"/>
    <w:rsid w:val="00B90E27"/>
    <w:rsid w:val="00B943CA"/>
    <w:rsid w:val="00B94CD7"/>
    <w:rsid w:val="00BA0E17"/>
    <w:rsid w:val="00BA1A2F"/>
    <w:rsid w:val="00BA23B7"/>
    <w:rsid w:val="00BA4380"/>
    <w:rsid w:val="00BA446B"/>
    <w:rsid w:val="00BA497E"/>
    <w:rsid w:val="00BC03E3"/>
    <w:rsid w:val="00BC4B55"/>
    <w:rsid w:val="00BD23C2"/>
    <w:rsid w:val="00BD3802"/>
    <w:rsid w:val="00BD40EF"/>
    <w:rsid w:val="00BE0A49"/>
    <w:rsid w:val="00BE1F4B"/>
    <w:rsid w:val="00BF46A5"/>
    <w:rsid w:val="00C00D01"/>
    <w:rsid w:val="00C010FB"/>
    <w:rsid w:val="00C047FC"/>
    <w:rsid w:val="00C0753C"/>
    <w:rsid w:val="00C07606"/>
    <w:rsid w:val="00C12B44"/>
    <w:rsid w:val="00C15ED4"/>
    <w:rsid w:val="00C2070B"/>
    <w:rsid w:val="00C219A5"/>
    <w:rsid w:val="00C23AD0"/>
    <w:rsid w:val="00C23DF8"/>
    <w:rsid w:val="00C24F2C"/>
    <w:rsid w:val="00C267FF"/>
    <w:rsid w:val="00C273F2"/>
    <w:rsid w:val="00C27B13"/>
    <w:rsid w:val="00C31910"/>
    <w:rsid w:val="00C31E19"/>
    <w:rsid w:val="00C339F9"/>
    <w:rsid w:val="00C40443"/>
    <w:rsid w:val="00C41283"/>
    <w:rsid w:val="00C41D64"/>
    <w:rsid w:val="00C440D0"/>
    <w:rsid w:val="00C479A6"/>
    <w:rsid w:val="00C56092"/>
    <w:rsid w:val="00C71C51"/>
    <w:rsid w:val="00C75911"/>
    <w:rsid w:val="00C8650A"/>
    <w:rsid w:val="00C94058"/>
    <w:rsid w:val="00C968B8"/>
    <w:rsid w:val="00CA1BB0"/>
    <w:rsid w:val="00CA27AB"/>
    <w:rsid w:val="00CB0D59"/>
    <w:rsid w:val="00CB166D"/>
    <w:rsid w:val="00CC274D"/>
    <w:rsid w:val="00CC5B6B"/>
    <w:rsid w:val="00CD7406"/>
    <w:rsid w:val="00CF1577"/>
    <w:rsid w:val="00CF55C5"/>
    <w:rsid w:val="00CF76BB"/>
    <w:rsid w:val="00D01571"/>
    <w:rsid w:val="00D02356"/>
    <w:rsid w:val="00D06620"/>
    <w:rsid w:val="00D07FE9"/>
    <w:rsid w:val="00D1412C"/>
    <w:rsid w:val="00D14B03"/>
    <w:rsid w:val="00D17AD5"/>
    <w:rsid w:val="00D21FF7"/>
    <w:rsid w:val="00D23194"/>
    <w:rsid w:val="00D24CA6"/>
    <w:rsid w:val="00D304D1"/>
    <w:rsid w:val="00D337E5"/>
    <w:rsid w:val="00D33F94"/>
    <w:rsid w:val="00D354FE"/>
    <w:rsid w:val="00D35A92"/>
    <w:rsid w:val="00D459A2"/>
    <w:rsid w:val="00D47431"/>
    <w:rsid w:val="00D50B1F"/>
    <w:rsid w:val="00D51125"/>
    <w:rsid w:val="00D513B2"/>
    <w:rsid w:val="00D55EB8"/>
    <w:rsid w:val="00D578DF"/>
    <w:rsid w:val="00D61EAB"/>
    <w:rsid w:val="00D62645"/>
    <w:rsid w:val="00D66CC6"/>
    <w:rsid w:val="00D6791D"/>
    <w:rsid w:val="00D8684F"/>
    <w:rsid w:val="00D86EB0"/>
    <w:rsid w:val="00D924ED"/>
    <w:rsid w:val="00DB4C2E"/>
    <w:rsid w:val="00DB5B8D"/>
    <w:rsid w:val="00DB6110"/>
    <w:rsid w:val="00DC042F"/>
    <w:rsid w:val="00DC16A4"/>
    <w:rsid w:val="00DD287E"/>
    <w:rsid w:val="00DE0B12"/>
    <w:rsid w:val="00DE19CC"/>
    <w:rsid w:val="00DE4D3C"/>
    <w:rsid w:val="00DF1CE1"/>
    <w:rsid w:val="00E003A2"/>
    <w:rsid w:val="00E01363"/>
    <w:rsid w:val="00E200F6"/>
    <w:rsid w:val="00E304E5"/>
    <w:rsid w:val="00E3264B"/>
    <w:rsid w:val="00E33528"/>
    <w:rsid w:val="00E3462A"/>
    <w:rsid w:val="00E34C78"/>
    <w:rsid w:val="00E358BA"/>
    <w:rsid w:val="00E368ED"/>
    <w:rsid w:val="00E42EFE"/>
    <w:rsid w:val="00E529BD"/>
    <w:rsid w:val="00E5629F"/>
    <w:rsid w:val="00E56C5B"/>
    <w:rsid w:val="00E763EE"/>
    <w:rsid w:val="00E85685"/>
    <w:rsid w:val="00E86781"/>
    <w:rsid w:val="00E87C4D"/>
    <w:rsid w:val="00E91594"/>
    <w:rsid w:val="00E91803"/>
    <w:rsid w:val="00E92161"/>
    <w:rsid w:val="00E93AA4"/>
    <w:rsid w:val="00E949CA"/>
    <w:rsid w:val="00E977D7"/>
    <w:rsid w:val="00EA5BD3"/>
    <w:rsid w:val="00EB1499"/>
    <w:rsid w:val="00EB7743"/>
    <w:rsid w:val="00EC2AA7"/>
    <w:rsid w:val="00EC68D5"/>
    <w:rsid w:val="00ED0BA8"/>
    <w:rsid w:val="00ED3568"/>
    <w:rsid w:val="00EE0F6F"/>
    <w:rsid w:val="00EE4EA0"/>
    <w:rsid w:val="00EF0D21"/>
    <w:rsid w:val="00F05245"/>
    <w:rsid w:val="00F17671"/>
    <w:rsid w:val="00F20F65"/>
    <w:rsid w:val="00F21217"/>
    <w:rsid w:val="00F21C1C"/>
    <w:rsid w:val="00F251B0"/>
    <w:rsid w:val="00F32B5A"/>
    <w:rsid w:val="00F33084"/>
    <w:rsid w:val="00F62823"/>
    <w:rsid w:val="00F64E6E"/>
    <w:rsid w:val="00F70891"/>
    <w:rsid w:val="00F83536"/>
    <w:rsid w:val="00F874BA"/>
    <w:rsid w:val="00F91A0C"/>
    <w:rsid w:val="00F94A0B"/>
    <w:rsid w:val="00F97CD7"/>
    <w:rsid w:val="00F97EED"/>
    <w:rsid w:val="00FA032B"/>
    <w:rsid w:val="00FA5B78"/>
    <w:rsid w:val="00FB07EA"/>
    <w:rsid w:val="00FB3DBE"/>
    <w:rsid w:val="00FB41BF"/>
    <w:rsid w:val="00FC041E"/>
    <w:rsid w:val="00FC2B82"/>
    <w:rsid w:val="00FC312C"/>
    <w:rsid w:val="00FC4D62"/>
    <w:rsid w:val="00FD41CC"/>
    <w:rsid w:val="00FE16EC"/>
    <w:rsid w:val="00FE1F7F"/>
    <w:rsid w:val="00FE558F"/>
    <w:rsid w:val="00FF1043"/>
    <w:rsid w:val="00FF2670"/>
    <w:rsid w:val="00FF4408"/>
    <w:rsid w:val="00FF4F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pPr>
      <w:spacing w:after="200" w:line="276" w:lineRule="auto"/>
    </w:pPr>
    <w:rPr>
      <w:sz w:val="22"/>
      <w:szCs w:val="22"/>
      <w:lang w:eastAsia="en-US"/>
    </w:rPr>
  </w:style>
  <w:style w:type="paragraph" w:styleId="2">
    <w:name w:val="heading 2"/>
    <w:basedOn w:val="a"/>
    <w:next w:val="a"/>
    <w:link w:val="20"/>
    <w:unhideWhenUsed/>
    <w:qFormat/>
    <w:rsid w:val="00EE4EA0"/>
    <w:pPr>
      <w:keepNext/>
      <w:spacing w:before="240" w:after="60" w:line="240" w:lineRule="auto"/>
      <w:outlineLvl w:val="1"/>
    </w:pPr>
    <w:rPr>
      <w:rFonts w:ascii="Cambria" w:eastAsia="Times New Roman" w:hAnsi="Cambria"/>
      <w:b/>
      <w:bCs/>
      <w:i/>
      <w:iCs/>
      <w:sz w:val="28"/>
      <w:szCs w:val="28"/>
      <w:lang w:eastAsia="ru-RU"/>
    </w:rPr>
  </w:style>
  <w:style w:type="paragraph" w:styleId="3">
    <w:name w:val="heading 3"/>
    <w:basedOn w:val="a"/>
    <w:next w:val="a"/>
    <w:link w:val="30"/>
    <w:uiPriority w:val="9"/>
    <w:semiHidden/>
    <w:unhideWhenUsed/>
    <w:qFormat/>
    <w:rsid w:val="00672C6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pPr>
    <w:rPr>
      <w:rFonts w:ascii="Courier New" w:eastAsia="Times New Roman" w:hAnsi="Courier New" w:cs="Courier New"/>
    </w:rPr>
  </w:style>
  <w:style w:type="paragraph" w:customStyle="1" w:styleId="ConsPlusNormal">
    <w:name w:val="ConsPlusNormal"/>
    <w:link w:val="ConsPlusNormal0"/>
    <w:rsid w:val="009512E3"/>
    <w:pPr>
      <w:autoSpaceDE w:val="0"/>
      <w:autoSpaceDN w:val="0"/>
      <w:adjustRightInd w:val="0"/>
      <w:ind w:firstLine="720"/>
    </w:pPr>
    <w:rPr>
      <w:rFonts w:ascii="Arial" w:hAnsi="Arial" w:cs="Arial"/>
    </w:rPr>
  </w:style>
  <w:style w:type="character" w:styleId="a3">
    <w:name w:val="Hyperlink"/>
    <w:uiPriority w:val="99"/>
    <w:unhideWhenUsed/>
    <w:rsid w:val="00731356"/>
    <w:rPr>
      <w:color w:val="0000FF"/>
      <w:u w:val="single"/>
    </w:rPr>
  </w:style>
  <w:style w:type="paragraph" w:styleId="a4">
    <w:name w:val="List Paragraph"/>
    <w:basedOn w:val="a"/>
    <w:link w:val="a5"/>
    <w:uiPriority w:val="99"/>
    <w:qFormat/>
    <w:rsid w:val="009D0ED0"/>
    <w:pPr>
      <w:ind w:left="720"/>
      <w:contextualSpacing/>
    </w:pPr>
  </w:style>
  <w:style w:type="paragraph" w:styleId="a6">
    <w:name w:val="Balloon Text"/>
    <w:basedOn w:val="a"/>
    <w:link w:val="a7"/>
    <w:uiPriority w:val="99"/>
    <w:semiHidden/>
    <w:unhideWhenUsed/>
    <w:rsid w:val="004C30D1"/>
    <w:pPr>
      <w:spacing w:after="0" w:line="240" w:lineRule="auto"/>
    </w:pPr>
    <w:rPr>
      <w:rFonts w:ascii="Tahoma" w:hAnsi="Tahoma" w:cs="Tahoma"/>
      <w:sz w:val="16"/>
      <w:szCs w:val="16"/>
    </w:rPr>
  </w:style>
  <w:style w:type="character" w:customStyle="1" w:styleId="a7">
    <w:name w:val="Текст выноски Знак"/>
    <w:link w:val="a6"/>
    <w:uiPriority w:val="99"/>
    <w:semiHidden/>
    <w:rsid w:val="004C30D1"/>
    <w:rPr>
      <w:rFonts w:ascii="Tahoma" w:hAnsi="Tahoma" w:cs="Tahoma"/>
      <w:sz w:val="16"/>
      <w:szCs w:val="16"/>
    </w:rPr>
  </w:style>
  <w:style w:type="character" w:styleId="a8">
    <w:name w:val="annotation reference"/>
    <w:uiPriority w:val="99"/>
    <w:semiHidden/>
    <w:unhideWhenUsed/>
    <w:rsid w:val="00F97EED"/>
    <w:rPr>
      <w:sz w:val="16"/>
      <w:szCs w:val="16"/>
    </w:rPr>
  </w:style>
  <w:style w:type="paragraph" w:styleId="a9">
    <w:name w:val="annotation text"/>
    <w:basedOn w:val="a"/>
    <w:link w:val="aa"/>
    <w:uiPriority w:val="99"/>
    <w:unhideWhenUsed/>
    <w:rsid w:val="00F97EED"/>
    <w:pPr>
      <w:spacing w:line="240" w:lineRule="auto"/>
    </w:pPr>
    <w:rPr>
      <w:sz w:val="20"/>
      <w:szCs w:val="20"/>
    </w:rPr>
  </w:style>
  <w:style w:type="character" w:customStyle="1" w:styleId="aa">
    <w:name w:val="Текст примечания Знак"/>
    <w:link w:val="a9"/>
    <w:uiPriority w:val="99"/>
    <w:rsid w:val="00F97EED"/>
    <w:rPr>
      <w:sz w:val="20"/>
      <w:szCs w:val="20"/>
    </w:rPr>
  </w:style>
  <w:style w:type="paragraph" w:styleId="ab">
    <w:name w:val="annotation subject"/>
    <w:basedOn w:val="a9"/>
    <w:next w:val="a9"/>
    <w:link w:val="ac"/>
    <w:uiPriority w:val="99"/>
    <w:semiHidden/>
    <w:unhideWhenUsed/>
    <w:rsid w:val="00F97EED"/>
    <w:rPr>
      <w:b/>
      <w:bCs/>
    </w:rPr>
  </w:style>
  <w:style w:type="character" w:customStyle="1" w:styleId="ac">
    <w:name w:val="Тема примечания Знак"/>
    <w:link w:val="ab"/>
    <w:uiPriority w:val="99"/>
    <w:semiHidden/>
    <w:rsid w:val="00F97EED"/>
    <w:rPr>
      <w:b/>
      <w:bCs/>
      <w:sz w:val="20"/>
      <w:szCs w:val="20"/>
    </w:rPr>
  </w:style>
  <w:style w:type="paragraph" w:styleId="ad">
    <w:name w:val="Revision"/>
    <w:hidden/>
    <w:uiPriority w:val="99"/>
    <w:semiHidden/>
    <w:rsid w:val="00A71D41"/>
    <w:rPr>
      <w:sz w:val="22"/>
      <w:szCs w:val="22"/>
      <w:lang w:eastAsia="en-US"/>
    </w:rPr>
  </w:style>
  <w:style w:type="character" w:customStyle="1" w:styleId="20">
    <w:name w:val="Заголовок 2 Знак"/>
    <w:link w:val="2"/>
    <w:rsid w:val="00EE4EA0"/>
    <w:rPr>
      <w:rFonts w:ascii="Cambria" w:eastAsia="Times New Roman" w:hAnsi="Cambria"/>
      <w:b/>
      <w:bCs/>
      <w:i/>
      <w:iCs/>
      <w:sz w:val="28"/>
      <w:szCs w:val="28"/>
    </w:rPr>
  </w:style>
  <w:style w:type="paragraph" w:customStyle="1" w:styleId="ConsPlusTitle">
    <w:name w:val="ConsPlusTitle"/>
    <w:rsid w:val="00B571C1"/>
    <w:pPr>
      <w:widowControl w:val="0"/>
      <w:autoSpaceDE w:val="0"/>
      <w:autoSpaceDN w:val="0"/>
      <w:adjustRightInd w:val="0"/>
    </w:pPr>
    <w:rPr>
      <w:rFonts w:ascii="Arial" w:eastAsia="Times New Roman" w:hAnsi="Arial" w:cs="Arial"/>
      <w:b/>
      <w:bCs/>
    </w:rPr>
  </w:style>
  <w:style w:type="character" w:customStyle="1" w:styleId="a5">
    <w:name w:val="Абзац списка Знак"/>
    <w:link w:val="a4"/>
    <w:locked/>
    <w:rsid w:val="00B571C1"/>
    <w:rPr>
      <w:sz w:val="22"/>
      <w:szCs w:val="22"/>
      <w:lang w:eastAsia="en-US"/>
    </w:rPr>
  </w:style>
  <w:style w:type="paragraph" w:styleId="ae">
    <w:name w:val="header"/>
    <w:basedOn w:val="a"/>
    <w:link w:val="af"/>
    <w:uiPriority w:val="99"/>
    <w:unhideWhenUsed/>
    <w:rsid w:val="00853437"/>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853437"/>
    <w:rPr>
      <w:sz w:val="22"/>
      <w:szCs w:val="22"/>
      <w:lang w:eastAsia="en-US"/>
    </w:rPr>
  </w:style>
  <w:style w:type="paragraph" w:styleId="af0">
    <w:name w:val="footer"/>
    <w:basedOn w:val="a"/>
    <w:link w:val="af1"/>
    <w:uiPriority w:val="99"/>
    <w:unhideWhenUsed/>
    <w:rsid w:val="00853437"/>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853437"/>
    <w:rPr>
      <w:sz w:val="22"/>
      <w:szCs w:val="22"/>
      <w:lang w:eastAsia="en-US"/>
    </w:rPr>
  </w:style>
  <w:style w:type="numbering" w:customStyle="1" w:styleId="1">
    <w:name w:val="Нет списка1"/>
    <w:next w:val="a2"/>
    <w:uiPriority w:val="99"/>
    <w:semiHidden/>
    <w:unhideWhenUsed/>
    <w:rsid w:val="009C5C8D"/>
  </w:style>
  <w:style w:type="paragraph" w:styleId="af2">
    <w:name w:val="Normal (Web)"/>
    <w:basedOn w:val="a"/>
    <w:uiPriority w:val="99"/>
    <w:rsid w:val="009C5C8D"/>
    <w:pPr>
      <w:suppressAutoHyphens/>
      <w:spacing w:before="100" w:after="100" w:line="240" w:lineRule="auto"/>
    </w:pPr>
    <w:rPr>
      <w:rFonts w:ascii="Times New Roman" w:eastAsia="Times New Roman" w:hAnsi="Times New Roman"/>
      <w:color w:val="000000"/>
      <w:sz w:val="24"/>
      <w:szCs w:val="24"/>
      <w:lang w:eastAsia="ar-SA"/>
    </w:rPr>
  </w:style>
  <w:style w:type="table" w:styleId="af3">
    <w:name w:val="Table Grid"/>
    <w:basedOn w:val="a1"/>
    <w:uiPriority w:val="59"/>
    <w:rsid w:val="009C5C8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Title"/>
    <w:basedOn w:val="a"/>
    <w:link w:val="af5"/>
    <w:qFormat/>
    <w:rsid w:val="009C5C8D"/>
    <w:pPr>
      <w:spacing w:after="0" w:line="240" w:lineRule="auto"/>
      <w:jc w:val="center"/>
    </w:pPr>
    <w:rPr>
      <w:rFonts w:ascii="Times New Roman" w:eastAsia="Times New Roman" w:hAnsi="Times New Roman"/>
      <w:sz w:val="20"/>
      <w:szCs w:val="24"/>
    </w:rPr>
  </w:style>
  <w:style w:type="character" w:customStyle="1" w:styleId="af5">
    <w:name w:val="Название Знак"/>
    <w:basedOn w:val="a0"/>
    <w:link w:val="af4"/>
    <w:rsid w:val="009C5C8D"/>
    <w:rPr>
      <w:rFonts w:ascii="Times New Roman" w:eastAsia="Times New Roman" w:hAnsi="Times New Roman"/>
      <w:szCs w:val="24"/>
    </w:rPr>
  </w:style>
  <w:style w:type="character" w:customStyle="1" w:styleId="af6">
    <w:name w:val="Основной текст_"/>
    <w:basedOn w:val="a0"/>
    <w:link w:val="10"/>
    <w:rsid w:val="00336386"/>
    <w:rPr>
      <w:rFonts w:ascii="Times New Roman" w:eastAsia="Times New Roman" w:hAnsi="Times New Roman"/>
      <w:sz w:val="27"/>
      <w:szCs w:val="27"/>
      <w:shd w:val="clear" w:color="auto" w:fill="FFFFFF"/>
    </w:rPr>
  </w:style>
  <w:style w:type="paragraph" w:customStyle="1" w:styleId="10">
    <w:name w:val="Основной текст1"/>
    <w:basedOn w:val="a"/>
    <w:link w:val="af6"/>
    <w:rsid w:val="00336386"/>
    <w:pPr>
      <w:shd w:val="clear" w:color="auto" w:fill="FFFFFF"/>
      <w:spacing w:after="600" w:line="317" w:lineRule="exact"/>
    </w:pPr>
    <w:rPr>
      <w:rFonts w:ascii="Times New Roman" w:eastAsia="Times New Roman" w:hAnsi="Times New Roman"/>
      <w:sz w:val="27"/>
      <w:szCs w:val="27"/>
      <w:lang w:eastAsia="ru-RU"/>
    </w:rPr>
  </w:style>
  <w:style w:type="character" w:customStyle="1" w:styleId="FontStyle12">
    <w:name w:val="Font Style12"/>
    <w:basedOn w:val="a0"/>
    <w:uiPriority w:val="99"/>
    <w:rsid w:val="00303081"/>
    <w:rPr>
      <w:rFonts w:ascii="Times New Roman" w:hAnsi="Times New Roman" w:cs="Times New Roman" w:hint="default"/>
      <w:sz w:val="26"/>
      <w:szCs w:val="26"/>
    </w:rPr>
  </w:style>
  <w:style w:type="character" w:customStyle="1" w:styleId="31">
    <w:name w:val="Основной текст (3)_"/>
    <w:basedOn w:val="a0"/>
    <w:link w:val="32"/>
    <w:locked/>
    <w:rsid w:val="00324AB1"/>
    <w:rPr>
      <w:rFonts w:eastAsia="Times New Roman"/>
      <w:sz w:val="23"/>
      <w:szCs w:val="23"/>
      <w:shd w:val="clear" w:color="auto" w:fill="FFFFFF"/>
    </w:rPr>
  </w:style>
  <w:style w:type="paragraph" w:customStyle="1" w:styleId="32">
    <w:name w:val="Основной текст (3)"/>
    <w:basedOn w:val="a"/>
    <w:link w:val="31"/>
    <w:rsid w:val="00324AB1"/>
    <w:pPr>
      <w:shd w:val="clear" w:color="auto" w:fill="FFFFFF"/>
      <w:spacing w:after="60" w:line="182" w:lineRule="exact"/>
      <w:jc w:val="both"/>
    </w:pPr>
    <w:rPr>
      <w:rFonts w:eastAsia="Times New Roman"/>
      <w:sz w:val="23"/>
      <w:szCs w:val="23"/>
      <w:lang w:eastAsia="ru-RU"/>
    </w:rPr>
  </w:style>
  <w:style w:type="character" w:customStyle="1" w:styleId="ConsPlusNormal0">
    <w:name w:val="ConsPlusNormal Знак"/>
    <w:link w:val="ConsPlusNormal"/>
    <w:locked/>
    <w:rsid w:val="003E7634"/>
    <w:rPr>
      <w:rFonts w:ascii="Arial" w:hAnsi="Arial" w:cs="Arial"/>
    </w:rPr>
  </w:style>
  <w:style w:type="character" w:customStyle="1" w:styleId="30">
    <w:name w:val="Заголовок 3 Знак"/>
    <w:basedOn w:val="a0"/>
    <w:link w:val="3"/>
    <w:uiPriority w:val="9"/>
    <w:semiHidden/>
    <w:rsid w:val="00672C67"/>
    <w:rPr>
      <w:rFonts w:asciiTheme="majorHAnsi" w:eastAsiaTheme="majorEastAsia" w:hAnsiTheme="majorHAnsi" w:cstheme="majorBidi"/>
      <w:b/>
      <w:bCs/>
      <w:color w:val="4F81BD" w:themeColor="accent1"/>
      <w:sz w:val="22"/>
      <w:szCs w:val="22"/>
      <w:lang w:eastAsia="en-US"/>
    </w:rPr>
  </w:style>
  <w:style w:type="paragraph" w:styleId="af7">
    <w:name w:val="footnote text"/>
    <w:basedOn w:val="a"/>
    <w:link w:val="af8"/>
    <w:uiPriority w:val="99"/>
    <w:rsid w:val="00672C67"/>
    <w:pPr>
      <w:autoSpaceDE w:val="0"/>
      <w:autoSpaceDN w:val="0"/>
      <w:spacing w:after="0" w:line="240" w:lineRule="auto"/>
    </w:pPr>
    <w:rPr>
      <w:rFonts w:ascii="Times New Roman" w:eastAsia="Times New Roman" w:hAnsi="Times New Roman"/>
      <w:sz w:val="20"/>
      <w:szCs w:val="20"/>
      <w:lang w:eastAsia="ru-RU"/>
    </w:rPr>
  </w:style>
  <w:style w:type="character" w:customStyle="1" w:styleId="af8">
    <w:name w:val="Текст сноски Знак"/>
    <w:basedOn w:val="a0"/>
    <w:link w:val="af7"/>
    <w:uiPriority w:val="99"/>
    <w:rsid w:val="00672C67"/>
    <w:rPr>
      <w:rFonts w:ascii="Times New Roman" w:eastAsia="Times New Roman" w:hAnsi="Times New Roman"/>
    </w:rPr>
  </w:style>
  <w:style w:type="character" w:styleId="af9">
    <w:name w:val="footnote reference"/>
    <w:basedOn w:val="a0"/>
    <w:uiPriority w:val="99"/>
    <w:rsid w:val="00672C67"/>
    <w:rPr>
      <w:vertAlign w:val="superscript"/>
    </w:rPr>
  </w:style>
  <w:style w:type="paragraph" w:styleId="afa">
    <w:name w:val="Body Text"/>
    <w:basedOn w:val="a"/>
    <w:link w:val="afb"/>
    <w:uiPriority w:val="99"/>
    <w:semiHidden/>
    <w:unhideWhenUsed/>
    <w:rsid w:val="00672C67"/>
    <w:pPr>
      <w:spacing w:after="120"/>
    </w:pPr>
    <w:rPr>
      <w:rFonts w:cs="Calibri"/>
    </w:rPr>
  </w:style>
  <w:style w:type="character" w:customStyle="1" w:styleId="afb">
    <w:name w:val="Основной текст Знак"/>
    <w:basedOn w:val="a0"/>
    <w:link w:val="afa"/>
    <w:uiPriority w:val="99"/>
    <w:semiHidden/>
    <w:rsid w:val="00672C67"/>
    <w:rPr>
      <w:rFonts w:cs="Calibri"/>
      <w:sz w:val="22"/>
      <w:szCs w:val="22"/>
      <w:lang w:eastAsia="en-US"/>
    </w:rPr>
  </w:style>
  <w:style w:type="paragraph" w:customStyle="1" w:styleId="Default">
    <w:name w:val="Default"/>
    <w:rsid w:val="009032DB"/>
    <w:pPr>
      <w:autoSpaceDE w:val="0"/>
      <w:autoSpaceDN w:val="0"/>
      <w:adjustRightInd w:val="0"/>
    </w:pPr>
    <w:rPr>
      <w:rFonts w:ascii="Arial" w:hAnsi="Arial" w:cs="Arial"/>
      <w:color w:val="000000"/>
      <w:sz w:val="24"/>
      <w:szCs w:val="24"/>
    </w:rPr>
  </w:style>
  <w:style w:type="paragraph" w:customStyle="1" w:styleId="afc">
    <w:name w:val="Название проектного документа"/>
    <w:basedOn w:val="a"/>
    <w:rsid w:val="003E0EDF"/>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DocList">
    <w:name w:val="ConsPlusDocList"/>
    <w:rsid w:val="003E0EDF"/>
    <w:pPr>
      <w:widowControl w:val="0"/>
      <w:autoSpaceDE w:val="0"/>
      <w:autoSpaceDN w:val="0"/>
    </w:pPr>
    <w:rPr>
      <w:rFonts w:eastAsiaTheme="minorEastAsia" w:cs="Calibri"/>
      <w:sz w:val="22"/>
      <w:szCs w:val="22"/>
    </w:rPr>
  </w:style>
  <w:style w:type="paragraph" w:customStyle="1" w:styleId="ConsPlusCell">
    <w:name w:val="ConsPlusCell"/>
    <w:uiPriority w:val="99"/>
    <w:rsid w:val="00556C20"/>
    <w:pPr>
      <w:widowControl w:val="0"/>
      <w:autoSpaceDE w:val="0"/>
      <w:autoSpaceDN w:val="0"/>
      <w:adjustRightInd w:val="0"/>
    </w:pPr>
    <w:rPr>
      <w:rFonts w:eastAsiaTheme="minorEastAsia" w:cs="Calibri"/>
      <w:sz w:val="22"/>
      <w:szCs w:val="22"/>
    </w:rPr>
  </w:style>
  <w:style w:type="character" w:customStyle="1" w:styleId="apple-converted-space">
    <w:name w:val="apple-converted-space"/>
    <w:basedOn w:val="a0"/>
    <w:rsid w:val="00556C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pPr>
      <w:spacing w:after="200" w:line="276" w:lineRule="auto"/>
    </w:pPr>
    <w:rPr>
      <w:sz w:val="22"/>
      <w:szCs w:val="22"/>
      <w:lang w:eastAsia="en-US"/>
    </w:rPr>
  </w:style>
  <w:style w:type="paragraph" w:styleId="2">
    <w:name w:val="heading 2"/>
    <w:basedOn w:val="a"/>
    <w:next w:val="a"/>
    <w:link w:val="20"/>
    <w:unhideWhenUsed/>
    <w:qFormat/>
    <w:rsid w:val="00EE4EA0"/>
    <w:pPr>
      <w:keepNext/>
      <w:spacing w:before="240" w:after="60" w:line="240" w:lineRule="auto"/>
      <w:outlineLvl w:val="1"/>
    </w:pPr>
    <w:rPr>
      <w:rFonts w:ascii="Cambria" w:eastAsia="Times New Roman"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pPr>
    <w:rPr>
      <w:rFonts w:ascii="Courier New" w:eastAsia="Times New Roman" w:hAnsi="Courier New" w:cs="Courier New"/>
    </w:rPr>
  </w:style>
  <w:style w:type="paragraph" w:customStyle="1" w:styleId="ConsPlusNormal">
    <w:name w:val="ConsPlusNormal"/>
    <w:rsid w:val="009512E3"/>
    <w:pPr>
      <w:autoSpaceDE w:val="0"/>
      <w:autoSpaceDN w:val="0"/>
      <w:adjustRightInd w:val="0"/>
      <w:ind w:firstLine="720"/>
    </w:pPr>
    <w:rPr>
      <w:rFonts w:ascii="Arial" w:hAnsi="Arial" w:cs="Arial"/>
    </w:rPr>
  </w:style>
  <w:style w:type="character" w:styleId="a3">
    <w:name w:val="Hyperlink"/>
    <w:uiPriority w:val="99"/>
    <w:unhideWhenUsed/>
    <w:rsid w:val="00731356"/>
    <w:rPr>
      <w:color w:val="0000FF"/>
      <w:u w:val="single"/>
    </w:rPr>
  </w:style>
  <w:style w:type="paragraph" w:styleId="a4">
    <w:name w:val="List Paragraph"/>
    <w:basedOn w:val="a"/>
    <w:link w:val="a5"/>
    <w:uiPriority w:val="34"/>
    <w:qFormat/>
    <w:rsid w:val="009D0ED0"/>
    <w:pPr>
      <w:ind w:left="720"/>
      <w:contextualSpacing/>
    </w:pPr>
  </w:style>
  <w:style w:type="paragraph" w:styleId="a6">
    <w:name w:val="Balloon Text"/>
    <w:basedOn w:val="a"/>
    <w:link w:val="a7"/>
    <w:uiPriority w:val="99"/>
    <w:semiHidden/>
    <w:unhideWhenUsed/>
    <w:rsid w:val="004C30D1"/>
    <w:pPr>
      <w:spacing w:after="0" w:line="240" w:lineRule="auto"/>
    </w:pPr>
    <w:rPr>
      <w:rFonts w:ascii="Tahoma" w:hAnsi="Tahoma" w:cs="Tahoma"/>
      <w:sz w:val="16"/>
      <w:szCs w:val="16"/>
    </w:rPr>
  </w:style>
  <w:style w:type="character" w:customStyle="1" w:styleId="a7">
    <w:name w:val="Текст выноски Знак"/>
    <w:link w:val="a6"/>
    <w:uiPriority w:val="99"/>
    <w:semiHidden/>
    <w:rsid w:val="004C30D1"/>
    <w:rPr>
      <w:rFonts w:ascii="Tahoma" w:hAnsi="Tahoma" w:cs="Tahoma"/>
      <w:sz w:val="16"/>
      <w:szCs w:val="16"/>
    </w:rPr>
  </w:style>
  <w:style w:type="character" w:styleId="a8">
    <w:name w:val="annotation reference"/>
    <w:uiPriority w:val="99"/>
    <w:semiHidden/>
    <w:unhideWhenUsed/>
    <w:rsid w:val="00F97EED"/>
    <w:rPr>
      <w:sz w:val="16"/>
      <w:szCs w:val="16"/>
    </w:rPr>
  </w:style>
  <w:style w:type="paragraph" w:styleId="a9">
    <w:name w:val="annotation text"/>
    <w:basedOn w:val="a"/>
    <w:link w:val="aa"/>
    <w:uiPriority w:val="99"/>
    <w:semiHidden/>
    <w:unhideWhenUsed/>
    <w:rsid w:val="00F97EED"/>
    <w:pPr>
      <w:spacing w:line="240" w:lineRule="auto"/>
    </w:pPr>
    <w:rPr>
      <w:sz w:val="20"/>
      <w:szCs w:val="20"/>
    </w:rPr>
  </w:style>
  <w:style w:type="character" w:customStyle="1" w:styleId="aa">
    <w:name w:val="Текст примечания Знак"/>
    <w:link w:val="a9"/>
    <w:uiPriority w:val="99"/>
    <w:semiHidden/>
    <w:rsid w:val="00F97EED"/>
    <w:rPr>
      <w:sz w:val="20"/>
      <w:szCs w:val="20"/>
    </w:rPr>
  </w:style>
  <w:style w:type="paragraph" w:styleId="ab">
    <w:name w:val="annotation subject"/>
    <w:basedOn w:val="a9"/>
    <w:next w:val="a9"/>
    <w:link w:val="ac"/>
    <w:uiPriority w:val="99"/>
    <w:semiHidden/>
    <w:unhideWhenUsed/>
    <w:rsid w:val="00F97EED"/>
    <w:rPr>
      <w:b/>
      <w:bCs/>
    </w:rPr>
  </w:style>
  <w:style w:type="character" w:customStyle="1" w:styleId="ac">
    <w:name w:val="Тема примечания Знак"/>
    <w:link w:val="ab"/>
    <w:uiPriority w:val="99"/>
    <w:semiHidden/>
    <w:rsid w:val="00F97EED"/>
    <w:rPr>
      <w:b/>
      <w:bCs/>
      <w:sz w:val="20"/>
      <w:szCs w:val="20"/>
    </w:rPr>
  </w:style>
  <w:style w:type="paragraph" w:styleId="ad">
    <w:name w:val="Revision"/>
    <w:hidden/>
    <w:uiPriority w:val="99"/>
    <w:semiHidden/>
    <w:rsid w:val="00A71D41"/>
    <w:rPr>
      <w:sz w:val="22"/>
      <w:szCs w:val="22"/>
      <w:lang w:eastAsia="en-US"/>
    </w:rPr>
  </w:style>
  <w:style w:type="character" w:customStyle="1" w:styleId="20">
    <w:name w:val="Заголовок 2 Знак"/>
    <w:link w:val="2"/>
    <w:rsid w:val="00EE4EA0"/>
    <w:rPr>
      <w:rFonts w:ascii="Cambria" w:eastAsia="Times New Roman" w:hAnsi="Cambria"/>
      <w:b/>
      <w:bCs/>
      <w:i/>
      <w:iCs/>
      <w:sz w:val="28"/>
      <w:szCs w:val="28"/>
    </w:rPr>
  </w:style>
  <w:style w:type="paragraph" w:customStyle="1" w:styleId="ConsPlusTitle">
    <w:name w:val="ConsPlusTitle"/>
    <w:rsid w:val="00B571C1"/>
    <w:pPr>
      <w:widowControl w:val="0"/>
      <w:autoSpaceDE w:val="0"/>
      <w:autoSpaceDN w:val="0"/>
      <w:adjustRightInd w:val="0"/>
    </w:pPr>
    <w:rPr>
      <w:rFonts w:ascii="Arial" w:eastAsia="Times New Roman" w:hAnsi="Arial" w:cs="Arial"/>
      <w:b/>
      <w:bCs/>
    </w:rPr>
  </w:style>
  <w:style w:type="character" w:customStyle="1" w:styleId="a5">
    <w:name w:val="Абзац списка Знак"/>
    <w:link w:val="a4"/>
    <w:uiPriority w:val="34"/>
    <w:locked/>
    <w:rsid w:val="00B571C1"/>
    <w:rPr>
      <w:sz w:val="22"/>
      <w:szCs w:val="22"/>
      <w:lang w:eastAsia="en-US"/>
    </w:rPr>
  </w:style>
  <w:style w:type="paragraph" w:styleId="ae">
    <w:name w:val="header"/>
    <w:basedOn w:val="a"/>
    <w:link w:val="af"/>
    <w:uiPriority w:val="99"/>
    <w:unhideWhenUsed/>
    <w:rsid w:val="00853437"/>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853437"/>
    <w:rPr>
      <w:sz w:val="22"/>
      <w:szCs w:val="22"/>
      <w:lang w:eastAsia="en-US"/>
    </w:rPr>
  </w:style>
  <w:style w:type="paragraph" w:styleId="af0">
    <w:name w:val="footer"/>
    <w:basedOn w:val="a"/>
    <w:link w:val="af1"/>
    <w:uiPriority w:val="99"/>
    <w:unhideWhenUsed/>
    <w:rsid w:val="00853437"/>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853437"/>
    <w:rPr>
      <w:sz w:val="22"/>
      <w:szCs w:val="22"/>
      <w:lang w:eastAsia="en-US"/>
    </w:rPr>
  </w:style>
  <w:style w:type="numbering" w:customStyle="1" w:styleId="1">
    <w:name w:val="Нет списка1"/>
    <w:next w:val="a2"/>
    <w:uiPriority w:val="99"/>
    <w:semiHidden/>
    <w:unhideWhenUsed/>
    <w:rsid w:val="009C5C8D"/>
  </w:style>
  <w:style w:type="paragraph" w:styleId="af2">
    <w:name w:val="Normal (Web)"/>
    <w:basedOn w:val="a"/>
    <w:rsid w:val="009C5C8D"/>
    <w:pPr>
      <w:suppressAutoHyphens/>
      <w:spacing w:before="100" w:after="100" w:line="240" w:lineRule="auto"/>
    </w:pPr>
    <w:rPr>
      <w:rFonts w:ascii="Times New Roman" w:eastAsia="Times New Roman" w:hAnsi="Times New Roman"/>
      <w:color w:val="000000"/>
      <w:sz w:val="24"/>
      <w:szCs w:val="24"/>
      <w:lang w:eastAsia="ar-SA"/>
    </w:rPr>
  </w:style>
  <w:style w:type="table" w:styleId="af3">
    <w:name w:val="Table Grid"/>
    <w:basedOn w:val="a1"/>
    <w:uiPriority w:val="59"/>
    <w:rsid w:val="009C5C8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Title"/>
    <w:basedOn w:val="a"/>
    <w:link w:val="af5"/>
    <w:qFormat/>
    <w:rsid w:val="009C5C8D"/>
    <w:pPr>
      <w:spacing w:after="0" w:line="240" w:lineRule="auto"/>
      <w:jc w:val="center"/>
    </w:pPr>
    <w:rPr>
      <w:rFonts w:ascii="Times New Roman" w:eastAsia="Times New Roman" w:hAnsi="Times New Roman"/>
      <w:sz w:val="20"/>
      <w:szCs w:val="24"/>
      <w:lang w:val="x-none" w:eastAsia="x-none"/>
    </w:rPr>
  </w:style>
  <w:style w:type="character" w:customStyle="1" w:styleId="af5">
    <w:name w:val="Название Знак"/>
    <w:basedOn w:val="a0"/>
    <w:link w:val="af4"/>
    <w:rsid w:val="009C5C8D"/>
    <w:rPr>
      <w:rFonts w:ascii="Times New Roman" w:eastAsia="Times New Roman" w:hAnsi="Times New Roman"/>
      <w:szCs w:val="24"/>
      <w:lang w:val="x-none" w:eastAsia="x-none"/>
    </w:rPr>
  </w:style>
</w:styles>
</file>

<file path=word/webSettings.xml><?xml version="1.0" encoding="utf-8"?>
<w:webSettings xmlns:r="http://schemas.openxmlformats.org/officeDocument/2006/relationships" xmlns:w="http://schemas.openxmlformats.org/wordprocessingml/2006/main">
  <w:divs>
    <w:div w:id="56749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BAC454083A205475062F8F11F9BCBA5ECF6D66B19336CBE18A93D1ADF59288EF564F76B67A7E20DF235C0C946E9E515B13A4633A2FCD28BrEp8N"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hyperlink" Target="consultantplus://offline/ref=E661085ED54F412FA5CA6470B032C1BB03930D6A0843493D44858794BCC1F3B37FEFC86A6441066022R0L" TargetMode="External"/><Relationship Id="rId7" Type="http://schemas.openxmlformats.org/officeDocument/2006/relationships/endnotes" Target="endnotes.xml"/><Relationship Id="rId12" Type="http://schemas.openxmlformats.org/officeDocument/2006/relationships/hyperlink" Target="consultantplus://offline/ref=A8B842AFD8FF4CC6E54507EDBAC1AC07F91E2EC502CFE4FB1EF9CABDFA7D6C43E875196F30A95ED3FC279D49B33EEEED939B704996v1g7N"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hyperlink" Target="consultantplus://offline/ref=E661085ED54F412FA5CA6470B032C1BB03930D6A0843493D44858794BCC1F3B37FEFC86A6441066B22RB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8B842AFD8FF4CC6E54507EDBAC1AC07F91E2EC502CFE4FB1EF9CABDFA7D6C43E875196E3CA05ED3FC279D49B33EEEED939B704996v1g7N" TargetMode="External"/><Relationship Id="rId24" Type="http://schemas.openxmlformats.org/officeDocument/2006/relationships/theme" Target="theme/theme1.xm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23" Type="http://schemas.openxmlformats.org/officeDocument/2006/relationships/fontTable" Target="fontTable.xml"/><Relationship Id="rId10" Type="http://schemas.openxmlformats.org/officeDocument/2006/relationships/hyperlink" Target="consultantplus://offline/ref=A8B842AFD8FF4CC6E54507EDBAC1AC07F91E2EC502CFE4FB1EF9CABDFA7D6C43E875196D35A05582AB689C15F663FDEC9D9B724F8A14C8C5vDgCN" TargetMode="External"/><Relationship Id="rId19" Type="http://schemas.openxmlformats.org/officeDocument/2006/relationships/hyperlink" Target="consultantplus://offline/ref=3FD708AB8BB254B0FD2CEE8D1109961ED22F3CDF68A1F6034B4D5C8EBAC0313FBE72BE368C973B4BB604CF7A7A41D702C0DD3A06DB8D7B6Eo1p2M" TargetMode="External"/><Relationship Id="rId4" Type="http://schemas.openxmlformats.org/officeDocument/2006/relationships/settings" Target="settings.xml"/><Relationship Id="rId9" Type="http://schemas.openxmlformats.org/officeDocument/2006/relationships/hyperlink" Target="consultantplus://offline/ref=A8B842AFD8FF4CC6E54507EDBAC1AC07F91E2EC502CFE4FB1EF9CABDFA7D6C43E875196836AB01D6E936C545BA28F0EB8B87724Bv9g5N"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2AB5C-79EF-48D1-85AD-C94F4E1E6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11634</Words>
  <Characters>66319</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77798</CharactersWithSpaces>
  <SharedDoc>false</SharedDoc>
  <HLinks>
    <vt:vector size="168" baseType="variant">
      <vt:variant>
        <vt:i4>1966171</vt:i4>
      </vt:variant>
      <vt:variant>
        <vt:i4>81</vt:i4>
      </vt:variant>
      <vt:variant>
        <vt:i4>0</vt:i4>
      </vt:variant>
      <vt:variant>
        <vt:i4>5</vt:i4>
      </vt:variant>
      <vt:variant>
        <vt:lpwstr>consultantplus://offline/ref=5EF689BECAC57CC2FCD40637AC67CC090A964875A2B78AE151095900AF38i8M</vt:lpwstr>
      </vt:variant>
      <vt:variant>
        <vt:lpwstr/>
      </vt:variant>
      <vt:variant>
        <vt:i4>1966171</vt:i4>
      </vt:variant>
      <vt:variant>
        <vt:i4>78</vt:i4>
      </vt:variant>
      <vt:variant>
        <vt:i4>0</vt:i4>
      </vt:variant>
      <vt:variant>
        <vt:i4>5</vt:i4>
      </vt:variant>
      <vt:variant>
        <vt:lpwstr>consultantplus://offline/ref=5EF689BECAC57CC2FCD40637AC67CC090A964875A2B78AE151095900AF38i8M</vt:lpwstr>
      </vt:variant>
      <vt:variant>
        <vt:lpwstr/>
      </vt:variant>
      <vt:variant>
        <vt:i4>1966171</vt:i4>
      </vt:variant>
      <vt:variant>
        <vt:i4>75</vt:i4>
      </vt:variant>
      <vt:variant>
        <vt:i4>0</vt:i4>
      </vt:variant>
      <vt:variant>
        <vt:i4>5</vt:i4>
      </vt:variant>
      <vt:variant>
        <vt:lpwstr>consultantplus://offline/ref=5EF689BECAC57CC2FCD40637AC67CC090A964875A2B78AE151095900AF38i8M</vt:lpwstr>
      </vt:variant>
      <vt:variant>
        <vt:lpwstr/>
      </vt:variant>
      <vt:variant>
        <vt:i4>1835014</vt:i4>
      </vt:variant>
      <vt:variant>
        <vt:i4>72</vt:i4>
      </vt:variant>
      <vt:variant>
        <vt:i4>0</vt:i4>
      </vt:variant>
      <vt:variant>
        <vt:i4>5</vt:i4>
      </vt:variant>
      <vt:variant>
        <vt:lpwstr>consultantplus://offline/ref=5EF689BECAC57CC2FCD40637AC67CC090A964875A2B78AE151095900AF8818F26FF5DCAF8439i4M</vt:lpwstr>
      </vt:variant>
      <vt:variant>
        <vt:lpwstr/>
      </vt:variant>
      <vt:variant>
        <vt:i4>6553653</vt:i4>
      </vt:variant>
      <vt:variant>
        <vt:i4>69</vt:i4>
      </vt:variant>
      <vt:variant>
        <vt:i4>0</vt:i4>
      </vt:variant>
      <vt:variant>
        <vt:i4>5</vt:i4>
      </vt:variant>
      <vt:variant>
        <vt:lpwstr/>
      </vt:variant>
      <vt:variant>
        <vt:lpwstr>Par673</vt:lpwstr>
      </vt:variant>
      <vt:variant>
        <vt:i4>7471212</vt:i4>
      </vt:variant>
      <vt:variant>
        <vt:i4>66</vt:i4>
      </vt:variant>
      <vt:variant>
        <vt:i4>0</vt:i4>
      </vt:variant>
      <vt:variant>
        <vt:i4>5</vt:i4>
      </vt:variant>
      <vt:variant>
        <vt:lpwstr>consultantplus://offline/ref=5EF689BECAC57CC2FCD40637AC67CC090A954A7DA2B98AE151095900AF8818F26FF5DCAF8C931BF53Fi7M</vt:lpwstr>
      </vt:variant>
      <vt:variant>
        <vt:lpwstr/>
      </vt:variant>
      <vt:variant>
        <vt:i4>5177433</vt:i4>
      </vt:variant>
      <vt:variant>
        <vt:i4>63</vt:i4>
      </vt:variant>
      <vt:variant>
        <vt:i4>0</vt:i4>
      </vt:variant>
      <vt:variant>
        <vt:i4>5</vt:i4>
      </vt:variant>
      <vt:variant>
        <vt:lpwstr>http://www.mfc47.ru/</vt:lpwstr>
      </vt:variant>
      <vt:variant>
        <vt:lpwstr/>
      </vt:variant>
      <vt:variant>
        <vt:i4>2359296</vt:i4>
      </vt:variant>
      <vt:variant>
        <vt:i4>60</vt:i4>
      </vt:variant>
      <vt:variant>
        <vt:i4>0</vt:i4>
      </vt:variant>
      <vt:variant>
        <vt:i4>5</vt:i4>
      </vt:variant>
      <vt:variant>
        <vt:lpwstr>mailto:info@mfc47.ru</vt:lpwstr>
      </vt:variant>
      <vt:variant>
        <vt:lpwstr/>
      </vt:variant>
      <vt:variant>
        <vt:i4>7471159</vt:i4>
      </vt:variant>
      <vt:variant>
        <vt:i4>57</vt:i4>
      </vt:variant>
      <vt:variant>
        <vt:i4>0</vt:i4>
      </vt:variant>
      <vt:variant>
        <vt:i4>5</vt:i4>
      </vt:variant>
      <vt:variant>
        <vt:lpwstr>garantf1://12084522.21/</vt:lpwstr>
      </vt:variant>
      <vt:variant>
        <vt:lpwstr/>
      </vt:variant>
      <vt:variant>
        <vt:i4>5177439</vt:i4>
      </vt:variant>
      <vt:variant>
        <vt:i4>54</vt:i4>
      </vt:variant>
      <vt:variant>
        <vt:i4>0</vt:i4>
      </vt:variant>
      <vt:variant>
        <vt:i4>5</vt:i4>
      </vt:variant>
      <vt:variant>
        <vt:lpwstr>consultantplus://offline/ref=52DB9231F27CB0A58BBBD1BA79D7F5DAEDB4B40759DF3ADB18F48A252411OAM</vt:lpwstr>
      </vt:variant>
      <vt:variant>
        <vt:lpwstr/>
      </vt:variant>
      <vt:variant>
        <vt:i4>5177346</vt:i4>
      </vt:variant>
      <vt:variant>
        <vt:i4>51</vt:i4>
      </vt:variant>
      <vt:variant>
        <vt:i4>0</vt:i4>
      </vt:variant>
      <vt:variant>
        <vt:i4>5</vt:i4>
      </vt:variant>
      <vt:variant>
        <vt:lpwstr>consultantplus://offline/ref=52DB9231F27CB0A58BBBD1BA79D7F5DAEDB3BE025AD03ADB18F48A252411OAM</vt:lpwstr>
      </vt:variant>
      <vt:variant>
        <vt:lpwstr/>
      </vt:variant>
      <vt:variant>
        <vt:i4>5111890</vt:i4>
      </vt:variant>
      <vt:variant>
        <vt:i4>48</vt:i4>
      </vt:variant>
      <vt:variant>
        <vt:i4>0</vt:i4>
      </vt:variant>
      <vt:variant>
        <vt:i4>5</vt:i4>
      </vt:variant>
      <vt:variant>
        <vt:lpwstr>consultantplus://offline/ref=52DB9231F27CB0A58BBBD0B46CD7F5DAEDB8B5035DD13ADB18F48A252411OAM</vt:lpwstr>
      </vt:variant>
      <vt:variant>
        <vt:lpwstr/>
      </vt:variant>
      <vt:variant>
        <vt:i4>1966095</vt:i4>
      </vt:variant>
      <vt:variant>
        <vt:i4>45</vt:i4>
      </vt:variant>
      <vt:variant>
        <vt:i4>0</vt:i4>
      </vt:variant>
      <vt:variant>
        <vt:i4>5</vt:i4>
      </vt:variant>
      <vt:variant>
        <vt:lpwstr>consultantplus://offline/ref=5EF689BECAC57CC2FCD40637AC67CC090A924A7EAEB98AE151095900AF38i8M</vt:lpwstr>
      </vt:variant>
      <vt:variant>
        <vt:lpwstr/>
      </vt:variant>
      <vt:variant>
        <vt:i4>1966080</vt:i4>
      </vt:variant>
      <vt:variant>
        <vt:i4>42</vt:i4>
      </vt:variant>
      <vt:variant>
        <vt:i4>0</vt:i4>
      </vt:variant>
      <vt:variant>
        <vt:i4>5</vt:i4>
      </vt:variant>
      <vt:variant>
        <vt:lpwstr>consultantplus://offline/ref=5EF689BECAC57CC2FCD40637AC67CC090A924A7EABB18AE151095900AF38i8M</vt:lpwstr>
      </vt:variant>
      <vt:variant>
        <vt:lpwstr/>
      </vt:variant>
      <vt:variant>
        <vt:i4>1966169</vt:i4>
      </vt:variant>
      <vt:variant>
        <vt:i4>39</vt:i4>
      </vt:variant>
      <vt:variant>
        <vt:i4>0</vt:i4>
      </vt:variant>
      <vt:variant>
        <vt:i4>5</vt:i4>
      </vt:variant>
      <vt:variant>
        <vt:lpwstr>consultantplus://offline/ref=5EF689BECAC57CC2FCD40637AC67CC090A944D79ADB18AE151095900AF38i8M</vt:lpwstr>
      </vt:variant>
      <vt:variant>
        <vt:lpwstr/>
      </vt:variant>
      <vt:variant>
        <vt:i4>1966162</vt:i4>
      </vt:variant>
      <vt:variant>
        <vt:i4>36</vt:i4>
      </vt:variant>
      <vt:variant>
        <vt:i4>0</vt:i4>
      </vt:variant>
      <vt:variant>
        <vt:i4>5</vt:i4>
      </vt:variant>
      <vt:variant>
        <vt:lpwstr>consultantplus://offline/ref=5EF689BECAC57CC2FCD40637AC67CC090A964E75ADB58AE151095900AF38i8M</vt:lpwstr>
      </vt:variant>
      <vt:variant>
        <vt:lpwstr/>
      </vt:variant>
      <vt:variant>
        <vt:i4>5177349</vt:i4>
      </vt:variant>
      <vt:variant>
        <vt:i4>33</vt:i4>
      </vt:variant>
      <vt:variant>
        <vt:i4>0</vt:i4>
      </vt:variant>
      <vt:variant>
        <vt:i4>5</vt:i4>
      </vt:variant>
      <vt:variant>
        <vt:lpwstr>consultantplus://offline/ref=52DB9231F27CB0A58BBBD1BA79D7F5DAEDB4B5055EDC3ADB18F48A252411OAM</vt:lpwstr>
      </vt:variant>
      <vt:variant>
        <vt:lpwstr/>
      </vt:variant>
      <vt:variant>
        <vt:i4>7471204</vt:i4>
      </vt:variant>
      <vt:variant>
        <vt:i4>30</vt:i4>
      </vt:variant>
      <vt:variant>
        <vt:i4>0</vt:i4>
      </vt:variant>
      <vt:variant>
        <vt:i4>5</vt:i4>
      </vt:variant>
      <vt:variant>
        <vt:lpwstr>consultantplus://offline/ref=5EF689BECAC57CC2FCD40637AC67CC090A964875A2B78AE151095900AF8818F26FF5DCAF8C931BF73Fi8M</vt:lpwstr>
      </vt:variant>
      <vt:variant>
        <vt:lpwstr/>
      </vt:variant>
      <vt:variant>
        <vt:i4>5177432</vt:i4>
      </vt:variant>
      <vt:variant>
        <vt:i4>27</vt:i4>
      </vt:variant>
      <vt:variant>
        <vt:i4>0</vt:i4>
      </vt:variant>
      <vt:variant>
        <vt:i4>5</vt:i4>
      </vt:variant>
      <vt:variant>
        <vt:lpwstr>consultantplus://offline/ref=52DB9231F27CB0A58BBBD1BA79D7F5DAEDB5BB095DDE3ADB18F48A252411OAM</vt:lpwstr>
      </vt:variant>
      <vt:variant>
        <vt:lpwstr/>
      </vt:variant>
      <vt:variant>
        <vt:i4>5177428</vt:i4>
      </vt:variant>
      <vt:variant>
        <vt:i4>24</vt:i4>
      </vt:variant>
      <vt:variant>
        <vt:i4>0</vt:i4>
      </vt:variant>
      <vt:variant>
        <vt:i4>5</vt:i4>
      </vt:variant>
      <vt:variant>
        <vt:lpwstr>consultantplus://offline/ref=52DB9231F27CB0A58BBBD1BA79D7F5DAEDB5BB015FDC3ADB18F48A252411OAM</vt:lpwstr>
      </vt:variant>
      <vt:variant>
        <vt:lpwstr/>
      </vt:variant>
      <vt:variant>
        <vt:i4>5177346</vt:i4>
      </vt:variant>
      <vt:variant>
        <vt:i4>21</vt:i4>
      </vt:variant>
      <vt:variant>
        <vt:i4>0</vt:i4>
      </vt:variant>
      <vt:variant>
        <vt:i4>5</vt:i4>
      </vt:variant>
      <vt:variant>
        <vt:lpwstr>consultantplus://offline/ref=52DB9231F27CB0A58BBBD1BA79D7F5DAEDB5BB0554DC3ADB18F48A252411OAM</vt:lpwstr>
      </vt:variant>
      <vt:variant>
        <vt:lpwstr/>
      </vt:variant>
      <vt:variant>
        <vt:i4>5177424</vt:i4>
      </vt:variant>
      <vt:variant>
        <vt:i4>18</vt:i4>
      </vt:variant>
      <vt:variant>
        <vt:i4>0</vt:i4>
      </vt:variant>
      <vt:variant>
        <vt:i4>5</vt:i4>
      </vt:variant>
      <vt:variant>
        <vt:lpwstr>consultantplus://offline/ref=52DB9231F27CB0A58BBBD1BA79D7F5DAEDB6BF0659D83ADB18F48A252411OAM</vt:lpwstr>
      </vt:variant>
      <vt:variant>
        <vt:lpwstr/>
      </vt:variant>
      <vt:variant>
        <vt:i4>7471201</vt:i4>
      </vt:variant>
      <vt:variant>
        <vt:i4>15</vt:i4>
      </vt:variant>
      <vt:variant>
        <vt:i4>0</vt:i4>
      </vt:variant>
      <vt:variant>
        <vt:i4>5</vt:i4>
      </vt:variant>
      <vt:variant>
        <vt:lpwstr>consultantplus://offline/ref=5EF689BECAC57CC2FCD40637AC67CC090A964875A2B78AE151095900AF8818F26FF5DCAF8C9318F13FiAM</vt:lpwstr>
      </vt:variant>
      <vt:variant>
        <vt:lpwstr/>
      </vt:variant>
      <vt:variant>
        <vt:i4>851994</vt:i4>
      </vt:variant>
      <vt:variant>
        <vt:i4>12</vt:i4>
      </vt:variant>
      <vt:variant>
        <vt:i4>0</vt:i4>
      </vt:variant>
      <vt:variant>
        <vt:i4>5</vt:i4>
      </vt:variant>
      <vt:variant>
        <vt:lpwstr>http://www.gosuslugi.ru/</vt:lpwstr>
      </vt:variant>
      <vt:variant>
        <vt:lpwstr/>
      </vt:variant>
      <vt:variant>
        <vt:i4>5832775</vt:i4>
      </vt:variant>
      <vt:variant>
        <vt:i4>9</vt:i4>
      </vt:variant>
      <vt:variant>
        <vt:i4>0</vt:i4>
      </vt:variant>
      <vt:variant>
        <vt:i4>5</vt:i4>
      </vt:variant>
      <vt:variant>
        <vt:lpwstr>http://gu.lenobl.ru/</vt:lpwstr>
      </vt:variant>
      <vt:variant>
        <vt:lpwstr/>
      </vt:variant>
      <vt:variant>
        <vt:i4>524315</vt:i4>
      </vt:variant>
      <vt:variant>
        <vt:i4>6</vt:i4>
      </vt:variant>
      <vt:variant>
        <vt:i4>0</vt:i4>
      </vt:variant>
      <vt:variant>
        <vt:i4>5</vt:i4>
      </vt:variant>
      <vt:variant>
        <vt:lpwstr>http://torgi.gov.ru/</vt:lpwstr>
      </vt:variant>
      <vt:variant>
        <vt:lpwstr/>
      </vt:variant>
      <vt:variant>
        <vt:i4>1048644</vt:i4>
      </vt:variant>
      <vt:variant>
        <vt:i4>3</vt:i4>
      </vt:variant>
      <vt:variant>
        <vt:i4>0</vt:i4>
      </vt:variant>
      <vt:variant>
        <vt:i4>5</vt:i4>
      </vt:variant>
      <vt:variant>
        <vt:lpwstr>http://www.lenobl.ru/</vt:lpwstr>
      </vt:variant>
      <vt:variant>
        <vt:lpwstr/>
      </vt:variant>
      <vt:variant>
        <vt:i4>5832775</vt:i4>
      </vt:variant>
      <vt:variant>
        <vt:i4>0</vt:i4>
      </vt:variant>
      <vt:variant>
        <vt:i4>0</vt:i4>
      </vt:variant>
      <vt:variant>
        <vt:i4>5</vt:i4>
      </vt:variant>
      <vt:variant>
        <vt:lpwstr>http://gu.lenobl.ru/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AdmSkr</cp:lastModifiedBy>
  <cp:revision>168</cp:revision>
  <cp:lastPrinted>2023-07-14T10:04:00Z</cp:lastPrinted>
  <dcterms:created xsi:type="dcterms:W3CDTF">2017-06-23T07:22:00Z</dcterms:created>
  <dcterms:modified xsi:type="dcterms:W3CDTF">2023-10-20T14:16:00Z</dcterms:modified>
</cp:coreProperties>
</file>