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4" w:rsidRPr="00BF270A" w:rsidRDefault="006073C4" w:rsidP="006073C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ЛЕНИНГРАДСКАЯ ОБЛАСТЬ</w:t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ЛУЖСКИЙ МУНИЦИПАЛЬНЫЙ РАЙОН</w:t>
      </w: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АДМИНИС</w:t>
      </w:r>
      <w:r>
        <w:rPr>
          <w:rFonts w:ascii="Times New Roman" w:hAnsi="Times New Roman"/>
        </w:rPr>
        <w:t xml:space="preserve">ТРАЦИЯ </w:t>
      </w:r>
      <w:r w:rsidRPr="00FA25B1">
        <w:rPr>
          <w:rFonts w:ascii="Times New Roman" w:hAnsi="Times New Roman"/>
        </w:rPr>
        <w:t>СКРЕБЛОВСКОГО СЕЛЬСКОГО ПОСЕЛЕНИЯ</w:t>
      </w:r>
    </w:p>
    <w:p w:rsidR="006073C4" w:rsidRPr="00FA25B1" w:rsidRDefault="006073C4" w:rsidP="006073C4">
      <w:pPr>
        <w:spacing w:after="0"/>
        <w:rPr>
          <w:rFonts w:ascii="Times New Roman" w:hAnsi="Times New Roman"/>
        </w:rPr>
      </w:pPr>
    </w:p>
    <w:p w:rsidR="006073C4" w:rsidRPr="00FA25B1" w:rsidRDefault="006073C4" w:rsidP="006073C4">
      <w:pPr>
        <w:spacing w:after="0"/>
        <w:jc w:val="center"/>
        <w:rPr>
          <w:rFonts w:ascii="Times New Roman" w:hAnsi="Times New Roman"/>
        </w:rPr>
      </w:pPr>
      <w:r w:rsidRPr="00FA25B1">
        <w:rPr>
          <w:rFonts w:ascii="Times New Roman" w:hAnsi="Times New Roman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074EE4">
        <w:rPr>
          <w:rFonts w:ascii="Times New Roman" w:hAnsi="Times New Roman"/>
          <w:sz w:val="24"/>
          <w:szCs w:val="24"/>
        </w:rPr>
        <w:t>18 февраля</w:t>
      </w:r>
      <w:r w:rsidR="00140D93">
        <w:rPr>
          <w:rFonts w:ascii="Times New Roman" w:hAnsi="Times New Roman"/>
          <w:sz w:val="24"/>
          <w:szCs w:val="24"/>
        </w:rPr>
        <w:t xml:space="preserve"> </w:t>
      </w:r>
      <w:r w:rsidRPr="00853437">
        <w:rPr>
          <w:rFonts w:ascii="Times New Roman" w:hAnsi="Times New Roman"/>
          <w:sz w:val="24"/>
          <w:szCs w:val="24"/>
        </w:rPr>
        <w:t>20</w:t>
      </w:r>
      <w:r w:rsidR="00074EE4">
        <w:rPr>
          <w:rFonts w:ascii="Times New Roman" w:hAnsi="Times New Roman"/>
          <w:sz w:val="24"/>
          <w:szCs w:val="24"/>
        </w:rPr>
        <w:t>20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26077E">
        <w:rPr>
          <w:rFonts w:ascii="Times New Roman" w:hAnsi="Times New Roman"/>
          <w:sz w:val="24"/>
          <w:szCs w:val="24"/>
        </w:rPr>
        <w:t>4</w:t>
      </w:r>
      <w:r w:rsidR="00074EE4">
        <w:rPr>
          <w:rFonts w:ascii="Times New Roman" w:hAnsi="Times New Roman"/>
          <w:sz w:val="24"/>
          <w:szCs w:val="24"/>
        </w:rPr>
        <w:t>0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55995" w:rsidRDefault="00855995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</w:p>
    <w:p w:rsidR="00855995" w:rsidRDefault="00855995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01.11.2019 года № 385 «</w:t>
      </w:r>
      <w:r w:rsidR="00390E57"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утверждении</w:t>
      </w:r>
    </w:p>
    <w:p w:rsidR="00855995" w:rsidRDefault="006C409E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должностных лиц</w:t>
      </w:r>
      <w:r w:rsidR="0085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Скребловского</w:t>
      </w:r>
    </w:p>
    <w:p w:rsidR="006C409E" w:rsidRDefault="006C409E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85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уполномоченных составлять</w:t>
      </w:r>
    </w:p>
    <w:p w:rsidR="00B571C1" w:rsidRPr="00390E57" w:rsidRDefault="006C409E" w:rsidP="006C40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протоколы об административных правонарушениях</w:t>
      </w:r>
      <w:r w:rsidR="0085599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90E57" w:rsidP="006073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Ленинградской области от 02 июля 2003 года № 47-оз «Об административных правонарушениях» (далее</w:t>
      </w:r>
      <w:r w:rsidR="008F4E3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6C409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Закон)</w:t>
      </w:r>
      <w:r w:rsidR="006073C4" w:rsidRPr="006073C4">
        <w:rPr>
          <w:rFonts w:ascii="Times New Roman" w:eastAsia="Times New Roman" w:hAnsi="Times New Roman"/>
        </w:rPr>
        <w:t xml:space="preserve"> </w:t>
      </w:r>
      <w:r w:rsidR="006073C4" w:rsidRPr="00BF270A">
        <w:rPr>
          <w:rFonts w:ascii="Times New Roman" w:eastAsia="Times New Roman" w:hAnsi="Times New Roman"/>
        </w:rPr>
        <w:t xml:space="preserve">администрация Скребловского сельского поселения Лужского муниципального района  Ленинградской области </w:t>
      </w:r>
      <w:r w:rsidR="006073C4">
        <w:rPr>
          <w:rFonts w:ascii="Times New Roman" w:eastAsia="Times New Roman" w:hAnsi="Times New Roman"/>
        </w:rPr>
        <w:t>ПОСТАНОВЛЯЕТ</w:t>
      </w:r>
      <w:r w:rsidR="006073C4" w:rsidRPr="00BF270A">
        <w:rPr>
          <w:rFonts w:ascii="Times New Roman" w:eastAsia="Times New Roman" w:hAnsi="Times New Roman"/>
        </w:rPr>
        <w:t>:</w:t>
      </w:r>
      <w:proofErr w:type="gramEnd"/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57" w:rsidRDefault="00267DD3" w:rsidP="00267DD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6077E">
        <w:rPr>
          <w:rFonts w:ascii="Times New Roman" w:hAnsi="Times New Roman"/>
          <w:color w:val="000000"/>
          <w:sz w:val="24"/>
          <w:szCs w:val="24"/>
        </w:rPr>
        <w:t xml:space="preserve">Внести изменения и дополнения в постановление администрации </w:t>
      </w:r>
      <w:r w:rsidRPr="00267DD3">
        <w:rPr>
          <w:rFonts w:ascii="Times New Roman" w:hAnsi="Times New Roman"/>
          <w:color w:val="000000"/>
          <w:sz w:val="24"/>
          <w:szCs w:val="24"/>
        </w:rPr>
        <w:t>от 01.11.2019 года №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67DD3">
        <w:rPr>
          <w:rFonts w:ascii="Times New Roman" w:hAnsi="Times New Roman"/>
          <w:color w:val="000000"/>
          <w:sz w:val="24"/>
          <w:szCs w:val="24"/>
        </w:rPr>
        <w:t>385 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DD3">
        <w:rPr>
          <w:rFonts w:ascii="Times New Roman" w:hAnsi="Times New Roman"/>
          <w:color w:val="000000"/>
          <w:sz w:val="24"/>
          <w:szCs w:val="24"/>
        </w:rPr>
        <w:t>должностных лиц администрации Скребловского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DD3">
        <w:rPr>
          <w:rFonts w:ascii="Times New Roman" w:hAnsi="Times New Roman"/>
          <w:color w:val="000000"/>
          <w:sz w:val="24"/>
          <w:szCs w:val="24"/>
        </w:rPr>
        <w:t>сельского поселения, уполномоченных составлять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протоколы об административных правонарушениях»</w:t>
      </w:r>
      <w:r w:rsidR="008F4E3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74EE4">
        <w:rPr>
          <w:rFonts w:ascii="Times New Roman" w:eastAsia="Times New Roman" w:hAnsi="Times New Roman"/>
          <w:sz w:val="24"/>
          <w:szCs w:val="24"/>
          <w:lang w:eastAsia="ru-RU"/>
        </w:rPr>
        <w:t>в редакции от 11.12.2019 № 421</w:t>
      </w:r>
      <w:r w:rsidR="008F4E3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F4E3E">
        <w:rPr>
          <w:rFonts w:ascii="Times New Roman" w:hAnsi="Times New Roman"/>
          <w:color w:val="000000"/>
          <w:sz w:val="24"/>
          <w:szCs w:val="24"/>
        </w:rPr>
        <w:t>.</w:t>
      </w:r>
    </w:p>
    <w:p w:rsidR="00267DD3" w:rsidRDefault="00267DD3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В пункте 1 </w:t>
      </w:r>
      <w:r w:rsidR="008F4E3E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изложить абзац </w:t>
      </w:r>
      <w:r w:rsidR="006073C4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в следующей редакции:</w:t>
      </w:r>
    </w:p>
    <w:p w:rsidR="006C409E" w:rsidRPr="00C078D7" w:rsidRDefault="00267DD3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="00684287" w:rsidRPr="00C078D7">
        <w:rPr>
          <w:rFonts w:ascii="Times New Roman" w:hAnsi="Times New Roman"/>
          <w:color w:val="000000"/>
          <w:sz w:val="24"/>
          <w:szCs w:val="24"/>
        </w:rPr>
        <w:t xml:space="preserve">Костерина Сергея Валерьевича </w:t>
      </w:r>
      <w:r w:rsidR="00074EE4">
        <w:rPr>
          <w:rFonts w:ascii="Times New Roman" w:hAnsi="Times New Roman"/>
          <w:color w:val="000000"/>
          <w:sz w:val="24"/>
          <w:szCs w:val="24"/>
        </w:rPr>
        <w:t xml:space="preserve">заместителя главы администрации </w:t>
      </w:r>
      <w:r w:rsidR="00684287" w:rsidRPr="00C078D7">
        <w:rPr>
          <w:rFonts w:ascii="Times New Roman" w:hAnsi="Times New Roman"/>
          <w:color w:val="000000"/>
          <w:sz w:val="24"/>
          <w:szCs w:val="24"/>
        </w:rPr>
        <w:t xml:space="preserve"> по статьям 2.2, 2.2-1, 2.3, 2.6, </w:t>
      </w:r>
      <w:r w:rsidR="00AF4F26" w:rsidRPr="00C078D7">
        <w:rPr>
          <w:rFonts w:ascii="Times New Roman" w:hAnsi="Times New Roman"/>
          <w:color w:val="000000"/>
          <w:sz w:val="24"/>
          <w:szCs w:val="24"/>
        </w:rPr>
        <w:t>4.2, 4.4, 4.8, 4.9, 4.12, 4.13</w:t>
      </w:r>
      <w:r>
        <w:rPr>
          <w:rFonts w:ascii="Times New Roman" w:hAnsi="Times New Roman"/>
          <w:color w:val="000000"/>
          <w:sz w:val="24"/>
          <w:szCs w:val="24"/>
        </w:rPr>
        <w:t xml:space="preserve"> (в отношении автомобильных дорог общего пользования местного значения),</w:t>
      </w:r>
      <w:r w:rsidR="001D3E34">
        <w:rPr>
          <w:rFonts w:ascii="Times New Roman" w:hAnsi="Times New Roman"/>
          <w:color w:val="000000"/>
          <w:sz w:val="24"/>
          <w:szCs w:val="24"/>
        </w:rPr>
        <w:t xml:space="preserve"> части 2 статьи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</w:r>
      <w:r w:rsidR="00AF4F26" w:rsidRPr="00C078D7">
        <w:rPr>
          <w:rFonts w:ascii="Times New Roman" w:hAnsi="Times New Roman"/>
          <w:color w:val="000000"/>
          <w:sz w:val="24"/>
          <w:szCs w:val="24"/>
        </w:rPr>
        <w:t xml:space="preserve"> Закона</w:t>
      </w:r>
      <w:r w:rsidR="001D3E34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1D3E34" w:rsidRDefault="001D3E34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85052F" w:rsidRPr="00C078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пункте 1 </w:t>
      </w:r>
      <w:r w:rsidR="008F4E3E">
        <w:rPr>
          <w:rFonts w:ascii="Times New Roman" w:hAnsi="Times New Roman"/>
          <w:color w:val="000000"/>
          <w:sz w:val="24"/>
          <w:szCs w:val="24"/>
        </w:rPr>
        <w:t xml:space="preserve">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изложить абзац </w:t>
      </w:r>
      <w:r w:rsidR="006073C4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в следующей редакции:</w:t>
      </w:r>
    </w:p>
    <w:p w:rsidR="00AF4F26" w:rsidRDefault="001D3E34" w:rsidP="00AF4F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073C4" w:rsidRPr="00C078D7">
        <w:rPr>
          <w:rFonts w:ascii="Times New Roman" w:hAnsi="Times New Roman"/>
          <w:color w:val="000000"/>
          <w:sz w:val="24"/>
          <w:szCs w:val="24"/>
        </w:rPr>
        <w:t xml:space="preserve">Агафонову Галину Александровну специалиста </w:t>
      </w:r>
      <w:r w:rsidR="006073C4">
        <w:rPr>
          <w:rFonts w:ascii="Times New Roman" w:hAnsi="Times New Roman"/>
          <w:color w:val="000000"/>
          <w:sz w:val="24"/>
          <w:szCs w:val="24"/>
        </w:rPr>
        <w:t>1</w:t>
      </w:r>
      <w:r w:rsidR="006073C4" w:rsidRPr="00C078D7">
        <w:rPr>
          <w:rFonts w:ascii="Times New Roman" w:hAnsi="Times New Roman"/>
          <w:color w:val="000000"/>
          <w:sz w:val="24"/>
          <w:szCs w:val="24"/>
        </w:rPr>
        <w:t xml:space="preserve"> категории по статьям 3.2, 3.3, 3.5, 3.7, 4.3, 4.5, 4.11, 4.15  Закона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5052F" w:rsidRPr="000A319A" w:rsidRDefault="000A319A" w:rsidP="008F4E3E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319A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со дня подписания (официального опубликования).</w:t>
      </w:r>
    </w:p>
    <w:p w:rsidR="00B571C1" w:rsidRPr="00853437" w:rsidRDefault="00B571C1" w:rsidP="008F4E3E">
      <w:pPr>
        <w:pStyle w:val="a4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94" w:rsidRPr="00853437" w:rsidRDefault="00E9159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85052F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85052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85052F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319A" w:rsidRDefault="000A319A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2E5C" w:rsidRDefault="000A319A" w:rsidP="000A319A">
      <w:pPr>
        <w:ind w:right="-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270A">
        <w:rPr>
          <w:rFonts w:ascii="Times New Roman" w:eastAsia="Times New Roman" w:hAnsi="Times New Roman"/>
        </w:rPr>
        <w:t xml:space="preserve">Разослано: </w:t>
      </w:r>
      <w:r>
        <w:rPr>
          <w:rFonts w:ascii="Times New Roman" w:eastAsia="Times New Roman" w:hAnsi="Times New Roman"/>
        </w:rPr>
        <w:t>Административная комиссия Лужского муниципального района.</w:t>
      </w:r>
    </w:p>
    <w:sectPr w:rsidR="001C2E5C" w:rsidSect="00AB58C3">
      <w:headerReference w:type="first" r:id="rId9"/>
      <w:pgSz w:w="11905" w:h="16838"/>
      <w:pgMar w:top="709" w:right="706" w:bottom="709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59" w:rsidRDefault="00452959" w:rsidP="00853437">
      <w:pPr>
        <w:spacing w:after="0" w:line="240" w:lineRule="auto"/>
      </w:pPr>
      <w:r>
        <w:separator/>
      </w:r>
    </w:p>
  </w:endnote>
  <w:endnote w:type="continuationSeparator" w:id="0">
    <w:p w:rsidR="00452959" w:rsidRDefault="00452959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59" w:rsidRDefault="00452959" w:rsidP="00853437">
      <w:pPr>
        <w:spacing w:after="0" w:line="240" w:lineRule="auto"/>
      </w:pPr>
      <w:r>
        <w:separator/>
      </w:r>
    </w:p>
  </w:footnote>
  <w:footnote w:type="continuationSeparator" w:id="0">
    <w:p w:rsidR="00452959" w:rsidRDefault="00452959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18B03C5E"/>
    <w:multiLevelType w:val="hybridMultilevel"/>
    <w:tmpl w:val="CDBC4C80"/>
    <w:lvl w:ilvl="0" w:tplc="C89EFE56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27580"/>
    <w:rsid w:val="000438F9"/>
    <w:rsid w:val="0005318E"/>
    <w:rsid w:val="00053EE6"/>
    <w:rsid w:val="0007284D"/>
    <w:rsid w:val="00074EE4"/>
    <w:rsid w:val="000A319A"/>
    <w:rsid w:val="000B72FE"/>
    <w:rsid w:val="000C1873"/>
    <w:rsid w:val="000C5DA7"/>
    <w:rsid w:val="000D1534"/>
    <w:rsid w:val="000E2267"/>
    <w:rsid w:val="000F4B8B"/>
    <w:rsid w:val="00112C45"/>
    <w:rsid w:val="00134175"/>
    <w:rsid w:val="00140D93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B5B04"/>
    <w:rsid w:val="001C2E5C"/>
    <w:rsid w:val="001C521C"/>
    <w:rsid w:val="001D3B53"/>
    <w:rsid w:val="001D3E34"/>
    <w:rsid w:val="00205A45"/>
    <w:rsid w:val="0021492E"/>
    <w:rsid w:val="00224A04"/>
    <w:rsid w:val="00224A37"/>
    <w:rsid w:val="00237043"/>
    <w:rsid w:val="002427AF"/>
    <w:rsid w:val="00247A37"/>
    <w:rsid w:val="0026077E"/>
    <w:rsid w:val="002633A9"/>
    <w:rsid w:val="00267DD3"/>
    <w:rsid w:val="002734E1"/>
    <w:rsid w:val="0029463A"/>
    <w:rsid w:val="002A1F86"/>
    <w:rsid w:val="002A60E6"/>
    <w:rsid w:val="002C0570"/>
    <w:rsid w:val="002C057C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C72C8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2959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02B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073C4"/>
    <w:rsid w:val="0062384C"/>
    <w:rsid w:val="00630063"/>
    <w:rsid w:val="00635961"/>
    <w:rsid w:val="00666238"/>
    <w:rsid w:val="006726F7"/>
    <w:rsid w:val="00684287"/>
    <w:rsid w:val="006A007A"/>
    <w:rsid w:val="006A6E02"/>
    <w:rsid w:val="006A70B0"/>
    <w:rsid w:val="006B3657"/>
    <w:rsid w:val="006B5DD8"/>
    <w:rsid w:val="006C409E"/>
    <w:rsid w:val="006C6365"/>
    <w:rsid w:val="006F07DD"/>
    <w:rsid w:val="006F2AF4"/>
    <w:rsid w:val="007059F9"/>
    <w:rsid w:val="00726404"/>
    <w:rsid w:val="0072789D"/>
    <w:rsid w:val="00731356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52F"/>
    <w:rsid w:val="00850DBA"/>
    <w:rsid w:val="00853437"/>
    <w:rsid w:val="00855995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8F4E3E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82E6B"/>
    <w:rsid w:val="00AB1031"/>
    <w:rsid w:val="00AB2BC7"/>
    <w:rsid w:val="00AB2ECB"/>
    <w:rsid w:val="00AB5047"/>
    <w:rsid w:val="00AB58C3"/>
    <w:rsid w:val="00AE617E"/>
    <w:rsid w:val="00AF4F26"/>
    <w:rsid w:val="00B02E7F"/>
    <w:rsid w:val="00B04CE0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502E"/>
    <w:rsid w:val="00BC4B55"/>
    <w:rsid w:val="00BD3802"/>
    <w:rsid w:val="00BE0A49"/>
    <w:rsid w:val="00C010FB"/>
    <w:rsid w:val="00C047FC"/>
    <w:rsid w:val="00C0753C"/>
    <w:rsid w:val="00C07606"/>
    <w:rsid w:val="00C078D7"/>
    <w:rsid w:val="00C12B44"/>
    <w:rsid w:val="00C15ED4"/>
    <w:rsid w:val="00C2070B"/>
    <w:rsid w:val="00C219A5"/>
    <w:rsid w:val="00C24F2C"/>
    <w:rsid w:val="00C273F2"/>
    <w:rsid w:val="00C27B13"/>
    <w:rsid w:val="00C31910"/>
    <w:rsid w:val="00C31E19"/>
    <w:rsid w:val="00C40443"/>
    <w:rsid w:val="00C41283"/>
    <w:rsid w:val="00C41D64"/>
    <w:rsid w:val="00C440D0"/>
    <w:rsid w:val="00C56092"/>
    <w:rsid w:val="00C57F40"/>
    <w:rsid w:val="00C7001C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B5B8D"/>
    <w:rsid w:val="00DE0B12"/>
    <w:rsid w:val="00DE19CC"/>
    <w:rsid w:val="00DF08CD"/>
    <w:rsid w:val="00E200F6"/>
    <w:rsid w:val="00E2482C"/>
    <w:rsid w:val="00E3264B"/>
    <w:rsid w:val="00E3462A"/>
    <w:rsid w:val="00E358BA"/>
    <w:rsid w:val="00E368ED"/>
    <w:rsid w:val="00E51772"/>
    <w:rsid w:val="00E529BD"/>
    <w:rsid w:val="00E561BD"/>
    <w:rsid w:val="00E56C5B"/>
    <w:rsid w:val="00E57A5A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7D71-FB9B-4207-9424-9209165B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20</cp:revision>
  <cp:lastPrinted>2020-03-02T05:41:00Z</cp:lastPrinted>
  <dcterms:created xsi:type="dcterms:W3CDTF">2017-06-23T07:22:00Z</dcterms:created>
  <dcterms:modified xsi:type="dcterms:W3CDTF">2020-03-02T05:43:00Z</dcterms:modified>
</cp:coreProperties>
</file>