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Ленинградская область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Администрация Скребловского сельского поселения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ПОСТАНОВЛЕНИЕ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390E57">
        <w:rPr>
          <w:rFonts w:ascii="Times New Roman" w:hAnsi="Times New Roman"/>
          <w:sz w:val="24"/>
          <w:szCs w:val="24"/>
        </w:rPr>
        <w:t>1</w:t>
      </w:r>
      <w:r w:rsidR="00170DD7">
        <w:rPr>
          <w:rFonts w:ascii="Times New Roman" w:hAnsi="Times New Roman"/>
          <w:sz w:val="24"/>
          <w:szCs w:val="24"/>
        </w:rPr>
        <w:t>1</w:t>
      </w:r>
      <w:r w:rsidRPr="00853437">
        <w:rPr>
          <w:rFonts w:ascii="Times New Roman" w:hAnsi="Times New Roman"/>
          <w:sz w:val="24"/>
          <w:szCs w:val="24"/>
        </w:rPr>
        <w:t xml:space="preserve"> </w:t>
      </w:r>
      <w:r w:rsidR="00170DD7">
        <w:rPr>
          <w:rFonts w:ascii="Times New Roman" w:hAnsi="Times New Roman"/>
          <w:sz w:val="24"/>
          <w:szCs w:val="24"/>
        </w:rPr>
        <w:t>октября</w:t>
      </w:r>
      <w:r w:rsidRPr="00853437">
        <w:rPr>
          <w:rFonts w:ascii="Times New Roman" w:hAnsi="Times New Roman"/>
          <w:sz w:val="24"/>
          <w:szCs w:val="24"/>
        </w:rPr>
        <w:t xml:space="preserve"> 201</w:t>
      </w:r>
      <w:r w:rsidR="00803AD5">
        <w:rPr>
          <w:rFonts w:ascii="Times New Roman" w:hAnsi="Times New Roman"/>
          <w:sz w:val="24"/>
          <w:szCs w:val="24"/>
        </w:rPr>
        <w:t>9</w:t>
      </w:r>
      <w:r w:rsidRPr="00853437">
        <w:rPr>
          <w:rFonts w:ascii="Times New Roman" w:hAnsi="Times New Roman"/>
          <w:sz w:val="24"/>
          <w:szCs w:val="24"/>
        </w:rPr>
        <w:t xml:space="preserve"> года</w:t>
      </w:r>
      <w:r w:rsidR="00803AD5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53437">
        <w:rPr>
          <w:rFonts w:ascii="Times New Roman" w:hAnsi="Times New Roman"/>
          <w:sz w:val="24"/>
          <w:szCs w:val="24"/>
        </w:rPr>
        <w:t xml:space="preserve">  № </w:t>
      </w:r>
      <w:r w:rsidR="00170DD7">
        <w:rPr>
          <w:rFonts w:ascii="Times New Roman" w:hAnsi="Times New Roman"/>
          <w:sz w:val="24"/>
          <w:szCs w:val="24"/>
        </w:rPr>
        <w:t>359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90E57" w:rsidRPr="00390E57" w:rsidRDefault="00390E57" w:rsidP="00390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норматива</w:t>
      </w:r>
    </w:p>
    <w:p w:rsidR="00390E57" w:rsidRPr="00390E57" w:rsidRDefault="00390E57" w:rsidP="00390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стоимости жилья на </w:t>
      </w:r>
      <w:r w:rsidR="00170DD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2019 года </w:t>
      </w:r>
    </w:p>
    <w:p w:rsidR="00B571C1" w:rsidRPr="00390E57" w:rsidRDefault="00390E57" w:rsidP="00390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Скреблов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скому</w:t>
      </w:r>
      <w:proofErr w:type="spellEnd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сельскому поселению</w:t>
      </w:r>
    </w:p>
    <w:p w:rsidR="004245F6" w:rsidRDefault="004245F6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390E57" w:rsidRDefault="00390E57" w:rsidP="00390E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в 2019 году выполнения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</w:t>
      </w:r>
      <w:proofErr w:type="gramEnd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proofErr w:type="gramStart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proofErr w:type="gramEnd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качественным жильем граждан»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</w:t>
      </w:r>
      <w:proofErr w:type="gramStart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распоряжением комитета по строительству Ленинградской области от 04.12.2015 № 552, основываясь  на анализе данных полученных от риэлтерских фирм о сделках по купле - продажи жилья, от строительных компаний, ведущих строительство жилья на территории Лужского муниципального района, среднестатистических данных на рынке жилья в Ленинградской области, предоставленных отделом статистики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Луги, а также учитывая, что в соответствии с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2.3. указанных методических рекомендаций, утвержденный</w:t>
      </w:r>
      <w:proofErr w:type="gramEnd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илья по Ленинградской области, 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ПОСТАНОВЛЯЮ: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E57" w:rsidRPr="00390E57" w:rsidRDefault="00390E57" w:rsidP="00390E5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90E57">
        <w:rPr>
          <w:rFonts w:ascii="Times New Roman" w:hAnsi="Times New Roman"/>
          <w:color w:val="000000"/>
          <w:sz w:val="24"/>
          <w:szCs w:val="24"/>
        </w:rPr>
        <w:t xml:space="preserve">Утвердить норматив стоимости  одного квадратного метра общей площади жилья на </w:t>
      </w:r>
      <w:r w:rsidR="00170DD7">
        <w:rPr>
          <w:rFonts w:ascii="Times New Roman" w:hAnsi="Times New Roman"/>
          <w:color w:val="000000"/>
          <w:sz w:val="24"/>
          <w:szCs w:val="24"/>
        </w:rPr>
        <w:t>4</w:t>
      </w:r>
      <w:r w:rsidRPr="00390E57">
        <w:rPr>
          <w:rFonts w:ascii="Times New Roman" w:hAnsi="Times New Roman"/>
          <w:color w:val="000000"/>
          <w:sz w:val="24"/>
          <w:szCs w:val="24"/>
        </w:rPr>
        <w:t xml:space="preserve"> квартал 2019 года  на территории </w:t>
      </w:r>
      <w:r>
        <w:rPr>
          <w:rFonts w:ascii="Times New Roman" w:hAnsi="Times New Roman"/>
          <w:color w:val="000000"/>
          <w:sz w:val="24"/>
          <w:szCs w:val="24"/>
        </w:rPr>
        <w:t>Скреблов</w:t>
      </w:r>
      <w:r w:rsidRPr="00390E57">
        <w:rPr>
          <w:rFonts w:ascii="Times New Roman" w:hAnsi="Times New Roman"/>
          <w:color w:val="000000"/>
          <w:sz w:val="24"/>
          <w:szCs w:val="24"/>
        </w:rPr>
        <w:t>ского сельского поселения в размере 46</w:t>
      </w:r>
      <w:r w:rsidR="00170DD7">
        <w:rPr>
          <w:rFonts w:ascii="Times New Roman" w:hAnsi="Times New Roman"/>
          <w:color w:val="000000"/>
          <w:sz w:val="24"/>
          <w:szCs w:val="24"/>
        </w:rPr>
        <w:t xml:space="preserve"> 605 </w:t>
      </w:r>
      <w:r w:rsidRPr="00390E57">
        <w:rPr>
          <w:rFonts w:ascii="Times New Roman" w:hAnsi="Times New Roman"/>
          <w:color w:val="000000"/>
          <w:sz w:val="24"/>
          <w:szCs w:val="24"/>
        </w:rPr>
        <w:t>рублей. Расчет согласно приложению.</w:t>
      </w:r>
    </w:p>
    <w:p w:rsidR="00315C90" w:rsidRPr="00315C90" w:rsidRDefault="00315C90" w:rsidP="00315C9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размещению на официальном сайте Скребловского сельского поселения «</w:t>
      </w:r>
      <w:proofErr w:type="spellStart"/>
      <w:r w:rsidRPr="00315C90">
        <w:rPr>
          <w:rFonts w:ascii="Times New Roman" w:hAnsi="Times New Roman"/>
          <w:color w:val="000000"/>
          <w:sz w:val="24"/>
          <w:szCs w:val="24"/>
        </w:rPr>
        <w:t>скреблово</w:t>
      </w:r>
      <w:proofErr w:type="gramStart"/>
      <w:r w:rsidRPr="00315C90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315C90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315C90">
        <w:rPr>
          <w:rFonts w:ascii="Times New Roman" w:hAnsi="Times New Roman"/>
          <w:color w:val="000000"/>
          <w:sz w:val="24"/>
          <w:szCs w:val="24"/>
        </w:rPr>
        <w:t>».</w:t>
      </w:r>
    </w:p>
    <w:p w:rsidR="00B571C1" w:rsidRPr="00853437" w:rsidRDefault="00B571C1" w:rsidP="0085343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5343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5343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571C1" w:rsidRDefault="00B571C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21" w:rsidRDefault="0055282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21" w:rsidRDefault="0055282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594" w:rsidRPr="00853437" w:rsidRDefault="00E91594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C90" w:rsidRPr="00315C90" w:rsidRDefault="00315C90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 xml:space="preserve">И.о. главы администрации                                                                              </w:t>
      </w:r>
    </w:p>
    <w:p w:rsidR="00315C90" w:rsidRPr="00315C90" w:rsidRDefault="00315C90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 xml:space="preserve">Скребловского сельского поселения                                                        </w:t>
      </w:r>
      <w:r w:rsidR="001C2E5C">
        <w:rPr>
          <w:rFonts w:ascii="Times New Roman" w:hAnsi="Times New Roman"/>
          <w:color w:val="000000"/>
          <w:sz w:val="24"/>
          <w:szCs w:val="24"/>
        </w:rPr>
        <w:t>С.В. Костерин</w:t>
      </w:r>
    </w:p>
    <w:p w:rsidR="00CC5B6B" w:rsidRDefault="00CC5B6B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6B" w:rsidRDefault="00CC5B6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E57" w:rsidRDefault="00390E57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E57" w:rsidRDefault="00390E57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E57" w:rsidRDefault="00390E57" w:rsidP="00390E57">
      <w:pPr>
        <w:pStyle w:val="af6"/>
        <w:rPr>
          <w:sz w:val="24"/>
          <w:szCs w:val="24"/>
        </w:rPr>
      </w:pPr>
    </w:p>
    <w:p w:rsidR="00CC5B6B" w:rsidRDefault="00CC5B6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2E5C" w:rsidRDefault="001C2E5C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E57" w:rsidRDefault="00390E57" w:rsidP="00390E57">
      <w:pPr>
        <w:pStyle w:val="af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390E57" w:rsidRDefault="00390E57" w:rsidP="00390E57">
      <w:pPr>
        <w:pStyle w:val="af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390E57" w:rsidRDefault="00390E57" w:rsidP="00390E57">
      <w:pPr>
        <w:pStyle w:val="af6"/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170DD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170DD7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2019 года № </w:t>
      </w:r>
      <w:r w:rsidR="00170DD7">
        <w:rPr>
          <w:sz w:val="24"/>
          <w:szCs w:val="24"/>
        </w:rPr>
        <w:t>359</w:t>
      </w:r>
      <w:r>
        <w:rPr>
          <w:sz w:val="24"/>
          <w:szCs w:val="24"/>
        </w:rPr>
        <w:t xml:space="preserve">  </w:t>
      </w:r>
    </w:p>
    <w:p w:rsidR="00390E57" w:rsidRDefault="00390E57" w:rsidP="00390E57">
      <w:pPr>
        <w:pStyle w:val="af6"/>
        <w:rPr>
          <w:sz w:val="24"/>
          <w:szCs w:val="24"/>
        </w:rPr>
      </w:pPr>
    </w:p>
    <w:p w:rsidR="001C2E5C" w:rsidRDefault="001C2E5C" w:rsidP="00390E57">
      <w:pPr>
        <w:pStyle w:val="af6"/>
        <w:jc w:val="center"/>
        <w:rPr>
          <w:sz w:val="24"/>
          <w:szCs w:val="24"/>
        </w:rPr>
      </w:pPr>
    </w:p>
    <w:p w:rsidR="00390E57" w:rsidRPr="00BF291B" w:rsidRDefault="00390E57" w:rsidP="00390E57">
      <w:pPr>
        <w:pStyle w:val="af6"/>
        <w:jc w:val="center"/>
        <w:rPr>
          <w:sz w:val="24"/>
          <w:szCs w:val="24"/>
        </w:rPr>
      </w:pPr>
      <w:r w:rsidRPr="00BF291B">
        <w:rPr>
          <w:sz w:val="24"/>
          <w:szCs w:val="24"/>
        </w:rPr>
        <w:t xml:space="preserve">Расчет </w:t>
      </w:r>
      <w:proofErr w:type="gramStart"/>
      <w:r w:rsidRPr="00BF291B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BF291B"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Скребловскому</w:t>
      </w:r>
      <w:proofErr w:type="spellEnd"/>
      <w:r w:rsidRPr="00BF291B">
        <w:rPr>
          <w:sz w:val="24"/>
          <w:szCs w:val="24"/>
        </w:rPr>
        <w:t xml:space="preserve"> сельскому поселению:</w:t>
      </w:r>
    </w:p>
    <w:p w:rsidR="00390E57" w:rsidRPr="00BF291B" w:rsidRDefault="00390E57" w:rsidP="00390E57">
      <w:pPr>
        <w:pStyle w:val="af6"/>
        <w:rPr>
          <w:sz w:val="24"/>
          <w:szCs w:val="24"/>
        </w:rPr>
      </w:pPr>
    </w:p>
    <w:p w:rsidR="00390E57" w:rsidRDefault="00390E57" w:rsidP="00390E57">
      <w:pPr>
        <w:pStyle w:val="af6"/>
        <w:ind w:left="360"/>
        <w:rPr>
          <w:sz w:val="24"/>
          <w:szCs w:val="24"/>
        </w:rPr>
      </w:pPr>
    </w:p>
    <w:p w:rsidR="00390E57" w:rsidRDefault="00170DD7" w:rsidP="00390E57">
      <w:pPr>
        <w:pStyle w:val="af6"/>
        <w:rPr>
          <w:sz w:val="24"/>
          <w:szCs w:val="24"/>
        </w:rPr>
      </w:pPr>
      <w:proofErr w:type="spellStart"/>
      <w:r w:rsidRPr="007218B1">
        <w:rPr>
          <w:sz w:val="24"/>
          <w:szCs w:val="24"/>
        </w:rPr>
        <w:t>Ср.ст.кв.м.=</w:t>
      </w:r>
      <w:proofErr w:type="spellEnd"/>
      <w:r w:rsidRPr="007218B1">
        <w:rPr>
          <w:sz w:val="24"/>
          <w:szCs w:val="24"/>
        </w:rPr>
        <w:t xml:space="preserve"> </w:t>
      </w:r>
      <w:proofErr w:type="spellStart"/>
      <w:r w:rsidRPr="007218B1">
        <w:rPr>
          <w:sz w:val="24"/>
          <w:szCs w:val="24"/>
        </w:rPr>
        <w:t>Ср.</w:t>
      </w:r>
      <w:r>
        <w:rPr>
          <w:sz w:val="24"/>
          <w:szCs w:val="24"/>
        </w:rPr>
        <w:t>ст.</w:t>
      </w:r>
      <w:r w:rsidRPr="007218B1">
        <w:rPr>
          <w:sz w:val="24"/>
          <w:szCs w:val="24"/>
        </w:rPr>
        <w:t>кв.м</w:t>
      </w:r>
      <w:proofErr w:type="spellEnd"/>
      <w:r w:rsidRPr="00721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3 кв. 2019 г. </w:t>
      </w:r>
      <w:proofErr w:type="spellStart"/>
      <w:r w:rsidRPr="007218B1">
        <w:rPr>
          <w:sz w:val="24"/>
          <w:szCs w:val="24"/>
        </w:rPr>
        <w:t>х</w:t>
      </w:r>
      <w:proofErr w:type="spellEnd"/>
      <w:proofErr w:type="gramStart"/>
      <w:r w:rsidRPr="007218B1">
        <w:rPr>
          <w:sz w:val="24"/>
          <w:szCs w:val="24"/>
        </w:rPr>
        <w:t xml:space="preserve"> К</w:t>
      </w:r>
      <w:proofErr w:type="gramEnd"/>
      <w:r w:rsidRPr="007218B1">
        <w:rPr>
          <w:sz w:val="24"/>
          <w:szCs w:val="24"/>
        </w:rPr>
        <w:t xml:space="preserve"> </w:t>
      </w:r>
      <w:proofErr w:type="spellStart"/>
      <w:r w:rsidRPr="007218B1">
        <w:rPr>
          <w:sz w:val="24"/>
          <w:szCs w:val="24"/>
        </w:rPr>
        <w:t>дефл</w:t>
      </w:r>
      <w:proofErr w:type="spellEnd"/>
      <w:r w:rsidRPr="007218B1">
        <w:rPr>
          <w:sz w:val="24"/>
          <w:szCs w:val="24"/>
        </w:rPr>
        <w:t>.</w:t>
      </w:r>
    </w:p>
    <w:p w:rsidR="00170DD7" w:rsidRPr="007218B1" w:rsidRDefault="00170DD7" w:rsidP="00390E57">
      <w:pPr>
        <w:pStyle w:val="af6"/>
        <w:rPr>
          <w:sz w:val="24"/>
          <w:szCs w:val="24"/>
        </w:rPr>
      </w:pPr>
    </w:p>
    <w:p w:rsidR="00390E57" w:rsidRPr="007218B1" w:rsidRDefault="00390E57" w:rsidP="00390E57">
      <w:pPr>
        <w:pStyle w:val="af6"/>
        <w:rPr>
          <w:sz w:val="24"/>
          <w:szCs w:val="24"/>
        </w:rPr>
      </w:pPr>
      <w:r w:rsidRPr="007218B1">
        <w:rPr>
          <w:sz w:val="24"/>
          <w:szCs w:val="24"/>
        </w:rPr>
        <w:t xml:space="preserve">1. </w:t>
      </w:r>
      <w:proofErr w:type="spellStart"/>
      <w:r w:rsidR="00170DD7" w:rsidRPr="007218B1">
        <w:rPr>
          <w:sz w:val="24"/>
          <w:szCs w:val="24"/>
        </w:rPr>
        <w:t>Ср.</w:t>
      </w:r>
      <w:r w:rsidR="00170DD7">
        <w:rPr>
          <w:sz w:val="24"/>
          <w:szCs w:val="24"/>
        </w:rPr>
        <w:t>ст.</w:t>
      </w:r>
      <w:r w:rsidR="00170DD7" w:rsidRPr="007218B1">
        <w:rPr>
          <w:sz w:val="24"/>
          <w:szCs w:val="24"/>
        </w:rPr>
        <w:t>кв</w:t>
      </w:r>
      <w:proofErr w:type="gramStart"/>
      <w:r w:rsidR="00170DD7" w:rsidRPr="007218B1">
        <w:rPr>
          <w:sz w:val="24"/>
          <w:szCs w:val="24"/>
        </w:rPr>
        <w:t>.м</w:t>
      </w:r>
      <w:proofErr w:type="spellEnd"/>
      <w:proofErr w:type="gramEnd"/>
      <w:r w:rsidR="00170DD7" w:rsidRPr="007218B1">
        <w:rPr>
          <w:sz w:val="24"/>
          <w:szCs w:val="24"/>
        </w:rPr>
        <w:t xml:space="preserve"> </w:t>
      </w:r>
      <w:r w:rsidR="00170DD7">
        <w:rPr>
          <w:sz w:val="24"/>
          <w:szCs w:val="24"/>
        </w:rPr>
        <w:t>на 3 кв. 2019 г. –</w:t>
      </w:r>
      <w:r w:rsidRPr="007218B1">
        <w:rPr>
          <w:sz w:val="24"/>
          <w:szCs w:val="24"/>
        </w:rPr>
        <w:t xml:space="preserve"> </w:t>
      </w:r>
      <w:r w:rsidR="00170DD7">
        <w:rPr>
          <w:sz w:val="24"/>
          <w:szCs w:val="24"/>
        </w:rPr>
        <w:t>норматив стоимости одного квадратного</w:t>
      </w:r>
      <w:r w:rsidR="00170DD7" w:rsidRPr="00170DD7">
        <w:rPr>
          <w:sz w:val="24"/>
          <w:szCs w:val="24"/>
        </w:rPr>
        <w:t xml:space="preserve"> </w:t>
      </w:r>
      <w:r w:rsidR="00170DD7" w:rsidRPr="00BF291B">
        <w:rPr>
          <w:sz w:val="24"/>
          <w:szCs w:val="24"/>
        </w:rPr>
        <w:t xml:space="preserve">метра общей площади жилья по </w:t>
      </w:r>
      <w:proofErr w:type="spellStart"/>
      <w:r w:rsidR="00170DD7">
        <w:rPr>
          <w:sz w:val="24"/>
          <w:szCs w:val="24"/>
        </w:rPr>
        <w:t>Скребловскому</w:t>
      </w:r>
      <w:proofErr w:type="spellEnd"/>
      <w:r w:rsidR="00170DD7" w:rsidRPr="00BF291B">
        <w:rPr>
          <w:sz w:val="24"/>
          <w:szCs w:val="24"/>
        </w:rPr>
        <w:t xml:space="preserve"> сельскому поселению</w:t>
      </w:r>
      <w:r w:rsidR="00170DD7">
        <w:rPr>
          <w:sz w:val="24"/>
          <w:szCs w:val="24"/>
        </w:rPr>
        <w:t xml:space="preserve">, утвержденный на 3 квартал 2019 года </w:t>
      </w:r>
      <w:r>
        <w:rPr>
          <w:sz w:val="24"/>
          <w:szCs w:val="24"/>
        </w:rPr>
        <w:t>–</w:t>
      </w:r>
      <w:r w:rsidR="00170DD7">
        <w:rPr>
          <w:sz w:val="24"/>
          <w:szCs w:val="24"/>
        </w:rPr>
        <w:t> 46 327</w:t>
      </w:r>
      <w:r>
        <w:rPr>
          <w:sz w:val="24"/>
          <w:szCs w:val="24"/>
        </w:rPr>
        <w:t xml:space="preserve"> руб.</w:t>
      </w:r>
    </w:p>
    <w:p w:rsidR="00390E57" w:rsidRPr="007218B1" w:rsidRDefault="00390E57" w:rsidP="00390E57">
      <w:pPr>
        <w:pStyle w:val="af6"/>
        <w:rPr>
          <w:sz w:val="24"/>
          <w:szCs w:val="24"/>
        </w:rPr>
      </w:pPr>
      <w:r w:rsidRPr="007218B1">
        <w:rPr>
          <w:sz w:val="24"/>
          <w:szCs w:val="24"/>
        </w:rPr>
        <w:t>2.</w:t>
      </w:r>
      <w:r w:rsidR="001C2E5C">
        <w:rPr>
          <w:sz w:val="24"/>
          <w:szCs w:val="24"/>
        </w:rPr>
        <w:t xml:space="preserve"> </w:t>
      </w:r>
      <w:r w:rsidRPr="007218B1">
        <w:rPr>
          <w:sz w:val="24"/>
          <w:szCs w:val="24"/>
        </w:rPr>
        <w:t xml:space="preserve">К </w:t>
      </w:r>
      <w:proofErr w:type="spellStart"/>
      <w:r w:rsidRPr="007218B1">
        <w:rPr>
          <w:sz w:val="24"/>
          <w:szCs w:val="24"/>
        </w:rPr>
        <w:t>дефл</w:t>
      </w:r>
      <w:proofErr w:type="spellEnd"/>
      <w:r w:rsidRPr="007218B1">
        <w:rPr>
          <w:sz w:val="24"/>
          <w:szCs w:val="24"/>
        </w:rPr>
        <w:t xml:space="preserve">. – на </w:t>
      </w:r>
      <w:r w:rsidR="00170DD7">
        <w:rPr>
          <w:sz w:val="24"/>
          <w:szCs w:val="24"/>
        </w:rPr>
        <w:t>4</w:t>
      </w:r>
      <w:r w:rsidRPr="007218B1">
        <w:rPr>
          <w:sz w:val="24"/>
          <w:szCs w:val="24"/>
        </w:rPr>
        <w:t xml:space="preserve"> квартал 2019 года</w:t>
      </w:r>
      <w:r w:rsidR="001C2E5C">
        <w:rPr>
          <w:sz w:val="24"/>
          <w:szCs w:val="24"/>
        </w:rPr>
        <w:t xml:space="preserve"> - </w:t>
      </w:r>
      <w:r w:rsidRPr="007218B1">
        <w:rPr>
          <w:sz w:val="24"/>
          <w:szCs w:val="24"/>
        </w:rPr>
        <w:t>100,6</w:t>
      </w:r>
    </w:p>
    <w:p w:rsidR="00390E57" w:rsidRPr="007218B1" w:rsidRDefault="00390E57" w:rsidP="00390E57">
      <w:pPr>
        <w:pStyle w:val="af6"/>
        <w:rPr>
          <w:sz w:val="24"/>
          <w:szCs w:val="24"/>
        </w:rPr>
      </w:pPr>
    </w:p>
    <w:p w:rsidR="00390E57" w:rsidRPr="007218B1" w:rsidRDefault="00390E57" w:rsidP="00390E57">
      <w:pPr>
        <w:pStyle w:val="af6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Ср.ст.кв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= </w:t>
      </w:r>
      <w:r w:rsidR="00170DD7">
        <w:rPr>
          <w:sz w:val="24"/>
          <w:szCs w:val="24"/>
        </w:rPr>
        <w:t>46</w:t>
      </w:r>
      <w:r w:rsidR="001C2E5C">
        <w:rPr>
          <w:sz w:val="24"/>
          <w:szCs w:val="24"/>
        </w:rPr>
        <w:t xml:space="preserve"> </w:t>
      </w:r>
      <w:r w:rsidR="00170DD7">
        <w:rPr>
          <w:sz w:val="24"/>
          <w:szCs w:val="24"/>
        </w:rPr>
        <w:t>327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1,006= 46</w:t>
      </w:r>
      <w:r w:rsidR="001C2E5C">
        <w:rPr>
          <w:sz w:val="24"/>
          <w:szCs w:val="24"/>
        </w:rPr>
        <w:t xml:space="preserve"> </w:t>
      </w:r>
      <w:r w:rsidR="00170DD7">
        <w:rPr>
          <w:sz w:val="24"/>
          <w:szCs w:val="24"/>
        </w:rPr>
        <w:t>605</w:t>
      </w:r>
      <w:r w:rsidRPr="007218B1">
        <w:rPr>
          <w:sz w:val="24"/>
          <w:szCs w:val="24"/>
        </w:rPr>
        <w:t xml:space="preserve"> руб.</w:t>
      </w:r>
    </w:p>
    <w:p w:rsidR="00390E57" w:rsidRPr="007218B1" w:rsidRDefault="00390E57" w:rsidP="00390E57">
      <w:pPr>
        <w:pStyle w:val="af6"/>
        <w:ind w:left="360"/>
        <w:rPr>
          <w:sz w:val="24"/>
          <w:szCs w:val="24"/>
        </w:rPr>
      </w:pPr>
    </w:p>
    <w:p w:rsidR="00390E57" w:rsidRPr="00BF291B" w:rsidRDefault="00390E57" w:rsidP="00390E57">
      <w:pPr>
        <w:pStyle w:val="af6"/>
        <w:rPr>
          <w:sz w:val="24"/>
          <w:szCs w:val="24"/>
        </w:rPr>
      </w:pPr>
    </w:p>
    <w:p w:rsidR="00390E57" w:rsidRPr="00A16DF1" w:rsidRDefault="00390E57" w:rsidP="00390E57"/>
    <w:p w:rsidR="00024DA5" w:rsidRPr="000C1873" w:rsidRDefault="00024DA5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24DA5" w:rsidRPr="000C1873" w:rsidSect="00AB58C3">
      <w:headerReference w:type="first" r:id="rId8"/>
      <w:pgSz w:w="11905" w:h="16838"/>
      <w:pgMar w:top="709" w:right="706" w:bottom="709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6C" w:rsidRDefault="009A0D6C" w:rsidP="00853437">
      <w:pPr>
        <w:spacing w:after="0" w:line="240" w:lineRule="auto"/>
      </w:pPr>
      <w:r>
        <w:separator/>
      </w:r>
    </w:p>
  </w:endnote>
  <w:endnote w:type="continuationSeparator" w:id="0">
    <w:p w:rsidR="009A0D6C" w:rsidRDefault="009A0D6C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6C" w:rsidRDefault="009A0D6C" w:rsidP="00853437">
      <w:pPr>
        <w:spacing w:after="0" w:line="240" w:lineRule="auto"/>
      </w:pPr>
      <w:r>
        <w:separator/>
      </w:r>
    </w:p>
  </w:footnote>
  <w:footnote w:type="continuationSeparator" w:id="0">
    <w:p w:rsidR="009A0D6C" w:rsidRDefault="009A0D6C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5" w:rsidRDefault="00803AD5" w:rsidP="00853437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6127"/>
    <w:rsid w:val="00024DA5"/>
    <w:rsid w:val="000438F9"/>
    <w:rsid w:val="0005318E"/>
    <w:rsid w:val="00053EE6"/>
    <w:rsid w:val="000B72FE"/>
    <w:rsid w:val="000C1873"/>
    <w:rsid w:val="000C5DA7"/>
    <w:rsid w:val="000D1534"/>
    <w:rsid w:val="000F4B8B"/>
    <w:rsid w:val="00112C45"/>
    <w:rsid w:val="00134175"/>
    <w:rsid w:val="00150E3B"/>
    <w:rsid w:val="001566BD"/>
    <w:rsid w:val="00157379"/>
    <w:rsid w:val="0016009F"/>
    <w:rsid w:val="00164F94"/>
    <w:rsid w:val="00170C45"/>
    <w:rsid w:val="00170DD7"/>
    <w:rsid w:val="0017484D"/>
    <w:rsid w:val="0017511C"/>
    <w:rsid w:val="001A5133"/>
    <w:rsid w:val="001C2E5C"/>
    <w:rsid w:val="001C521C"/>
    <w:rsid w:val="001D3B53"/>
    <w:rsid w:val="00205A45"/>
    <w:rsid w:val="0021492E"/>
    <w:rsid w:val="00224A04"/>
    <w:rsid w:val="00224A37"/>
    <w:rsid w:val="00237043"/>
    <w:rsid w:val="002427AF"/>
    <w:rsid w:val="00247A37"/>
    <w:rsid w:val="002633A9"/>
    <w:rsid w:val="002734E1"/>
    <w:rsid w:val="0029463A"/>
    <w:rsid w:val="002A1F86"/>
    <w:rsid w:val="002A60E6"/>
    <w:rsid w:val="002C0570"/>
    <w:rsid w:val="002C057C"/>
    <w:rsid w:val="002D4B0E"/>
    <w:rsid w:val="002E03BA"/>
    <w:rsid w:val="002E04C3"/>
    <w:rsid w:val="002E264C"/>
    <w:rsid w:val="002E6AEF"/>
    <w:rsid w:val="00304020"/>
    <w:rsid w:val="0031277B"/>
    <w:rsid w:val="00315C90"/>
    <w:rsid w:val="003245E6"/>
    <w:rsid w:val="0032715D"/>
    <w:rsid w:val="00331096"/>
    <w:rsid w:val="00357F6F"/>
    <w:rsid w:val="00365FD6"/>
    <w:rsid w:val="00371A7B"/>
    <w:rsid w:val="00382FD4"/>
    <w:rsid w:val="00390E57"/>
    <w:rsid w:val="003934A9"/>
    <w:rsid w:val="003A7F01"/>
    <w:rsid w:val="003B26DE"/>
    <w:rsid w:val="003E369B"/>
    <w:rsid w:val="003F0D5B"/>
    <w:rsid w:val="0040109F"/>
    <w:rsid w:val="00402BC4"/>
    <w:rsid w:val="004067C5"/>
    <w:rsid w:val="00420C74"/>
    <w:rsid w:val="0042455B"/>
    <w:rsid w:val="004245F6"/>
    <w:rsid w:val="00433C4C"/>
    <w:rsid w:val="00442588"/>
    <w:rsid w:val="004561B5"/>
    <w:rsid w:val="00476DAB"/>
    <w:rsid w:val="004819C6"/>
    <w:rsid w:val="004A54B3"/>
    <w:rsid w:val="004A6C6E"/>
    <w:rsid w:val="004B7BBC"/>
    <w:rsid w:val="004C30D1"/>
    <w:rsid w:val="004D34FB"/>
    <w:rsid w:val="004D4E73"/>
    <w:rsid w:val="004D5D23"/>
    <w:rsid w:val="00503D50"/>
    <w:rsid w:val="00522728"/>
    <w:rsid w:val="00527857"/>
    <w:rsid w:val="00532A9D"/>
    <w:rsid w:val="00536D0B"/>
    <w:rsid w:val="00541107"/>
    <w:rsid w:val="00544AA6"/>
    <w:rsid w:val="00545A09"/>
    <w:rsid w:val="00552821"/>
    <w:rsid w:val="0055785E"/>
    <w:rsid w:val="00571D71"/>
    <w:rsid w:val="00572241"/>
    <w:rsid w:val="00596DF0"/>
    <w:rsid w:val="005A315F"/>
    <w:rsid w:val="005B619C"/>
    <w:rsid w:val="005C37C8"/>
    <w:rsid w:val="005C508F"/>
    <w:rsid w:val="005F0A91"/>
    <w:rsid w:val="005F774A"/>
    <w:rsid w:val="00600E2E"/>
    <w:rsid w:val="0062384C"/>
    <w:rsid w:val="00630063"/>
    <w:rsid w:val="00635961"/>
    <w:rsid w:val="00666238"/>
    <w:rsid w:val="006A007A"/>
    <w:rsid w:val="006A6E02"/>
    <w:rsid w:val="006A70B0"/>
    <w:rsid w:val="006B3657"/>
    <w:rsid w:val="006B5DD8"/>
    <w:rsid w:val="006C6365"/>
    <w:rsid w:val="006F07DD"/>
    <w:rsid w:val="006F2AF4"/>
    <w:rsid w:val="007059F9"/>
    <w:rsid w:val="00726404"/>
    <w:rsid w:val="0072789D"/>
    <w:rsid w:val="00731356"/>
    <w:rsid w:val="0074220B"/>
    <w:rsid w:val="00760897"/>
    <w:rsid w:val="0078595E"/>
    <w:rsid w:val="007A5370"/>
    <w:rsid w:val="007D1D20"/>
    <w:rsid w:val="007D21A1"/>
    <w:rsid w:val="007E19C9"/>
    <w:rsid w:val="007E1EE6"/>
    <w:rsid w:val="00803AD5"/>
    <w:rsid w:val="00817191"/>
    <w:rsid w:val="008204BB"/>
    <w:rsid w:val="008247F4"/>
    <w:rsid w:val="00826075"/>
    <w:rsid w:val="00840DFE"/>
    <w:rsid w:val="00850DBA"/>
    <w:rsid w:val="00853437"/>
    <w:rsid w:val="00884682"/>
    <w:rsid w:val="00887363"/>
    <w:rsid w:val="00892FEC"/>
    <w:rsid w:val="008B7382"/>
    <w:rsid w:val="008D20FC"/>
    <w:rsid w:val="008D36EE"/>
    <w:rsid w:val="008E40AC"/>
    <w:rsid w:val="008F33D1"/>
    <w:rsid w:val="008F4919"/>
    <w:rsid w:val="00905908"/>
    <w:rsid w:val="00911C54"/>
    <w:rsid w:val="009171A6"/>
    <w:rsid w:val="009256FB"/>
    <w:rsid w:val="00932D5D"/>
    <w:rsid w:val="009343B1"/>
    <w:rsid w:val="009512E3"/>
    <w:rsid w:val="00964A7E"/>
    <w:rsid w:val="00965766"/>
    <w:rsid w:val="009772EF"/>
    <w:rsid w:val="00996E6A"/>
    <w:rsid w:val="009A0D6C"/>
    <w:rsid w:val="009A4C98"/>
    <w:rsid w:val="009A596D"/>
    <w:rsid w:val="009B2AC4"/>
    <w:rsid w:val="009B6389"/>
    <w:rsid w:val="009C448E"/>
    <w:rsid w:val="009C5C8D"/>
    <w:rsid w:val="009D005D"/>
    <w:rsid w:val="009D0ED0"/>
    <w:rsid w:val="009E30B0"/>
    <w:rsid w:val="009F0CB9"/>
    <w:rsid w:val="00A61092"/>
    <w:rsid w:val="00A71D41"/>
    <w:rsid w:val="00A725E3"/>
    <w:rsid w:val="00A7303F"/>
    <w:rsid w:val="00A76B28"/>
    <w:rsid w:val="00AB1031"/>
    <w:rsid w:val="00AB2BC7"/>
    <w:rsid w:val="00AB2ECB"/>
    <w:rsid w:val="00AB5047"/>
    <w:rsid w:val="00AB58C3"/>
    <w:rsid w:val="00AE617E"/>
    <w:rsid w:val="00B02E7F"/>
    <w:rsid w:val="00B11928"/>
    <w:rsid w:val="00B1637B"/>
    <w:rsid w:val="00B171F9"/>
    <w:rsid w:val="00B230C7"/>
    <w:rsid w:val="00B2327F"/>
    <w:rsid w:val="00B269A6"/>
    <w:rsid w:val="00B435E8"/>
    <w:rsid w:val="00B44D4F"/>
    <w:rsid w:val="00B5533F"/>
    <w:rsid w:val="00B5543D"/>
    <w:rsid w:val="00B571C1"/>
    <w:rsid w:val="00B608D4"/>
    <w:rsid w:val="00B701D5"/>
    <w:rsid w:val="00B90E27"/>
    <w:rsid w:val="00BA0E17"/>
    <w:rsid w:val="00BA23B7"/>
    <w:rsid w:val="00BA446B"/>
    <w:rsid w:val="00BC4B55"/>
    <w:rsid w:val="00BD3802"/>
    <w:rsid w:val="00BE0A49"/>
    <w:rsid w:val="00C010FB"/>
    <w:rsid w:val="00C047FC"/>
    <w:rsid w:val="00C0753C"/>
    <w:rsid w:val="00C07606"/>
    <w:rsid w:val="00C12B44"/>
    <w:rsid w:val="00C15ED4"/>
    <w:rsid w:val="00C2070B"/>
    <w:rsid w:val="00C219A5"/>
    <w:rsid w:val="00C24F2C"/>
    <w:rsid w:val="00C273F2"/>
    <w:rsid w:val="00C27B13"/>
    <w:rsid w:val="00C31910"/>
    <w:rsid w:val="00C31E19"/>
    <w:rsid w:val="00C40443"/>
    <w:rsid w:val="00C41283"/>
    <w:rsid w:val="00C41D64"/>
    <w:rsid w:val="00C440D0"/>
    <w:rsid w:val="00C56092"/>
    <w:rsid w:val="00C75911"/>
    <w:rsid w:val="00C8650A"/>
    <w:rsid w:val="00C94058"/>
    <w:rsid w:val="00C968B8"/>
    <w:rsid w:val="00CB166D"/>
    <w:rsid w:val="00CC5B6B"/>
    <w:rsid w:val="00CF1577"/>
    <w:rsid w:val="00CF55C5"/>
    <w:rsid w:val="00CF76BB"/>
    <w:rsid w:val="00D06620"/>
    <w:rsid w:val="00D14B03"/>
    <w:rsid w:val="00D17AD5"/>
    <w:rsid w:val="00D337E5"/>
    <w:rsid w:val="00D354FE"/>
    <w:rsid w:val="00D47431"/>
    <w:rsid w:val="00D51125"/>
    <w:rsid w:val="00D55EB8"/>
    <w:rsid w:val="00D61EAB"/>
    <w:rsid w:val="00D66CC6"/>
    <w:rsid w:val="00D6791D"/>
    <w:rsid w:val="00D8684F"/>
    <w:rsid w:val="00D86EB0"/>
    <w:rsid w:val="00DB5B8D"/>
    <w:rsid w:val="00DE0B12"/>
    <w:rsid w:val="00DE19CC"/>
    <w:rsid w:val="00E200F6"/>
    <w:rsid w:val="00E3264B"/>
    <w:rsid w:val="00E3462A"/>
    <w:rsid w:val="00E358BA"/>
    <w:rsid w:val="00E368ED"/>
    <w:rsid w:val="00E51772"/>
    <w:rsid w:val="00E529BD"/>
    <w:rsid w:val="00E56C5B"/>
    <w:rsid w:val="00E85685"/>
    <w:rsid w:val="00E87C4D"/>
    <w:rsid w:val="00E91594"/>
    <w:rsid w:val="00E93AA4"/>
    <w:rsid w:val="00E949CA"/>
    <w:rsid w:val="00E977D7"/>
    <w:rsid w:val="00EB1499"/>
    <w:rsid w:val="00EB7743"/>
    <w:rsid w:val="00EC2AA7"/>
    <w:rsid w:val="00EC68D5"/>
    <w:rsid w:val="00EE4EA0"/>
    <w:rsid w:val="00EF0D21"/>
    <w:rsid w:val="00F05245"/>
    <w:rsid w:val="00F17671"/>
    <w:rsid w:val="00F21C1C"/>
    <w:rsid w:val="00F62823"/>
    <w:rsid w:val="00F83536"/>
    <w:rsid w:val="00F94A0B"/>
    <w:rsid w:val="00F97CD7"/>
    <w:rsid w:val="00F97EED"/>
    <w:rsid w:val="00FA5B78"/>
    <w:rsid w:val="00FC041E"/>
    <w:rsid w:val="00FC312C"/>
    <w:rsid w:val="00FD41CC"/>
    <w:rsid w:val="00FE16EC"/>
    <w:rsid w:val="00FF1043"/>
    <w:rsid w:val="00FF2670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paragraph" w:styleId="af6">
    <w:name w:val="Body Text"/>
    <w:basedOn w:val="a"/>
    <w:link w:val="af7"/>
    <w:rsid w:val="00390E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90E5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uiPriority w:val="3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C4E8-0FE8-4970-9002-30337092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AdmSkr</cp:lastModifiedBy>
  <cp:revision>6</cp:revision>
  <cp:lastPrinted>2019-10-11T06:49:00Z</cp:lastPrinted>
  <dcterms:created xsi:type="dcterms:W3CDTF">2017-06-23T07:22:00Z</dcterms:created>
  <dcterms:modified xsi:type="dcterms:W3CDTF">2019-10-11T06:50:00Z</dcterms:modified>
</cp:coreProperties>
</file>