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A" w:rsidRDefault="00813F5C">
      <w:pPr>
        <w:pStyle w:val="20"/>
        <w:shd w:val="clear" w:color="auto" w:fill="auto"/>
        <w:spacing w:after="325"/>
        <w:ind w:left="760"/>
      </w:pPr>
      <w:r>
        <w:t>ЛЕНИНГРАДСКАЯ ОБЛАСТЬ</w:t>
      </w:r>
      <w:r>
        <w:br/>
        <w:t>ЛУЖСКИЙ МУНИЦИПАЛЬНЫЙ РАЙОН</w:t>
      </w:r>
      <w:r>
        <w:br/>
        <w:t>АДМИНИСТРАЦИЯ СКРЕБЛОВСКОГО СЕЛЬСКОГО ПОСЕЛЕНИЯ</w:t>
      </w:r>
    </w:p>
    <w:p w:rsidR="0045034A" w:rsidRDefault="00813F5C">
      <w:pPr>
        <w:pStyle w:val="20"/>
        <w:shd w:val="clear" w:color="auto" w:fill="auto"/>
        <w:tabs>
          <w:tab w:val="left" w:pos="4430"/>
        </w:tabs>
        <w:spacing w:after="515" w:line="538" w:lineRule="exact"/>
        <w:ind w:right="3920" w:firstLine="3420"/>
        <w:jc w:val="left"/>
      </w:pPr>
      <w:r>
        <w:rPr>
          <w:rStyle w:val="23pt"/>
        </w:rPr>
        <w:t>ПОСТАНОВЛЕНИ</w:t>
      </w:r>
      <w:r>
        <w:rPr>
          <w:rStyle w:val="23pt"/>
        </w:rPr>
        <w:t xml:space="preserve"> </w:t>
      </w:r>
      <w:r>
        <w:t>от 03 апреля 2015 года</w:t>
      </w:r>
      <w:r>
        <w:tab/>
        <w:t>№ 116</w:t>
      </w:r>
    </w:p>
    <w:p w:rsidR="0045034A" w:rsidRDefault="00813F5C">
      <w:pPr>
        <w:pStyle w:val="20"/>
        <w:shd w:val="clear" w:color="auto" w:fill="auto"/>
        <w:tabs>
          <w:tab w:val="center" w:pos="2328"/>
          <w:tab w:val="right" w:pos="5270"/>
        </w:tabs>
        <w:spacing w:after="0"/>
        <w:ind w:right="4740"/>
        <w:jc w:val="both"/>
      </w:pPr>
      <w:r>
        <w:t xml:space="preserve">О внесении изменений в административный регламент предоставления администрацией Скребловского сельского поселения </w:t>
      </w:r>
      <w:r>
        <w:t>Лужского муниципального района муниципальных услуг (функций) «Утверждение проекта организации и застройки</w:t>
      </w:r>
      <w:r>
        <w:tab/>
        <w:t>территории</w:t>
      </w:r>
      <w:r>
        <w:tab/>
        <w:t>садоводческого,</w:t>
      </w:r>
    </w:p>
    <w:p w:rsidR="0045034A" w:rsidRDefault="00813F5C">
      <w:pPr>
        <w:pStyle w:val="20"/>
        <w:shd w:val="clear" w:color="auto" w:fill="auto"/>
        <w:spacing w:after="176"/>
        <w:ind w:right="4740"/>
        <w:jc w:val="both"/>
      </w:pPr>
      <w:r>
        <w:t>огороднического или дачного некоммерческого объединения»</w:t>
      </w:r>
    </w:p>
    <w:p w:rsidR="0045034A" w:rsidRDefault="00813F5C">
      <w:pPr>
        <w:pStyle w:val="20"/>
        <w:shd w:val="clear" w:color="auto" w:fill="auto"/>
        <w:spacing w:after="207" w:line="274" w:lineRule="exact"/>
        <w:ind w:firstLine="780"/>
        <w:jc w:val="both"/>
      </w:pPr>
      <w:r>
        <w:t xml:space="preserve">Для приведения административного регламента муниципальных услуг с </w:t>
      </w:r>
      <w:r>
        <w:t xml:space="preserve">соответствие с требованиями федерального закона № 210-фз от 27.07.2010 (в редакции 20.07.2012 года) «Об организации предоставления государственных и муниципальных услуг», согласно ст.7 п. 1 ч. </w:t>
      </w:r>
      <w:r>
        <w:rPr>
          <w:rStyle w:val="21pt"/>
        </w:rPr>
        <w:t xml:space="preserve">1,2, </w:t>
      </w:r>
      <w:r>
        <w:t>ст.7.1 п.6, ст.9 п.2, ст. 11.2 п.6</w:t>
      </w:r>
    </w:p>
    <w:p w:rsidR="0045034A" w:rsidRDefault="00813F5C">
      <w:pPr>
        <w:pStyle w:val="20"/>
        <w:shd w:val="clear" w:color="auto" w:fill="auto"/>
        <w:spacing w:after="80" w:line="240" w:lineRule="exact"/>
        <w:ind w:firstLine="780"/>
        <w:jc w:val="both"/>
      </w:pPr>
      <w:r>
        <w:t>ПОСТАНОВЛЯЮ:</w:t>
      </w:r>
    </w:p>
    <w:p w:rsidR="0045034A" w:rsidRDefault="00813F5C">
      <w:pPr>
        <w:pStyle w:val="20"/>
        <w:shd w:val="clear" w:color="auto" w:fill="auto"/>
        <w:spacing w:after="176"/>
        <w:ind w:firstLine="780"/>
        <w:jc w:val="both"/>
      </w:pPr>
      <w:r>
        <w:t>Внести изм</w:t>
      </w:r>
      <w:r>
        <w:t>енения в административный регламент предоставления администрацией Скребловского сельского поселения Лужского муниципального района муниципальных услуг (функций) «Утверждение проекта организации и застройки территории садоводческого, огороднического или дач</w:t>
      </w:r>
      <w:r>
        <w:t>ного некоммерческого объединения»:</w:t>
      </w:r>
    </w:p>
    <w:p w:rsidR="0045034A" w:rsidRDefault="00813F5C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after="0" w:line="274" w:lineRule="exact"/>
        <w:jc w:val="both"/>
      </w:pPr>
      <w:r>
        <w:t>пункт 1.7 после слов «юридические лица» добавить словами «и физические лица»</w:t>
      </w:r>
    </w:p>
    <w:p w:rsidR="0045034A" w:rsidRDefault="00813F5C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after="720" w:line="274" w:lineRule="exact"/>
        <w:jc w:val="both"/>
      </w:pPr>
      <w:r>
        <w:t>в 2.6. исключить слова «паспорт гражданина Российской Федерации или временное удостоверение личности гражданина Российской Федерации»</w:t>
      </w:r>
      <w:r w:rsidR="000F2C95">
        <w:t>.</w:t>
      </w:r>
    </w:p>
    <w:p w:rsidR="000F2C95" w:rsidRDefault="000F2C95" w:rsidP="000F2C95">
      <w:pPr>
        <w:pStyle w:val="20"/>
        <w:shd w:val="clear" w:color="auto" w:fill="auto"/>
        <w:tabs>
          <w:tab w:val="left" w:pos="684"/>
        </w:tabs>
        <w:spacing w:after="720" w:line="274" w:lineRule="exact"/>
        <w:jc w:val="both"/>
      </w:pPr>
    </w:p>
    <w:p w:rsidR="000F2C95" w:rsidRDefault="000F2C95">
      <w:pPr>
        <w:pStyle w:val="20"/>
        <w:shd w:val="clear" w:color="auto" w:fill="auto"/>
        <w:spacing w:after="0" w:line="274" w:lineRule="exact"/>
        <w:jc w:val="left"/>
      </w:pPr>
      <w:r>
        <w:t>Г</w:t>
      </w:r>
      <w:r w:rsidR="00813F5C">
        <w:t xml:space="preserve">лава </w:t>
      </w:r>
      <w:r w:rsidR="00813F5C">
        <w:t xml:space="preserve">администрации </w:t>
      </w:r>
    </w:p>
    <w:p w:rsidR="0045034A" w:rsidRDefault="00813F5C">
      <w:pPr>
        <w:pStyle w:val="20"/>
        <w:shd w:val="clear" w:color="auto" w:fill="auto"/>
        <w:spacing w:after="0" w:line="274" w:lineRule="exact"/>
        <w:jc w:val="left"/>
      </w:pPr>
      <w:r>
        <w:t>Скребловского сельского поселения</w:t>
      </w:r>
      <w:r w:rsidR="000F2C95">
        <w:tab/>
      </w:r>
      <w:r w:rsidR="000F2C95">
        <w:tab/>
      </w:r>
      <w:r w:rsidR="000F2C95">
        <w:tab/>
      </w:r>
      <w:r w:rsidR="000F2C95">
        <w:tab/>
      </w:r>
      <w:r w:rsidR="000F2C95">
        <w:tab/>
        <w:t>Н.Е. Кулакова</w:t>
      </w:r>
    </w:p>
    <w:sectPr w:rsidR="0045034A" w:rsidSect="0045034A">
      <w:pgSz w:w="11900" w:h="16840"/>
      <w:pgMar w:top="893" w:right="747" w:bottom="893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5C" w:rsidRDefault="00813F5C" w:rsidP="0045034A">
      <w:r>
        <w:separator/>
      </w:r>
    </w:p>
  </w:endnote>
  <w:endnote w:type="continuationSeparator" w:id="0">
    <w:p w:rsidR="00813F5C" w:rsidRDefault="00813F5C" w:rsidP="0045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5C" w:rsidRDefault="00813F5C"/>
  </w:footnote>
  <w:footnote w:type="continuationSeparator" w:id="0">
    <w:p w:rsidR="00813F5C" w:rsidRDefault="00813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173F"/>
    <w:multiLevelType w:val="multilevel"/>
    <w:tmpl w:val="7DCC5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034A"/>
    <w:rsid w:val="000F2C95"/>
    <w:rsid w:val="0045034A"/>
    <w:rsid w:val="0081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3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0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45034A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5034A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034A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jTyKd9/krIrOu5otIVkv3IfCQz/bNjHSj+M4YTZrJnY=</DigestValue>
    </Reference>
    <Reference URI="#idOfficeObject" Type="http://www.w3.org/2000/09/xmldsig#Object">
      <DigestMethod Algorithm="http://www.w3.org/2001/04/xmldsig-more#gostr3411"/>
      <DigestValue>ySdzEuJTwKgFG2HeVFsBqmk/eT+QiARfRRISvfuqOQc=</DigestValue>
    </Reference>
  </SignedInfo>
  <SignatureValue>
    GZ+BzioHoLP4W7apZmXzgo3KkrPt5LXbNGDQ+v4YrHAMArpg+k7/vprTX26s2o80yveZlBpS
    EAghOflLOGJjwQ==
  </SignatureValue>
  <KeyInfo>
    <KeyValue>
      <RSAKeyValue>
        <Modulus>
            9d4AzTLLMXBvIl1+oj0ivKBLgQt2mJRN358YnGq2L5XozL8aYQA9cQ/p0REBGj0iAR4CAgOF
            KgcGACQCAgOFKg==
          </Modulus>
        <Exponent>BwYSMA==</Exponent>
      </RSAKeyValue>
    </KeyValue>
    <X509Data>
      <X509Certificate>
          MIIHaTCCBxigAwIBAgIKFMpw2AABAAAKXDAIBgYqhQMCAgMwgfgxGDAWBgUqhQNkARINMTEy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0KMg0JvQniAi0J7QrdCfIjAeFw0xNTAyMDYwOTI3MDBaFw0xNjA1MDYwOTM3MDBaMIICFDEW
          MBQGBSqFA2QDEgswMDY1OTA2MzU0NTEYMBYGBSqFA2QBEg0xMDY0NzEwMDAwMzk4MRowGAYI
          KoUDA4EDAQESDDAwNDcxMDAyNjI1ODEjMCEGCSqGSIb3DQEJARYUc2tyZWJsb3ZvYWRtQG1h
          aWwucnUxCzAJBgNVBAYTAlJVMTkwNwYDVQQIHjAANAA3ACAEGwQ1BD0EOAQ9BDMEQAQwBDQE
          QQQ6BDAETwAgBD4EMQQ7BDAEQQRCBEwxITAfBgNVBAceGAQ/AC4EIQQ6BEAENQQxBD4EOwQ+
          BDIEPjFpMGcGA1UECh5gBBAENAQ8BDgEPQQ4BEEEQgRABDAERgQ4BE8AIAQhBDoEQAQ1BDEE
          PgQ7BD4EMgRBBDoEPgQzBD4AIARBBDUEOwRMBEEEOgQ+BDMEPgAgBD8EPgRBBDUEOwQ1BD0E
          OARPMTUwMwYDVQQDHiwEGgRDBDsEMAQ6BD4EMgQwACAEHQQ4BD0EMAAgBBUEMwQ+BEAEPgQy
          BD0EMDEhMB8GA1UECR4YBD8ALgQhBDoEQAQ1BDEEPgQ7BD4EMgQ+MS8wLQYDVQQMHiYEEwQ7
          BDAEMgQwACAEMAQ0BDwEOAQ9BDgEQQRCBEAEMARGBDgEODEjMCEGA1UEKh4aBB0EOAQ9BDAA
          IAQVBDMEPgRABD4EMgQ9BDAxGTAXBgNVBAQeEAQaBEMEOwQwBDoEPgQyBDAwYzAcBgYqhQMC
          AhMwEgYHKoUDAgIkAAYHKoUDAgIeAQNDAARAIj0aARHR6Q9xPQBhGr/M6JUvtmqcGJ/fTZSY
          dguBS6C8Ij2ifl0ib3AxyzLNAN71es81nnlCLVMVg3mxDe9876OCA2EwggNdMA4GA1UdDwEB
          /wQEAwIE8DAdBgNVHSUEFjAUBggrBgEFBQcDBAYIKwYBBQUHAwIwHQYDVR0OBBYEFArQjP9u
          C8Zu+JgydSXWyeV+XNeaMIIBNgYDVR0jBIIBLTCCASmAFO5eM2z2GaiR937AZrGUZ/W3EZ/z
          oYH+pIH7MIH4MRgwFgYFKoUDZAESDTExMjQ3MDMwMDAzMzMxGjAYBggqhQMDgQMBARIMMDA0
          NzAzMTI1OTU2MRwwGgYJKoZIhvcNAQkBFg11ZGNAbGVucmVnLnJ1MRswGQYDVQQKDBLQk9Ca
          0KMg0JvQniDQntCt0J8xJjAkBgNVBAcMHdCh0LDQvdC60YIt0J/QtdGC0LXRgNCx0YPRgNCz
          MSwwKgYDVQQIDCM3OCDQsy7QodCw0L3QutGCLdCf0LXRgtC10YDQsdGD0YDQszELMAkGA1UE
          BhMCUlUxIjAgBgNVBAMMGdCj0KYg0JPQmtCjINCb0J4gItCe0K3QnyKCEE1rdNuP1DqrTtnL
          V637a70wMgYDVR0fBCswKTAnoCWgI4YhaHR0cDovL2NhLmxlbm9ibC5ydS9lLWdvdjIwMTUu
          Y3JsMD0GCCsGAQUFBwEBBDEwLzAtBggrBgEFBQcwAoYhaHR0cDovL2NhLmxlbm9ibC5ydS9l
          LWdvdjIwMTUuY2VyMCsGA1UdEAQkMCKADzIwMTUwMjA2MDkyNzAwWoEPMjAxNjAyMDYwOTI3
          MDBaMBMGA1UdIAQMMAowCAYGKoUDZHEBMDQGBSqFA2RvBCsMKdCa0YDQuNC/0YLQvtCf0YDQ
          viBDU1AgKNCy0LXRgNGB0LjRjyAzLjYpMIHnBgUqhQNkcASB3TCB2gwrItCa0YDQuNC/0YLQ
          vtCf0YDQviBDU1AiICjQstC10YDRgdC40Y8gMy42KQxTItCj0LTQvtGB0YLQvtCy0LXRgNGP
          0Y7RidC40Lkg0YbQtdC90YLRgCAi0JrRgNC40L/RgtC+0J/RgNC+INCj0KYiINCy0LXRgNGB
          0LjQuCAxLjUMLdCh0KQvMTI0LTIyMzgg0L7RgiAwNCDQvtC60YLRj9Cx0YDRjyAyMDEzINCz
          Lgwn0KHQpC8xMjgtMTgyMiDQvtGCIDAxINC40Y7QvdGPIDIwMTIg0LMuMAgGBiqFAwICAwNB
          AIIaNIweYqGt5UmshWiMLKfzdRhxAY0xXXdaPC+G2eSZ5K+O8AJMEhlBMc4Dai1jxTOx8hYW
          zxl6DH8sG7wSD0g=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r8NWUcdUrQKQi05Lfnr4d96BZTI=</DigestValue>
      </Reference>
      <Reference URI="/word/endnotes.xml?ContentType=application/vnd.openxmlformats-officedocument.wordprocessingml.endnotes+xml">
        <DigestMethod Algorithm="http://www.w3.org/2000/09/xmldsig#sha1"/>
        <DigestValue>j7LNgz3RZhfiLLblDyAqLsMqPyM=</DigestValue>
      </Reference>
      <Reference URI="/word/fontTable.xml?ContentType=application/vnd.openxmlformats-officedocument.wordprocessingml.fontTable+xml">
        <DigestMethod Algorithm="http://www.w3.org/2000/09/xmldsig#sha1"/>
        <DigestValue>BTpxbqSu2HgNN/klnvHc4yKKDfE=</DigestValue>
      </Reference>
      <Reference URI="/word/footnotes.xml?ContentType=application/vnd.openxmlformats-officedocument.wordprocessingml.footnotes+xml">
        <DigestMethod Algorithm="http://www.w3.org/2000/09/xmldsig#sha1"/>
        <DigestValue>bM250kdt0J+K8M6jTp5m/fG8C1U=</DigestValue>
      </Reference>
      <Reference URI="/word/numbering.xml?ContentType=application/vnd.openxmlformats-officedocument.wordprocessingml.numbering+xml">
        <DigestMethod Algorithm="http://www.w3.org/2000/09/xmldsig#sha1"/>
        <DigestValue>JVXEEuiMgY2mMraevdel57Hb700=</DigestValue>
      </Reference>
      <Reference URI="/word/settings.xml?ContentType=application/vnd.openxmlformats-officedocument.wordprocessingml.settings+xml">
        <DigestMethod Algorithm="http://www.w3.org/2000/09/xmldsig#sha1"/>
        <DigestValue>yGzuBJaYOk/6U8O7b02t33XY0hM=</DigestValue>
      </Reference>
      <Reference URI="/word/styles.xml?ContentType=application/vnd.openxmlformats-officedocument.wordprocessingml.styles+xml">
        <DigestMethod Algorithm="http://www.w3.org/2000/09/xmldsig#sha1"/>
        <DigestValue>XlbrUYLR83A469SLcRqmerb6fLo=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2016-02-21T14:42:23Z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24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2016-02-19T08:02:00Z</dcterms:created>
  <dcterms:modified xsi:type="dcterms:W3CDTF">2016-02-19T08:05:00Z</dcterms:modified>
</cp:coreProperties>
</file>