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D9" w:rsidRDefault="000A13D9" w:rsidP="000A13D9">
      <w:pPr>
        <w:ind w:firstLine="540"/>
        <w:jc w:val="center"/>
      </w:pPr>
      <w:r>
        <w:t xml:space="preserve">Ленинградская область </w:t>
      </w:r>
    </w:p>
    <w:p w:rsidR="000A13D9" w:rsidRDefault="000A13D9" w:rsidP="000A13D9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0A13D9" w:rsidRDefault="000A13D9" w:rsidP="000A13D9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0A13D9" w:rsidRDefault="000A13D9" w:rsidP="000A13D9">
      <w:pPr>
        <w:ind w:firstLine="540"/>
        <w:jc w:val="center"/>
      </w:pPr>
    </w:p>
    <w:p w:rsidR="000A13D9" w:rsidRDefault="000A13D9" w:rsidP="000A13D9">
      <w:pPr>
        <w:ind w:firstLine="540"/>
        <w:jc w:val="center"/>
      </w:pPr>
    </w:p>
    <w:p w:rsidR="000A13D9" w:rsidRDefault="000A13D9" w:rsidP="000A13D9">
      <w:pPr>
        <w:ind w:firstLine="540"/>
        <w:jc w:val="center"/>
      </w:pPr>
      <w:r>
        <w:t>ПОСТАНОВЛЕНИЕ</w:t>
      </w:r>
    </w:p>
    <w:p w:rsidR="000A13D9" w:rsidRDefault="000A13D9" w:rsidP="000A13D9">
      <w:pPr>
        <w:ind w:firstLine="540"/>
        <w:jc w:val="center"/>
      </w:pPr>
    </w:p>
    <w:p w:rsidR="000A13D9" w:rsidRDefault="000A13D9" w:rsidP="000A13D9">
      <w:pPr>
        <w:jc w:val="both"/>
      </w:pPr>
      <w:r>
        <w:rPr>
          <w:sz w:val="28"/>
          <w:szCs w:val="28"/>
        </w:rPr>
        <w:t xml:space="preserve">       </w:t>
      </w:r>
      <w:r>
        <w:t xml:space="preserve">От  </w:t>
      </w:r>
      <w:r w:rsidR="004C6A09">
        <w:t xml:space="preserve">14 марта </w:t>
      </w:r>
      <w:r>
        <w:t xml:space="preserve"> 201</w:t>
      </w:r>
      <w:r w:rsidR="004C6A09">
        <w:t>6</w:t>
      </w:r>
      <w:r>
        <w:t xml:space="preserve"> года № </w:t>
      </w:r>
      <w:r w:rsidR="004C6A09">
        <w:t>83</w:t>
      </w:r>
    </w:p>
    <w:p w:rsidR="000A13D9" w:rsidRDefault="000A13D9" w:rsidP="000A13D9">
      <w:pPr>
        <w:jc w:val="both"/>
      </w:pPr>
    </w:p>
    <w:p w:rsidR="000A13D9" w:rsidRDefault="000A13D9" w:rsidP="000A13D9">
      <w:pPr>
        <w:ind w:firstLine="540"/>
        <w:jc w:val="both"/>
      </w:pPr>
      <w:r>
        <w:t xml:space="preserve">Об утверждении межведомственной комиссии </w:t>
      </w:r>
    </w:p>
    <w:p w:rsidR="000A13D9" w:rsidRDefault="000A13D9" w:rsidP="000A13D9">
      <w:pPr>
        <w:ind w:firstLine="540"/>
        <w:jc w:val="both"/>
        <w:rPr>
          <w:b/>
        </w:rPr>
      </w:pPr>
      <w:r>
        <w:t>для оценки жилых помещений.</w:t>
      </w:r>
    </w:p>
    <w:p w:rsidR="00C843B4" w:rsidRDefault="000A13D9" w:rsidP="000A13D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</w:p>
    <w:p w:rsidR="000A13D9" w:rsidRDefault="000A13D9" w:rsidP="000A13D9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На основании  п.7 </w:t>
      </w:r>
      <w:r w:rsidR="00E05525">
        <w:t xml:space="preserve">р. 1 </w:t>
      </w:r>
      <w:r>
        <w:t xml:space="preserve">Постановления Правительства Российской Федерации 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для </w:t>
      </w:r>
      <w:r w:rsidR="00D5579C">
        <w:t xml:space="preserve">соответствия жилых помещений установленным этим положением требованиям, а также принятию решения о признании жилых помещений жилищного фонда на территории </w:t>
      </w:r>
      <w:proofErr w:type="spellStart"/>
      <w:r w:rsidR="00D5579C">
        <w:t>Скребловского</w:t>
      </w:r>
      <w:proofErr w:type="spellEnd"/>
      <w:r w:rsidR="00D5579C">
        <w:t xml:space="preserve"> сельского поселения пригодным</w:t>
      </w:r>
      <w:proofErr w:type="gramEnd"/>
      <w:r w:rsidR="00D5579C">
        <w:t xml:space="preserve"> (</w:t>
      </w:r>
      <w:proofErr w:type="gramStart"/>
      <w:r w:rsidR="00D5579C">
        <w:t>непригодным</w:t>
      </w:r>
      <w:proofErr w:type="gramEnd"/>
      <w:r w:rsidR="00D5579C">
        <w:t>) для проживания граждан</w:t>
      </w:r>
    </w:p>
    <w:p w:rsidR="000A13D9" w:rsidRDefault="000A13D9" w:rsidP="00D5579C">
      <w:pPr>
        <w:widowControl w:val="0"/>
        <w:autoSpaceDE w:val="0"/>
        <w:autoSpaceDN w:val="0"/>
        <w:adjustRightInd w:val="0"/>
        <w:jc w:val="center"/>
      </w:pPr>
      <w:r>
        <w:t>ПОСТАНОВЛЯЮ:</w:t>
      </w:r>
    </w:p>
    <w:p w:rsidR="00D5579C" w:rsidRDefault="00D5579C" w:rsidP="000A13D9">
      <w:pPr>
        <w:ind w:left="-567"/>
        <w:jc w:val="both"/>
      </w:pPr>
      <w:r>
        <w:t>1.</w:t>
      </w:r>
      <w:r w:rsidRPr="00D5579C">
        <w:t>Утвердить межведомственную комиссию для оценки жилых помещений в следующем составе:</w:t>
      </w:r>
    </w:p>
    <w:p w:rsidR="00D5579C" w:rsidRDefault="00D5579C" w:rsidP="000A13D9">
      <w:pPr>
        <w:ind w:left="-567"/>
        <w:jc w:val="both"/>
      </w:pPr>
      <w:r>
        <w:t>Председатель комиссии:</w:t>
      </w:r>
    </w:p>
    <w:p w:rsidR="00D5579C" w:rsidRDefault="00D5579C" w:rsidP="000A13D9">
      <w:pPr>
        <w:ind w:left="-567"/>
        <w:jc w:val="both"/>
      </w:pPr>
      <w:r>
        <w:t xml:space="preserve">Шустрова Е.А. – заместитель главы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D5579C" w:rsidRDefault="00D5579C" w:rsidP="000A13D9">
      <w:pPr>
        <w:ind w:left="-567"/>
        <w:jc w:val="both"/>
      </w:pPr>
      <w:r>
        <w:t>Заместитель председателя комиссии:</w:t>
      </w:r>
    </w:p>
    <w:p w:rsidR="00D5579C" w:rsidRDefault="00D5579C" w:rsidP="000A13D9">
      <w:pPr>
        <w:ind w:left="-567"/>
        <w:jc w:val="both"/>
      </w:pPr>
      <w:r>
        <w:t>Костерин С.В. – специалист админис</w:t>
      </w:r>
      <w:r w:rsidR="00440CF7">
        <w:t>т</w:t>
      </w:r>
      <w:r>
        <w:t xml:space="preserve">рации </w:t>
      </w:r>
      <w:proofErr w:type="spellStart"/>
      <w:r>
        <w:t>Скребловского</w:t>
      </w:r>
      <w:proofErr w:type="spellEnd"/>
      <w:r>
        <w:t xml:space="preserve"> сельского поселения</w:t>
      </w:r>
      <w:r w:rsidR="00440CF7">
        <w:t>;</w:t>
      </w:r>
    </w:p>
    <w:p w:rsidR="00440CF7" w:rsidRDefault="00440CF7" w:rsidP="000A13D9">
      <w:pPr>
        <w:ind w:left="-567"/>
        <w:jc w:val="both"/>
      </w:pPr>
      <w:r>
        <w:t>Члены комиссии:</w:t>
      </w:r>
    </w:p>
    <w:p w:rsidR="00440CF7" w:rsidRDefault="00440CF7" w:rsidP="000A13D9">
      <w:pPr>
        <w:ind w:left="-567"/>
        <w:jc w:val="both"/>
      </w:pPr>
      <w:r>
        <w:t xml:space="preserve">Степаненко С.А. – </w:t>
      </w:r>
      <w:r w:rsidR="00C812B8">
        <w:t xml:space="preserve">начальник </w:t>
      </w:r>
      <w:proofErr w:type="spellStart"/>
      <w:r w:rsidR="00C812B8">
        <w:t>Скребловского</w:t>
      </w:r>
      <w:proofErr w:type="spellEnd"/>
      <w:r w:rsidR="00C812B8">
        <w:t xml:space="preserve"> участка УК «</w:t>
      </w:r>
      <w:proofErr w:type="spellStart"/>
      <w:r w:rsidR="00C812B8">
        <w:t>Череменецкое</w:t>
      </w:r>
      <w:proofErr w:type="spellEnd"/>
      <w:r w:rsidR="00C812B8">
        <w:t>»</w:t>
      </w:r>
      <w:r>
        <w:t>;</w:t>
      </w:r>
    </w:p>
    <w:p w:rsidR="00440CF7" w:rsidRDefault="00440CF7" w:rsidP="000A13D9">
      <w:pPr>
        <w:ind w:left="-567"/>
        <w:jc w:val="both"/>
      </w:pPr>
      <w:r>
        <w:t>Власенко О.М. – ведущий специалист отдела архитектуры и градостроительства</w:t>
      </w:r>
    </w:p>
    <w:p w:rsidR="00440CF7" w:rsidRDefault="00440CF7" w:rsidP="000A13D9">
      <w:pPr>
        <w:ind w:left="-567"/>
        <w:jc w:val="both"/>
      </w:pPr>
      <w:r>
        <w:t xml:space="preserve">                              администрации </w:t>
      </w:r>
      <w:proofErr w:type="spellStart"/>
      <w:r>
        <w:t>Лужского</w:t>
      </w:r>
      <w:proofErr w:type="spellEnd"/>
      <w:r>
        <w:t xml:space="preserve"> муниципального района;</w:t>
      </w:r>
    </w:p>
    <w:p w:rsidR="00440CF7" w:rsidRDefault="00C812B8" w:rsidP="000A13D9">
      <w:pPr>
        <w:ind w:left="-567"/>
        <w:jc w:val="both"/>
      </w:pPr>
      <w:r>
        <w:t>Нефедова Ю.Н.</w:t>
      </w:r>
      <w:r w:rsidR="00440CF7">
        <w:t xml:space="preserve"> – инспектор ОНД </w:t>
      </w:r>
      <w:proofErr w:type="spellStart"/>
      <w:r w:rsidR="00440CF7">
        <w:t>Лужского</w:t>
      </w:r>
      <w:proofErr w:type="spellEnd"/>
      <w:r w:rsidR="00440CF7">
        <w:t xml:space="preserve"> района;</w:t>
      </w:r>
    </w:p>
    <w:p w:rsidR="00C812B8" w:rsidRDefault="00440CF7" w:rsidP="000A13D9">
      <w:pPr>
        <w:ind w:left="-567"/>
        <w:jc w:val="both"/>
      </w:pPr>
      <w:r>
        <w:t xml:space="preserve">Ведищева В.А. – </w:t>
      </w:r>
      <w:r w:rsidR="00C812B8">
        <w:t xml:space="preserve">ведущий </w:t>
      </w:r>
      <w:r>
        <w:t xml:space="preserve">специалист–эксперт ТО Управления </w:t>
      </w:r>
      <w:proofErr w:type="spellStart"/>
      <w:r>
        <w:t>Роспотребнадзора</w:t>
      </w:r>
      <w:proofErr w:type="spellEnd"/>
      <w:r>
        <w:t xml:space="preserve"> </w:t>
      </w:r>
      <w:proofErr w:type="gramStart"/>
      <w:r>
        <w:t>по</w:t>
      </w:r>
      <w:proofErr w:type="gramEnd"/>
    </w:p>
    <w:p w:rsidR="00440CF7" w:rsidRDefault="00C812B8" w:rsidP="000A13D9">
      <w:pPr>
        <w:ind w:left="-567"/>
        <w:jc w:val="both"/>
      </w:pPr>
      <w:r>
        <w:t xml:space="preserve">                            </w:t>
      </w:r>
      <w:r w:rsidR="00440CF7">
        <w:t xml:space="preserve"> </w:t>
      </w:r>
      <w:r>
        <w:t xml:space="preserve"> </w:t>
      </w:r>
      <w:r w:rsidR="00440CF7">
        <w:t xml:space="preserve">Ленинградской    </w:t>
      </w:r>
      <w:r>
        <w:t>о</w:t>
      </w:r>
      <w:r w:rsidR="00440CF7">
        <w:t xml:space="preserve">бласти в </w:t>
      </w:r>
      <w:proofErr w:type="spellStart"/>
      <w:r w:rsidR="00440CF7">
        <w:t>Лужском</w:t>
      </w:r>
      <w:proofErr w:type="spellEnd"/>
      <w:r w:rsidR="00440CF7">
        <w:t xml:space="preserve"> районе.</w:t>
      </w:r>
    </w:p>
    <w:p w:rsidR="00C812B8" w:rsidRPr="00D5579C" w:rsidRDefault="00C812B8" w:rsidP="000A13D9">
      <w:pPr>
        <w:ind w:left="-567"/>
        <w:jc w:val="both"/>
      </w:pPr>
      <w:r>
        <w:t>Лысаков М.Н. – директор филиала ГУП «</w:t>
      </w:r>
      <w:proofErr w:type="spellStart"/>
      <w:r>
        <w:t>Леноблинвентаризация</w:t>
      </w:r>
      <w:proofErr w:type="spellEnd"/>
      <w:r>
        <w:t xml:space="preserve">» </w:t>
      </w:r>
      <w:proofErr w:type="spellStart"/>
      <w:r>
        <w:t>Лужское</w:t>
      </w:r>
      <w:proofErr w:type="spellEnd"/>
      <w:r>
        <w:t xml:space="preserve"> БТИ</w:t>
      </w:r>
    </w:p>
    <w:p w:rsidR="00D5579C" w:rsidRDefault="00D5579C" w:rsidP="000A13D9">
      <w:pPr>
        <w:ind w:left="-567"/>
        <w:jc w:val="both"/>
        <w:rPr>
          <w:b/>
        </w:rPr>
      </w:pPr>
    </w:p>
    <w:p w:rsidR="00C843B4" w:rsidRDefault="00440CF7" w:rsidP="00C843B4">
      <w:pPr>
        <w:ind w:left="-567"/>
        <w:jc w:val="both"/>
      </w:pPr>
      <w:r w:rsidRPr="00440CF7">
        <w:t>2</w:t>
      </w:r>
      <w:r w:rsidR="000A13D9" w:rsidRPr="00440CF7">
        <w:t>.</w:t>
      </w:r>
      <w:r w:rsidR="000A13D9">
        <w:t xml:space="preserve">Настоящее постановление подлежит размещению на официальном сайте </w:t>
      </w:r>
      <w:proofErr w:type="spellStart"/>
      <w:r w:rsidR="000A13D9">
        <w:t>Скребловского</w:t>
      </w:r>
      <w:proofErr w:type="spellEnd"/>
      <w:r w:rsidR="000A13D9">
        <w:t xml:space="preserve"> сельского поселения «</w:t>
      </w:r>
      <w:proofErr w:type="spellStart"/>
      <w:r w:rsidR="000A13D9">
        <w:t>скреблово</w:t>
      </w:r>
      <w:proofErr w:type="gramStart"/>
      <w:r w:rsidR="000A13D9">
        <w:t>.р</w:t>
      </w:r>
      <w:proofErr w:type="gramEnd"/>
      <w:r w:rsidR="000A13D9">
        <w:t>ф</w:t>
      </w:r>
      <w:proofErr w:type="spellEnd"/>
      <w:r w:rsidR="000A13D9">
        <w:t>».</w:t>
      </w:r>
    </w:p>
    <w:p w:rsidR="00C843B4" w:rsidRDefault="00C843B4" w:rsidP="00C843B4">
      <w:pPr>
        <w:ind w:left="-567"/>
        <w:jc w:val="both"/>
      </w:pPr>
    </w:p>
    <w:p w:rsidR="00C843B4" w:rsidRDefault="00C843B4" w:rsidP="00C843B4">
      <w:pPr>
        <w:ind w:left="-567"/>
      </w:pPr>
      <w:r>
        <w:t xml:space="preserve">3.Отменить постановление администрации от </w:t>
      </w:r>
      <w:r w:rsidR="002A4179">
        <w:t>28.04.2015</w:t>
      </w:r>
      <w:bookmarkStart w:id="0" w:name="_GoBack"/>
      <w:bookmarkEnd w:id="0"/>
      <w:r>
        <w:t xml:space="preserve"> г. № </w:t>
      </w:r>
      <w:r w:rsidR="002A4179">
        <w:t>147</w:t>
      </w:r>
      <w:r w:rsidRPr="00C843B4">
        <w:t xml:space="preserve"> </w:t>
      </w:r>
      <w:r>
        <w:t>«Об утверждении межведомственной комиссии для оценки жилых помещений»</w:t>
      </w:r>
    </w:p>
    <w:p w:rsidR="000A13D9" w:rsidRDefault="000A13D9" w:rsidP="000A13D9">
      <w:pPr>
        <w:ind w:left="-567"/>
        <w:jc w:val="both"/>
      </w:pPr>
    </w:p>
    <w:p w:rsidR="000A13D9" w:rsidRDefault="00C843B4" w:rsidP="000A13D9">
      <w:pPr>
        <w:ind w:left="-567"/>
        <w:jc w:val="both"/>
        <w:rPr>
          <w:rFonts w:asciiTheme="majorHAnsi" w:hAnsiTheme="majorHAnsi"/>
        </w:rPr>
      </w:pPr>
      <w:r>
        <w:t>4</w:t>
      </w:r>
      <w:r w:rsidR="000A13D9" w:rsidRPr="00440CF7">
        <w:t>.</w:t>
      </w:r>
      <w:proofErr w:type="gramStart"/>
      <w:r w:rsidR="000A13D9">
        <w:t>Контроль  за</w:t>
      </w:r>
      <w:proofErr w:type="gramEnd"/>
      <w:r w:rsidR="000A13D9">
        <w:t xml:space="preserve"> исполнением постановления оставляю за собой.</w:t>
      </w:r>
    </w:p>
    <w:p w:rsidR="000A13D9" w:rsidRDefault="000A13D9" w:rsidP="000A13D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A13D9" w:rsidRDefault="000A13D9" w:rsidP="000A13D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A13D9" w:rsidRDefault="000A13D9" w:rsidP="000A13D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A13D9" w:rsidRDefault="000A13D9" w:rsidP="000A13D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A13D9" w:rsidRDefault="000A13D9" w:rsidP="000A13D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A13D9" w:rsidRDefault="000A13D9" w:rsidP="000A13D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 администрации                           Н.Е. Кулакова</w:t>
      </w:r>
    </w:p>
    <w:p w:rsidR="000A13D9" w:rsidRDefault="000A13D9" w:rsidP="000A13D9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13D9" w:rsidRDefault="000A13D9" w:rsidP="000A13D9">
      <w:pPr>
        <w:jc w:val="right"/>
      </w:pPr>
    </w:p>
    <w:p w:rsidR="000A13D9" w:rsidRDefault="000A13D9" w:rsidP="000A13D9">
      <w:pPr>
        <w:jc w:val="right"/>
      </w:pPr>
    </w:p>
    <w:p w:rsidR="000A13D9" w:rsidRDefault="000A13D9" w:rsidP="000A1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13D9" w:rsidRDefault="000A13D9" w:rsidP="000A1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13D9" w:rsidRDefault="000A13D9" w:rsidP="000A1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13D9" w:rsidRDefault="000A13D9" w:rsidP="000A1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13D9" w:rsidRDefault="000A13D9" w:rsidP="000A1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13D9" w:rsidRDefault="000A13D9" w:rsidP="000A1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CA6" w:rsidRDefault="008B74F0"/>
    <w:sectPr w:rsidR="00D61CA6" w:rsidSect="00E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-431" w:hanging="420"/>
      </w:p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833" w:hanging="720"/>
      </w:pPr>
    </w:lvl>
    <w:lvl w:ilvl="4">
      <w:start w:val="1"/>
      <w:numFmt w:val="decimal"/>
      <w:lvlText w:val="%1.%2.%3.%4.%5."/>
      <w:lvlJc w:val="left"/>
      <w:pPr>
        <w:ind w:left="-2324" w:hanging="1080"/>
      </w:pPr>
    </w:lvl>
    <w:lvl w:ilvl="5">
      <w:start w:val="1"/>
      <w:numFmt w:val="decimal"/>
      <w:lvlText w:val="%1.%2.%3.%4.%5.%6."/>
      <w:lvlJc w:val="left"/>
      <w:pPr>
        <w:ind w:left="-3175" w:hanging="1080"/>
      </w:pPr>
    </w:lvl>
    <w:lvl w:ilvl="6">
      <w:start w:val="1"/>
      <w:numFmt w:val="decimal"/>
      <w:lvlText w:val="%1.%2.%3.%4.%5.%6.%7."/>
      <w:lvlJc w:val="left"/>
      <w:pPr>
        <w:ind w:left="-3666" w:hanging="1440"/>
      </w:pPr>
    </w:lvl>
    <w:lvl w:ilvl="7">
      <w:start w:val="1"/>
      <w:numFmt w:val="decimal"/>
      <w:lvlText w:val="%1.%2.%3.%4.%5.%6.%7.%8."/>
      <w:lvlJc w:val="left"/>
      <w:pPr>
        <w:ind w:left="-4517" w:hanging="1440"/>
      </w:pPr>
    </w:lvl>
    <w:lvl w:ilvl="8">
      <w:start w:val="1"/>
      <w:numFmt w:val="decimal"/>
      <w:lvlText w:val="%1.%2.%3.%4.%5.%6.%7.%8.%9."/>
      <w:lvlJc w:val="left"/>
      <w:pPr>
        <w:ind w:left="-50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3D9"/>
    <w:rsid w:val="00033DF8"/>
    <w:rsid w:val="000A13D9"/>
    <w:rsid w:val="0020056A"/>
    <w:rsid w:val="002A4179"/>
    <w:rsid w:val="002D4CAA"/>
    <w:rsid w:val="00344D2A"/>
    <w:rsid w:val="00393D19"/>
    <w:rsid w:val="003F3569"/>
    <w:rsid w:val="00440CF7"/>
    <w:rsid w:val="004C6A09"/>
    <w:rsid w:val="004E60DC"/>
    <w:rsid w:val="005D5876"/>
    <w:rsid w:val="00716A91"/>
    <w:rsid w:val="00731FF8"/>
    <w:rsid w:val="0076283D"/>
    <w:rsid w:val="007656AC"/>
    <w:rsid w:val="00780B20"/>
    <w:rsid w:val="00841EE2"/>
    <w:rsid w:val="008B74F0"/>
    <w:rsid w:val="009A20C2"/>
    <w:rsid w:val="00B72A35"/>
    <w:rsid w:val="00C11B89"/>
    <w:rsid w:val="00C812B8"/>
    <w:rsid w:val="00C843B4"/>
    <w:rsid w:val="00CA7DE1"/>
    <w:rsid w:val="00CB0A70"/>
    <w:rsid w:val="00D5579C"/>
    <w:rsid w:val="00E05525"/>
    <w:rsid w:val="00E768F9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3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3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0A1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A13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A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3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6">
    <w:name w:val="Table Grid"/>
    <w:basedOn w:val="a1"/>
    <w:uiPriority w:val="59"/>
    <w:rsid w:val="000A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</cp:revision>
  <cp:lastPrinted>2016-03-14T12:04:00Z</cp:lastPrinted>
  <dcterms:created xsi:type="dcterms:W3CDTF">2015-04-28T12:05:00Z</dcterms:created>
  <dcterms:modified xsi:type="dcterms:W3CDTF">2016-03-14T12:53:00Z</dcterms:modified>
</cp:coreProperties>
</file>