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5468D5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 xml:space="preserve">декабря 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</w:t>
      </w:r>
      <w:r w:rsidR="006473B4">
        <w:rPr>
          <w:rStyle w:val="FontStyle11"/>
        </w:rPr>
        <w:t>20</w:t>
      </w:r>
      <w:r w:rsidR="00E94E66">
        <w:rPr>
          <w:rStyle w:val="FontStyle11"/>
        </w:rPr>
        <w:t xml:space="preserve"> г. </w:t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E94E66">
        <w:rPr>
          <w:rStyle w:val="FontStyle11"/>
        </w:rPr>
        <w:t xml:space="preserve">     № </w:t>
      </w:r>
      <w:r>
        <w:rPr>
          <w:rStyle w:val="FontStyle11"/>
        </w:rPr>
        <w:t xml:space="preserve"> 447</w:t>
      </w:r>
      <w:r w:rsidR="008C381D">
        <w:rPr>
          <w:rStyle w:val="FontStyle11"/>
        </w:rPr>
        <w:t xml:space="preserve"> 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5468D5" w:rsidRDefault="005468D5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5468D5" w:rsidRDefault="005468D5" w:rsidP="00E94E66">
      <w:pPr>
        <w:pStyle w:val="Style4"/>
        <w:widowControl/>
        <w:spacing w:line="240" w:lineRule="exact"/>
        <w:ind w:left="317" w:right="4608"/>
      </w:pPr>
      <w:r w:rsidRPr="005468D5">
        <w:t xml:space="preserve">О запрете выхода граждан на ледовое покрытие водоемов  </w:t>
      </w:r>
    </w:p>
    <w:p w:rsidR="005468D5" w:rsidRPr="005468D5" w:rsidRDefault="005468D5" w:rsidP="00E94E66">
      <w:pPr>
        <w:pStyle w:val="Style4"/>
        <w:widowControl/>
        <w:spacing w:line="240" w:lineRule="exact"/>
        <w:ind w:left="317" w:right="4608"/>
      </w:pPr>
      <w:r w:rsidRPr="005468D5">
        <w:t>Скребловского сельского поселения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234CAB" w:rsidRDefault="00234CAB" w:rsidP="003A676F">
      <w:pPr>
        <w:pStyle w:val="Style4"/>
        <w:widowControl/>
        <w:spacing w:before="19"/>
        <w:jc w:val="both"/>
        <w:rPr>
          <w:rStyle w:val="FontStyle11"/>
        </w:rPr>
      </w:pPr>
      <w:proofErr w:type="gramStart"/>
      <w:r w:rsidRPr="00234CAB">
        <w:rPr>
          <w:rStyle w:val="2"/>
          <w:rFonts w:ascii="Times New Roman" w:hAnsi="Times New Roman" w:cs="Times New Roman"/>
        </w:rPr>
        <w:t>В соответствии с п. 24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решением антитеррористической комиссии Ленинградской области от 15.12.2020, в связи с неблагоприятными погодными условиям, в целях предупреждения чрезвычайных ситуаций, связанных с выходом</w:t>
      </w:r>
      <w:proofErr w:type="gramEnd"/>
      <w:r w:rsidRPr="00234CAB">
        <w:rPr>
          <w:rStyle w:val="2"/>
          <w:rFonts w:ascii="Times New Roman" w:hAnsi="Times New Roman" w:cs="Times New Roman"/>
        </w:rPr>
        <w:t xml:space="preserve"> людей на лёд водоёмов, администрация Скребловского сельского поселения </w:t>
      </w:r>
      <w:r w:rsidR="003A676F" w:rsidRPr="00234CAB">
        <w:rPr>
          <w:rStyle w:val="FontStyle11"/>
        </w:rPr>
        <w:t xml:space="preserve"> </w:t>
      </w:r>
      <w:r w:rsidR="00E94E66" w:rsidRPr="00234CAB">
        <w:rPr>
          <w:rStyle w:val="FontStyle11"/>
        </w:rPr>
        <w:t>ПОСТАНОВЛЯ</w:t>
      </w:r>
      <w:r w:rsidRPr="00234CAB">
        <w:rPr>
          <w:rStyle w:val="FontStyle11"/>
        </w:rPr>
        <w:t>ЕТ</w:t>
      </w:r>
      <w:r w:rsidR="00E94E66" w:rsidRPr="00234CAB">
        <w:rPr>
          <w:rStyle w:val="FontStyle11"/>
        </w:rPr>
        <w:t>:</w:t>
      </w:r>
    </w:p>
    <w:p w:rsidR="005468D5" w:rsidRDefault="005468D5" w:rsidP="003A676F">
      <w:pPr>
        <w:pStyle w:val="Style4"/>
        <w:widowControl/>
        <w:spacing w:before="19"/>
        <w:jc w:val="both"/>
        <w:rPr>
          <w:rStyle w:val="FontStyle11"/>
        </w:rPr>
      </w:pPr>
    </w:p>
    <w:p w:rsidR="00392921" w:rsidRPr="00116DF8" w:rsidRDefault="00234CAB" w:rsidP="00116DF8">
      <w:pPr>
        <w:widowControl w:val="0"/>
        <w:numPr>
          <w:ilvl w:val="0"/>
          <w:numId w:val="5"/>
        </w:numPr>
        <w:tabs>
          <w:tab w:val="left" w:pos="1258"/>
        </w:tabs>
        <w:spacing w:after="0" w:line="240" w:lineRule="auto"/>
        <w:ind w:right="140" w:firstLine="78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6DF8">
        <w:rPr>
          <w:rStyle w:val="2"/>
          <w:rFonts w:ascii="Times New Roman" w:hAnsi="Times New Roman" w:cs="Times New Roman"/>
        </w:rPr>
        <w:t xml:space="preserve">Запретить с 30 декабря 2020 года по 11 января 2021 года выход граждан на ледовое покрытие водоемов  Скребловского сельского поселения </w:t>
      </w:r>
      <w:proofErr w:type="spellStart"/>
      <w:r w:rsidRPr="00116DF8">
        <w:rPr>
          <w:rStyle w:val="2"/>
          <w:rFonts w:ascii="Times New Roman" w:hAnsi="Times New Roman" w:cs="Times New Roman"/>
        </w:rPr>
        <w:t>Лужского</w:t>
      </w:r>
      <w:proofErr w:type="spellEnd"/>
      <w:r w:rsidRPr="00116DF8">
        <w:rPr>
          <w:rStyle w:val="2"/>
          <w:rFonts w:ascii="Times New Roman" w:hAnsi="Times New Roman" w:cs="Times New Roman"/>
        </w:rPr>
        <w:t xml:space="preserve"> муниципального района.</w:t>
      </w:r>
    </w:p>
    <w:p w:rsidR="00234CAB" w:rsidRPr="00116DF8" w:rsidRDefault="00234CAB" w:rsidP="00116D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F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6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BD0" w:rsidRPr="00116DF8">
        <w:rPr>
          <w:rFonts w:ascii="Times New Roman" w:eastAsia="Times New Roman" w:hAnsi="Times New Roman" w:cs="Times New Roman"/>
          <w:sz w:val="24"/>
          <w:szCs w:val="24"/>
        </w:rPr>
        <w:t xml:space="preserve">Выезд и стоянка на льду механических транспортных средств вне зоны ледовых переправ на водных объектах запрещается. </w:t>
      </w:r>
    </w:p>
    <w:p w:rsidR="00234CAB" w:rsidRPr="00116DF8" w:rsidRDefault="00234CAB" w:rsidP="00116DF8">
      <w:pPr>
        <w:widowControl w:val="0"/>
        <w:tabs>
          <w:tab w:val="left" w:pos="709"/>
        </w:tabs>
        <w:spacing w:after="0" w:line="240" w:lineRule="auto"/>
        <w:jc w:val="both"/>
        <w:rPr>
          <w:rStyle w:val="2"/>
          <w:rFonts w:ascii="Times New Roman" w:hAnsi="Times New Roman" w:cs="Times New Roman"/>
        </w:rPr>
      </w:pPr>
      <w:r w:rsidRPr="00116DF8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16DF8">
        <w:rPr>
          <w:rStyle w:val="2"/>
          <w:rFonts w:ascii="Times New Roman" w:hAnsi="Times New Roman" w:cs="Times New Roman"/>
        </w:rPr>
        <w:t xml:space="preserve"> Установить искусственные ограждения (завалы) в местах возможного выезда автотранспорта на ледовое покрытие водоемов  Скребловского сельского поселения </w:t>
      </w:r>
      <w:proofErr w:type="spellStart"/>
      <w:r w:rsidRPr="00116DF8">
        <w:rPr>
          <w:rStyle w:val="2"/>
          <w:rFonts w:ascii="Times New Roman" w:hAnsi="Times New Roman" w:cs="Times New Roman"/>
        </w:rPr>
        <w:t>Лужского</w:t>
      </w:r>
      <w:proofErr w:type="spellEnd"/>
      <w:r w:rsidRPr="00116DF8">
        <w:rPr>
          <w:rStyle w:val="2"/>
          <w:rFonts w:ascii="Times New Roman" w:hAnsi="Times New Roman" w:cs="Times New Roman"/>
        </w:rPr>
        <w:t xml:space="preserve"> муниципального района Ленинградской области. </w:t>
      </w:r>
    </w:p>
    <w:p w:rsidR="00234CAB" w:rsidRPr="00116DF8" w:rsidRDefault="00234CAB" w:rsidP="00116DF8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</w:rPr>
      </w:pPr>
      <w:r w:rsidRPr="00116DF8">
        <w:rPr>
          <w:rStyle w:val="2"/>
          <w:rFonts w:ascii="Times New Roman" w:hAnsi="Times New Roman" w:cs="Times New Roman"/>
        </w:rPr>
        <w:tab/>
        <w:t>4. Выставить аншлаги с информацией о запретах выезда автотранспорта и выхода людей на лед.</w:t>
      </w:r>
    </w:p>
    <w:p w:rsidR="00234CAB" w:rsidRPr="00116DF8" w:rsidRDefault="00234CAB" w:rsidP="00116DF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F8">
        <w:rPr>
          <w:rStyle w:val="2"/>
          <w:rFonts w:ascii="Times New Roman" w:hAnsi="Times New Roman" w:cs="Times New Roman"/>
        </w:rPr>
        <w:tab/>
        <w:t>5.</w:t>
      </w:r>
      <w:r w:rsidR="005468D5">
        <w:rPr>
          <w:rStyle w:val="2"/>
          <w:rFonts w:ascii="Times New Roman" w:hAnsi="Times New Roman" w:cs="Times New Roman"/>
        </w:rPr>
        <w:t xml:space="preserve"> </w:t>
      </w:r>
      <w:r w:rsidRPr="00116DF8">
        <w:rPr>
          <w:rStyle w:val="2"/>
          <w:rFonts w:ascii="Times New Roman" w:hAnsi="Times New Roman" w:cs="Times New Roman"/>
        </w:rPr>
        <w:t xml:space="preserve">По согласованным графикам обеспечить совместное патрулирование водоемов </w:t>
      </w:r>
      <w:proofErr w:type="spellStart"/>
      <w:r w:rsidRPr="00116DF8">
        <w:rPr>
          <w:rStyle w:val="2"/>
          <w:rFonts w:ascii="Times New Roman" w:hAnsi="Times New Roman" w:cs="Times New Roman"/>
        </w:rPr>
        <w:t>Лужским</w:t>
      </w:r>
      <w:proofErr w:type="spellEnd"/>
      <w:r w:rsidRPr="00116DF8">
        <w:rPr>
          <w:rStyle w:val="2"/>
          <w:rFonts w:ascii="Times New Roman" w:hAnsi="Times New Roman" w:cs="Times New Roman"/>
        </w:rPr>
        <w:t xml:space="preserve"> отделением Государственной инспекции по маломерным судам (ГИМС) Государственного Управления МЧС России по Ленинградской области и ОМВД России по </w:t>
      </w:r>
      <w:proofErr w:type="spellStart"/>
      <w:r w:rsidRPr="00116DF8">
        <w:rPr>
          <w:rStyle w:val="2"/>
          <w:rFonts w:ascii="Times New Roman" w:hAnsi="Times New Roman" w:cs="Times New Roman"/>
        </w:rPr>
        <w:t>Лужскому</w:t>
      </w:r>
      <w:proofErr w:type="spellEnd"/>
      <w:r w:rsidRPr="00116DF8">
        <w:rPr>
          <w:rStyle w:val="2"/>
          <w:rFonts w:ascii="Times New Roman" w:hAnsi="Times New Roman" w:cs="Times New Roman"/>
        </w:rPr>
        <w:t xml:space="preserve"> району Ленинградской области.</w:t>
      </w:r>
    </w:p>
    <w:p w:rsidR="00234CAB" w:rsidRPr="00116DF8" w:rsidRDefault="005468D5" w:rsidP="005468D5">
      <w:pPr>
        <w:pStyle w:val="aa"/>
        <w:widowControl w:val="0"/>
        <w:tabs>
          <w:tab w:val="left" w:pos="1264"/>
        </w:tabs>
        <w:spacing w:after="240" w:line="240" w:lineRule="auto"/>
        <w:ind w:left="0" w:firstLine="709"/>
        <w:jc w:val="both"/>
        <w:rPr>
          <w:rStyle w:val="2"/>
          <w:rFonts w:ascii="Times New Roman" w:eastAsiaTheme="minorEastAsia" w:hAnsi="Times New Roman" w:cs="Times New Roman"/>
          <w:color w:val="auto"/>
          <w:lang w:bidi="ar-SA"/>
        </w:rPr>
      </w:pPr>
      <w:r>
        <w:rPr>
          <w:rStyle w:val="2"/>
          <w:rFonts w:ascii="Times New Roman" w:hAnsi="Times New Roman" w:cs="Times New Roman"/>
        </w:rPr>
        <w:t xml:space="preserve">6. </w:t>
      </w:r>
      <w:r w:rsidR="00234CAB" w:rsidRPr="00116DF8">
        <w:rPr>
          <w:rStyle w:val="2"/>
          <w:rFonts w:ascii="Times New Roman" w:hAnsi="Times New Roman" w:cs="Times New Roman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:rsidR="00116DF8" w:rsidRPr="00116DF8" w:rsidRDefault="00116DF8" w:rsidP="005468D5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F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заведующим МДОУ «Детский </w:t>
      </w:r>
      <w:r w:rsidR="008C381D">
        <w:rPr>
          <w:rFonts w:ascii="Times New Roman" w:eastAsia="Times New Roman" w:hAnsi="Times New Roman" w:cs="Times New Roman"/>
          <w:sz w:val="24"/>
          <w:szCs w:val="24"/>
        </w:rPr>
        <w:t>сад №12» и «</w:t>
      </w:r>
      <w:proofErr w:type="spellStart"/>
      <w:r w:rsidR="008C381D">
        <w:rPr>
          <w:rFonts w:ascii="Times New Roman" w:eastAsia="Times New Roman" w:hAnsi="Times New Roman" w:cs="Times New Roman"/>
          <w:sz w:val="24"/>
          <w:szCs w:val="24"/>
        </w:rPr>
        <w:t>Межозерный</w:t>
      </w:r>
      <w:proofErr w:type="spellEnd"/>
      <w:r w:rsidR="008C381D">
        <w:rPr>
          <w:rFonts w:ascii="Times New Roman" w:eastAsia="Times New Roman" w:hAnsi="Times New Roman" w:cs="Times New Roman"/>
          <w:sz w:val="24"/>
          <w:szCs w:val="24"/>
        </w:rPr>
        <w:t xml:space="preserve"> детский с</w:t>
      </w:r>
      <w:r w:rsidRPr="00116DF8">
        <w:rPr>
          <w:rFonts w:ascii="Times New Roman" w:eastAsia="Times New Roman" w:hAnsi="Times New Roman" w:cs="Times New Roman"/>
          <w:sz w:val="24"/>
          <w:szCs w:val="24"/>
        </w:rPr>
        <w:t xml:space="preserve">ад», директору </w:t>
      </w:r>
      <w:proofErr w:type="spellStart"/>
      <w:r w:rsidRPr="00116DF8">
        <w:rPr>
          <w:rFonts w:ascii="Times New Roman" w:eastAsia="Times New Roman" w:hAnsi="Times New Roman" w:cs="Times New Roman"/>
          <w:sz w:val="24"/>
          <w:szCs w:val="24"/>
        </w:rPr>
        <w:t>Скребловской</w:t>
      </w:r>
      <w:proofErr w:type="spellEnd"/>
      <w:r w:rsidRPr="00116DF8">
        <w:rPr>
          <w:rFonts w:ascii="Times New Roman" w:eastAsia="Times New Roman" w:hAnsi="Times New Roman" w:cs="Times New Roman"/>
          <w:sz w:val="24"/>
          <w:szCs w:val="24"/>
        </w:rPr>
        <w:t xml:space="preserve"> СОШ провести занятия по разъяснению опасности выхода на тонкий лед и правилам поведения на льду.</w:t>
      </w:r>
    </w:p>
    <w:p w:rsidR="00116DF8" w:rsidRPr="00116DF8" w:rsidRDefault="00116DF8" w:rsidP="005468D5">
      <w:pPr>
        <w:pStyle w:val="Style3"/>
        <w:widowControl/>
        <w:numPr>
          <w:ilvl w:val="0"/>
          <w:numId w:val="9"/>
        </w:numPr>
        <w:tabs>
          <w:tab w:val="left" w:pos="0"/>
          <w:tab w:val="left" w:pos="426"/>
        </w:tabs>
        <w:spacing w:line="240" w:lineRule="auto"/>
        <w:ind w:left="0" w:right="-1" w:firstLine="709"/>
        <w:rPr>
          <w:rStyle w:val="FontStyle11"/>
        </w:rPr>
      </w:pPr>
      <w:r w:rsidRPr="00116DF8">
        <w:rPr>
          <w:rStyle w:val="FontStyle11"/>
        </w:rPr>
        <w:t xml:space="preserve">Настоящее постановление </w:t>
      </w:r>
      <w:r w:rsidRPr="00116DF8">
        <w:rPr>
          <w:color w:val="000000"/>
        </w:rPr>
        <w:t xml:space="preserve">разместить на официальном сайте администрации Скребловского сельского поселения  </w:t>
      </w:r>
      <w:proofErr w:type="spellStart"/>
      <w:r w:rsidRPr="00116DF8">
        <w:rPr>
          <w:color w:val="000000"/>
        </w:rPr>
        <w:t>скреблово.рф</w:t>
      </w:r>
      <w:proofErr w:type="spellEnd"/>
      <w:r w:rsidRPr="00116DF8">
        <w:rPr>
          <w:color w:val="000000"/>
        </w:rPr>
        <w:t>.</w:t>
      </w:r>
    </w:p>
    <w:p w:rsidR="00116DF8" w:rsidRPr="00116DF8" w:rsidRDefault="00116DF8" w:rsidP="005468D5">
      <w:pPr>
        <w:pStyle w:val="Style3"/>
        <w:widowControl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right="-1"/>
      </w:pPr>
      <w:proofErr w:type="gramStart"/>
      <w:r w:rsidRPr="00116DF8">
        <w:rPr>
          <w:rStyle w:val="FontStyle11"/>
        </w:rPr>
        <w:t>Контроль за</w:t>
      </w:r>
      <w:proofErr w:type="gramEnd"/>
      <w:r w:rsidRPr="00116DF8">
        <w:rPr>
          <w:rStyle w:val="FontStyle11"/>
        </w:rPr>
        <w:t xml:space="preserve"> исполнением данного постановления оставляю за собой.</w:t>
      </w:r>
    </w:p>
    <w:p w:rsidR="00116DF8" w:rsidRPr="00116DF8" w:rsidRDefault="00116DF8" w:rsidP="00116DF8">
      <w:pPr>
        <w:pStyle w:val="Style3"/>
        <w:widowControl/>
        <w:spacing w:line="240" w:lineRule="auto"/>
        <w:ind w:right="1584"/>
        <w:rPr>
          <w:rStyle w:val="FontStyle11"/>
        </w:rPr>
      </w:pPr>
    </w:p>
    <w:p w:rsidR="00034C31" w:rsidRPr="00254BD0" w:rsidRDefault="00116DF8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254B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4221">
        <w:rPr>
          <w:rFonts w:ascii="Times New Roman" w:hAnsi="Times New Roman" w:cs="Times New Roman"/>
          <w:sz w:val="24"/>
          <w:szCs w:val="24"/>
        </w:rPr>
        <w:t xml:space="preserve"> </w:t>
      </w:r>
      <w:r w:rsidR="00034C31" w:rsidRPr="00254B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94E66" w:rsidRPr="005468D5" w:rsidRDefault="00034C31" w:rsidP="005468D5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="00116DF8">
        <w:rPr>
          <w:rFonts w:ascii="Times New Roman" w:hAnsi="Times New Roman" w:cs="Times New Roman"/>
          <w:sz w:val="24"/>
          <w:szCs w:val="24"/>
        </w:rPr>
        <w:t>Е.А. Шустрова</w:t>
      </w:r>
    </w:p>
    <w:sectPr w:rsidR="00E94E66" w:rsidRPr="005468D5" w:rsidSect="00116DF8">
      <w:headerReference w:type="default" r:id="rId7"/>
      <w:headerReference w:type="first" r:id="rId8"/>
      <w:pgSz w:w="11906" w:h="16838"/>
      <w:pgMar w:top="709" w:right="850" w:bottom="426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3B" w:rsidRDefault="0094603B" w:rsidP="005F2CB3">
      <w:pPr>
        <w:spacing w:after="0" w:line="240" w:lineRule="auto"/>
      </w:pPr>
      <w:r>
        <w:separator/>
      </w:r>
    </w:p>
  </w:endnote>
  <w:endnote w:type="continuationSeparator" w:id="0">
    <w:p w:rsidR="0094603B" w:rsidRDefault="0094603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3B" w:rsidRDefault="0094603B" w:rsidP="005F2CB3">
      <w:pPr>
        <w:spacing w:after="0" w:line="240" w:lineRule="auto"/>
      </w:pPr>
      <w:r>
        <w:separator/>
      </w:r>
    </w:p>
  </w:footnote>
  <w:footnote w:type="continuationSeparator" w:id="0">
    <w:p w:rsidR="0094603B" w:rsidRDefault="0094603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D0" w:rsidRDefault="00254BD0" w:rsidP="00254BD0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0F2"/>
    <w:multiLevelType w:val="multilevel"/>
    <w:tmpl w:val="351CF3BE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AD35AA"/>
    <w:multiLevelType w:val="multilevel"/>
    <w:tmpl w:val="1B8050E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051D9C"/>
    <w:multiLevelType w:val="hybridMultilevel"/>
    <w:tmpl w:val="53B82988"/>
    <w:lvl w:ilvl="0" w:tplc="97EE0EB4">
      <w:start w:val="6"/>
      <w:numFmt w:val="decimal"/>
      <w:lvlText w:val="%1.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3C2552"/>
    <w:multiLevelType w:val="hybridMultilevel"/>
    <w:tmpl w:val="A38A6FE8"/>
    <w:lvl w:ilvl="0" w:tplc="EFDA33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940C8F"/>
    <w:multiLevelType w:val="hybridMultilevel"/>
    <w:tmpl w:val="6FC2D1E2"/>
    <w:lvl w:ilvl="0" w:tplc="A0C891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06111E"/>
    <w:rsid w:val="00092F7B"/>
    <w:rsid w:val="00111303"/>
    <w:rsid w:val="00116DF8"/>
    <w:rsid w:val="0013153C"/>
    <w:rsid w:val="00133EF6"/>
    <w:rsid w:val="00134221"/>
    <w:rsid w:val="001653D0"/>
    <w:rsid w:val="0018644E"/>
    <w:rsid w:val="0020225E"/>
    <w:rsid w:val="00234CAB"/>
    <w:rsid w:val="00254BD0"/>
    <w:rsid w:val="00263710"/>
    <w:rsid w:val="002643F6"/>
    <w:rsid w:val="0031527B"/>
    <w:rsid w:val="00392921"/>
    <w:rsid w:val="003A676F"/>
    <w:rsid w:val="003B2FAA"/>
    <w:rsid w:val="003C2AF1"/>
    <w:rsid w:val="003D3893"/>
    <w:rsid w:val="003E1A2F"/>
    <w:rsid w:val="00417BC9"/>
    <w:rsid w:val="0044464E"/>
    <w:rsid w:val="00483073"/>
    <w:rsid w:val="004D75BE"/>
    <w:rsid w:val="00503637"/>
    <w:rsid w:val="005468D5"/>
    <w:rsid w:val="00573039"/>
    <w:rsid w:val="005F2CB3"/>
    <w:rsid w:val="006473B4"/>
    <w:rsid w:val="006D63DF"/>
    <w:rsid w:val="006E0787"/>
    <w:rsid w:val="00757D58"/>
    <w:rsid w:val="007729A6"/>
    <w:rsid w:val="007D4DF3"/>
    <w:rsid w:val="00880EAD"/>
    <w:rsid w:val="008C381D"/>
    <w:rsid w:val="008E0280"/>
    <w:rsid w:val="00932594"/>
    <w:rsid w:val="00934CF1"/>
    <w:rsid w:val="0094603B"/>
    <w:rsid w:val="00970256"/>
    <w:rsid w:val="009828A9"/>
    <w:rsid w:val="00984A25"/>
    <w:rsid w:val="00A22470"/>
    <w:rsid w:val="00A45956"/>
    <w:rsid w:val="00A55A4A"/>
    <w:rsid w:val="00A97120"/>
    <w:rsid w:val="00AA6DC5"/>
    <w:rsid w:val="00AF56FE"/>
    <w:rsid w:val="00AF57DA"/>
    <w:rsid w:val="00B16E16"/>
    <w:rsid w:val="00BF535A"/>
    <w:rsid w:val="00C622EF"/>
    <w:rsid w:val="00C961F1"/>
    <w:rsid w:val="00CC71F1"/>
    <w:rsid w:val="00D6238B"/>
    <w:rsid w:val="00E10E9C"/>
    <w:rsid w:val="00E94E66"/>
    <w:rsid w:val="00EF759F"/>
    <w:rsid w:val="00FA3221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  <w:style w:type="character" w:customStyle="1" w:styleId="2">
    <w:name w:val="Основной текст (2)"/>
    <w:basedOn w:val="a0"/>
    <w:rsid w:val="00234CA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3</cp:revision>
  <cp:lastPrinted>2020-12-23T06:55:00Z</cp:lastPrinted>
  <dcterms:created xsi:type="dcterms:W3CDTF">2020-12-23T06:19:00Z</dcterms:created>
  <dcterms:modified xsi:type="dcterms:W3CDTF">2020-12-23T06:56:00Z</dcterms:modified>
</cp:coreProperties>
</file>