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18" w:rsidRDefault="00701D25">
      <w:pPr>
        <w:pStyle w:val="20"/>
        <w:shd w:val="clear" w:color="auto" w:fill="auto"/>
        <w:spacing w:after="267"/>
        <w:ind w:left="40" w:firstLine="0"/>
      </w:pPr>
      <w:r>
        <w:t>Ленинградская область</w:t>
      </w:r>
      <w:r>
        <w:br/>
        <w:t>Лужский муниципальный район</w:t>
      </w:r>
      <w:r>
        <w:br/>
        <w:t>Совет депутатов Скребловского сельского поселения</w:t>
      </w:r>
    </w:p>
    <w:p w:rsidR="00BF3A18" w:rsidRDefault="00701D25">
      <w:pPr>
        <w:pStyle w:val="20"/>
        <w:shd w:val="clear" w:color="auto" w:fill="auto"/>
        <w:spacing w:after="229" w:line="240" w:lineRule="exact"/>
        <w:ind w:left="40" w:firstLine="0"/>
      </w:pPr>
      <w:r>
        <w:t>РЕШЕНИЕ</w:t>
      </w:r>
    </w:p>
    <w:p w:rsidR="00BF3A18" w:rsidRDefault="00701D25">
      <w:pPr>
        <w:pStyle w:val="20"/>
        <w:shd w:val="clear" w:color="auto" w:fill="auto"/>
        <w:tabs>
          <w:tab w:val="left" w:pos="4691"/>
        </w:tabs>
        <w:spacing w:after="499" w:line="240" w:lineRule="exact"/>
        <w:ind w:firstLine="0"/>
        <w:jc w:val="both"/>
      </w:pPr>
      <w:r>
        <w:t>от 17 июня 2010 года</w:t>
      </w:r>
      <w:r>
        <w:tab/>
        <w:t>№ 50</w:t>
      </w:r>
    </w:p>
    <w:p w:rsidR="00BF3A18" w:rsidRDefault="00701D25">
      <w:pPr>
        <w:pStyle w:val="20"/>
        <w:shd w:val="clear" w:color="auto" w:fill="auto"/>
        <w:spacing w:after="480"/>
        <w:ind w:right="5240" w:firstLine="0"/>
        <w:jc w:val="left"/>
      </w:pPr>
      <w:r>
        <w:t>О порядке назначения и выплаты пенсии за выслугу лет муниципальным служащим в муниципальном образовании Скребловское сельское поселение Лужского муниципального района Ленинградской области.</w:t>
      </w:r>
    </w:p>
    <w:p w:rsidR="00BF3A18" w:rsidRDefault="00701D25">
      <w:pPr>
        <w:pStyle w:val="20"/>
        <w:shd w:val="clear" w:color="auto" w:fill="auto"/>
        <w:spacing w:after="267"/>
        <w:ind w:firstLine="400"/>
        <w:jc w:val="both"/>
      </w:pPr>
      <w:r>
        <w:t xml:space="preserve">В целях реализации прав муниципальных служащих органов местного самоуправления муниципального образования Скребловское сельское поселение Лужского муниципального района Ленинградской области на пенсионное обеспечение за выслугу лет и в соответствии со статьей 7 Федерального закона от 15 декабря 2001 года № 166-ФЗ «О государственном пенсионном обеспечении в Российской Федерации» </w:t>
      </w:r>
      <w:proofErr w:type="gramStart"/>
      <w:r>
        <w:t xml:space="preserve">( </w:t>
      </w:r>
      <w:proofErr w:type="gramEnd"/>
      <w:r>
        <w:t xml:space="preserve">с изменениями), федеральными законами: от 08 января 1998 года № 8-ФЗ «Об основах муниципальной службы в Российской Федерации» и от 02.03.2007 года № 25 - ФЗ « О муниципальной службе в Российской Федерации» </w:t>
      </w:r>
      <w:proofErr w:type="gramStart"/>
      <w:r>
        <w:t xml:space="preserve">( </w:t>
      </w:r>
      <w:proofErr w:type="gramEnd"/>
      <w:r>
        <w:t>с изменениями от 23 июля, 27 октября, 25 ноября. 25 декабря 2008 года), с областными законами от 17 января 1997 года № 2-03 «О муниципальной службе в Ленинградской области» статьи 13 и 19 (с изменениями), от 11 марта 2008г. № 14-03 «О правовом регулировании муниципальной службы в Ленинградской области», от 06 июня 2002г.№ 18-03 «О порядке исчисления и установления стажа государственной и муниципальной службы», от 25.11.2002 года № 53-оз «О пенсии за выслугу лет</w:t>
      </w:r>
      <w:proofErr w:type="gramStart"/>
      <w:r>
        <w:t xml:space="preserve"> .</w:t>
      </w:r>
      <w:proofErr w:type="gramEnd"/>
      <w:r>
        <w:t xml:space="preserve"> назначаемой лицам, замещавшим государственные должности государственной службы Ленинградской области» (с изменениями от 20.03.2006г.), иными нормативными правовыми актами Российской Федерации и Ленинградской области, а также руководствуясь Уставом муниципального образования Скребловского сельского поселения Лужского муниципального района Ленинградской области совет депутатов муниципального образования Скребловское сельское поселение Лужского муниципального района Ленинградской области</w:t>
      </w:r>
    </w:p>
    <w:p w:rsidR="00BF3A18" w:rsidRDefault="00C46B4E">
      <w:pPr>
        <w:pStyle w:val="20"/>
        <w:shd w:val="clear" w:color="auto" w:fill="auto"/>
        <w:spacing w:after="0" w:line="240" w:lineRule="exact"/>
        <w:ind w:left="40" w:firstLine="0"/>
      </w:pPr>
      <w:r>
        <w:pict>
          <v:shapetype id="_x0000_t202" coordsize="21600,21600" o:spt="202" path="m,l,21600r21600,l21600,xe">
            <v:stroke joinstyle="miter"/>
            <v:path gradientshapeok="t" o:connecttype="rect"/>
          </v:shapetype>
          <v:shape id="_x0000_s1026" type="#_x0000_t202" style="position:absolute;left:0;text-align:left;margin-left:-19.45pt;margin-top:-17.7pt;width:23.05pt;height:25.3pt;z-index:-125829376;mso-wrap-distance-left:5pt;mso-wrap-distance-right:5pt;mso-position-horizontal-relative:margin" filled="f" stroked="f">
            <v:textbox style="mso-fit-shape-to-text:t" inset="0,0,0,0">
              <w:txbxContent>
                <w:p w:rsidR="00BF3A18" w:rsidRDefault="00BF3A18">
                  <w:pPr>
                    <w:pStyle w:val="3"/>
                    <w:shd w:val="clear" w:color="auto" w:fill="auto"/>
                    <w:spacing w:line="420" w:lineRule="exact"/>
                  </w:pPr>
                </w:p>
              </w:txbxContent>
            </v:textbox>
            <w10:wrap type="square" side="right" anchorx="margin"/>
          </v:shape>
        </w:pict>
      </w:r>
      <w:r w:rsidR="00701D25">
        <w:t>РЕШИЛ:</w:t>
      </w:r>
    </w:p>
    <w:p w:rsidR="00BF3A18" w:rsidRDefault="00701D25">
      <w:pPr>
        <w:pStyle w:val="20"/>
        <w:numPr>
          <w:ilvl w:val="0"/>
          <w:numId w:val="1"/>
        </w:numPr>
        <w:shd w:val="clear" w:color="auto" w:fill="auto"/>
        <w:tabs>
          <w:tab w:val="left" w:pos="871"/>
        </w:tabs>
        <w:spacing w:after="0"/>
        <w:ind w:firstLine="620"/>
        <w:jc w:val="both"/>
      </w:pPr>
      <w:r>
        <w:t>Утвердить Положение о пенсии за выслугу лет лицам, замещавшим муниципальные должности или должности муниципальной службы в Администрации Скребловского сельского поселения Лужского муниципального района Ленинградской области (приложение 1).</w:t>
      </w:r>
    </w:p>
    <w:p w:rsidR="00BF3A18" w:rsidRDefault="00701D25">
      <w:pPr>
        <w:pStyle w:val="20"/>
        <w:numPr>
          <w:ilvl w:val="0"/>
          <w:numId w:val="1"/>
        </w:numPr>
        <w:shd w:val="clear" w:color="auto" w:fill="auto"/>
        <w:tabs>
          <w:tab w:val="left" w:pos="871"/>
        </w:tabs>
        <w:spacing w:after="0"/>
        <w:ind w:firstLine="620"/>
        <w:jc w:val="both"/>
      </w:pPr>
      <w:r>
        <w:t xml:space="preserve">Образовать при главе администрации Скребловского сельского поселения Лужского муниципального района комиссию </w:t>
      </w:r>
      <w:proofErr w:type="gramStart"/>
      <w:r>
        <w:t>по установлению стажа муниципальной службы с возложением на нее задач в соответствии с Положением</w:t>
      </w:r>
      <w:proofErr w:type="gramEnd"/>
      <w:r>
        <w:t xml:space="preserve"> о пенсии за выслугу лет лицам, замещавшим муниципальные должности или должности муниципальной службы в Администрации Скребловского сельского поселения Лужского муниципального района Ленинградской области</w:t>
      </w:r>
    </w:p>
    <w:p w:rsidR="00BF3A18" w:rsidRDefault="00701D25">
      <w:pPr>
        <w:pStyle w:val="20"/>
        <w:numPr>
          <w:ilvl w:val="0"/>
          <w:numId w:val="1"/>
        </w:numPr>
        <w:shd w:val="clear" w:color="auto" w:fill="auto"/>
        <w:tabs>
          <w:tab w:val="left" w:pos="918"/>
        </w:tabs>
        <w:spacing w:after="0"/>
        <w:ind w:firstLine="620"/>
        <w:jc w:val="both"/>
      </w:pPr>
      <w:r>
        <w:t>Администрации Скребловского сельского поселения:</w:t>
      </w:r>
    </w:p>
    <w:p w:rsidR="00BF3A18" w:rsidRDefault="00701D25">
      <w:pPr>
        <w:pStyle w:val="20"/>
        <w:numPr>
          <w:ilvl w:val="1"/>
          <w:numId w:val="1"/>
        </w:numPr>
        <w:shd w:val="clear" w:color="auto" w:fill="auto"/>
        <w:tabs>
          <w:tab w:val="left" w:pos="1040"/>
        </w:tabs>
        <w:spacing w:after="0"/>
        <w:ind w:firstLine="620"/>
        <w:jc w:val="both"/>
      </w:pPr>
      <w:r>
        <w:t>Обеспечить ежемесячное (до 25 числа текущего месяца) финансирование расходов по выплате пенсии за выслугу лет муниципальным служащим и доплаты к пенсии лицам, замещавшим выборные муниципальные должности, в муниципальном образовании Скребловское сельское поселение Лужского муниципального района Ленинградской области - на основании заявки (представления) комиссии.</w:t>
      </w:r>
      <w:r>
        <w:br w:type="page"/>
      </w:r>
    </w:p>
    <w:p w:rsidR="00BF3A18" w:rsidRDefault="00701D25">
      <w:pPr>
        <w:pStyle w:val="20"/>
        <w:numPr>
          <w:ilvl w:val="1"/>
          <w:numId w:val="1"/>
        </w:numPr>
        <w:shd w:val="clear" w:color="auto" w:fill="auto"/>
        <w:tabs>
          <w:tab w:val="left" w:pos="1891"/>
        </w:tabs>
        <w:spacing w:after="0"/>
        <w:ind w:left="840" w:firstLine="580"/>
        <w:jc w:val="both"/>
      </w:pPr>
      <w:r>
        <w:lastRenderedPageBreak/>
        <w:t>Предусматривать при разработке проекта местного бюджета на очередной финансовый год средства на выплату пенсии за выслугу лет.</w:t>
      </w:r>
    </w:p>
    <w:p w:rsidR="00BF3A18" w:rsidRDefault="00701D25">
      <w:pPr>
        <w:pStyle w:val="20"/>
        <w:numPr>
          <w:ilvl w:val="0"/>
          <w:numId w:val="1"/>
        </w:numPr>
        <w:shd w:val="clear" w:color="auto" w:fill="auto"/>
        <w:tabs>
          <w:tab w:val="left" w:pos="1711"/>
        </w:tabs>
        <w:spacing w:after="0"/>
        <w:ind w:left="840" w:firstLine="580"/>
        <w:jc w:val="both"/>
      </w:pPr>
      <w:r>
        <w:t>Администрации Скребловского сельского поселения обеспечить организацию работы по выплате пенсии за выслугу лет муниципальным служащим лицам, замещавшим муниципальные должности или должности муниципальной службы в Администрации Скребловского сельского поселения Лужского муниципального района Ленинградской области</w:t>
      </w:r>
    </w:p>
    <w:p w:rsidR="00BF3A18" w:rsidRDefault="00701D25">
      <w:pPr>
        <w:pStyle w:val="20"/>
        <w:numPr>
          <w:ilvl w:val="0"/>
          <w:numId w:val="1"/>
        </w:numPr>
        <w:shd w:val="clear" w:color="auto" w:fill="auto"/>
        <w:tabs>
          <w:tab w:val="left" w:pos="1722"/>
        </w:tabs>
        <w:spacing w:after="0"/>
        <w:ind w:left="840" w:firstLine="580"/>
        <w:jc w:val="both"/>
      </w:pPr>
      <w:proofErr w:type="gramStart"/>
      <w:r>
        <w:t>Администрации муниципального образования Скребловское сельское поселение Лужского муниципального района Ленинградской области принять меры, направленные на решение вопросов, связанных с реализацией настоящего решения, предусмотрев при этом в 2-месячный срок подготовку проектов правовых актов о внесении необходимых изменений в правовые акты муниципального образования Скребловское сельское поселение Лужского муниципального района Ленинградской области.</w:t>
      </w:r>
      <w:proofErr w:type="gramEnd"/>
    </w:p>
    <w:p w:rsidR="00BF3A18" w:rsidRDefault="00C46B4E">
      <w:pPr>
        <w:pStyle w:val="20"/>
        <w:numPr>
          <w:ilvl w:val="0"/>
          <w:numId w:val="1"/>
        </w:numPr>
        <w:shd w:val="clear" w:color="auto" w:fill="auto"/>
        <w:tabs>
          <w:tab w:val="left" w:pos="1886"/>
        </w:tabs>
        <w:spacing w:after="0"/>
        <w:ind w:left="840" w:firstLine="580"/>
        <w:jc w:val="both"/>
        <w:sectPr w:rsidR="00BF3A18">
          <w:pgSz w:w="11900" w:h="16840"/>
          <w:pgMar w:top="1195" w:right="803" w:bottom="1567" w:left="797" w:header="0" w:footer="3" w:gutter="0"/>
          <w:cols w:space="720"/>
          <w:noEndnote/>
          <w:docGrid w:linePitch="360"/>
        </w:sectPr>
      </w:pPr>
      <w:r>
        <w:pict>
          <v:shape id="_x0000_s1028" type="#_x0000_t202" style="position:absolute;left:0;text-align:left;margin-left:40.3pt;margin-top:64.15pt;width:251.7pt;height:41.1pt;z-index:-125829374;mso-wrap-distance-left:5pt;mso-wrap-distance-right:5pt;mso-position-horizontal-relative:margin" filled="f" stroked="f">
            <v:textbox style="mso-fit-shape-to-text:t" inset="0,0,0,0">
              <w:txbxContent>
                <w:p w:rsidR="00921EE1" w:rsidRDefault="00701D25">
                  <w:pPr>
                    <w:pStyle w:val="20"/>
                    <w:shd w:val="clear" w:color="auto" w:fill="auto"/>
                    <w:spacing w:after="0"/>
                    <w:ind w:firstLine="0"/>
                    <w:jc w:val="left"/>
                    <w:rPr>
                      <w:rStyle w:val="2Exact"/>
                    </w:rPr>
                  </w:pPr>
                  <w:r>
                    <w:rPr>
                      <w:rStyle w:val="2Exact"/>
                    </w:rPr>
                    <w:t>Глава Скребловского сельско</w:t>
                  </w:r>
                  <w:r w:rsidR="00921EE1">
                    <w:rPr>
                      <w:rStyle w:val="2Exact"/>
                    </w:rPr>
                    <w:t>го</w:t>
                  </w:r>
                  <w:r>
                    <w:rPr>
                      <w:rStyle w:val="2Exact"/>
                    </w:rPr>
                    <w:t xml:space="preserve"> </w:t>
                  </w:r>
                  <w:r w:rsidR="00921EE1">
                    <w:rPr>
                      <w:rStyle w:val="2Exact"/>
                    </w:rPr>
                    <w:t xml:space="preserve"> поселения</w:t>
                  </w:r>
                </w:p>
                <w:p w:rsidR="00921EE1" w:rsidRDefault="00701D25">
                  <w:pPr>
                    <w:pStyle w:val="20"/>
                    <w:shd w:val="clear" w:color="auto" w:fill="auto"/>
                    <w:spacing w:after="0"/>
                    <w:ind w:firstLine="0"/>
                    <w:jc w:val="left"/>
                    <w:rPr>
                      <w:rStyle w:val="2Exact"/>
                    </w:rPr>
                  </w:pPr>
                  <w:proofErr w:type="gramStart"/>
                  <w:r>
                    <w:rPr>
                      <w:rStyle w:val="2Exact"/>
                    </w:rPr>
                    <w:t>исполняющий</w:t>
                  </w:r>
                  <w:proofErr w:type="gramEnd"/>
                  <w:r>
                    <w:rPr>
                      <w:rStyle w:val="2Exact"/>
                    </w:rPr>
                    <w:t xml:space="preserve"> полномочия п</w:t>
                  </w:r>
                  <w:r w:rsidR="00921EE1">
                    <w:rPr>
                      <w:rStyle w:val="2Exact"/>
                    </w:rPr>
                    <w:t>редседателя</w:t>
                  </w:r>
                </w:p>
                <w:p w:rsidR="00BF3A18" w:rsidRDefault="00701D25">
                  <w:pPr>
                    <w:pStyle w:val="20"/>
                    <w:shd w:val="clear" w:color="auto" w:fill="auto"/>
                    <w:spacing w:after="0"/>
                    <w:ind w:firstLine="0"/>
                    <w:jc w:val="left"/>
                  </w:pPr>
                  <w:r>
                    <w:rPr>
                      <w:rStyle w:val="2Exact"/>
                    </w:rPr>
                    <w:t xml:space="preserve"> совета депутатов</w:t>
                  </w:r>
                </w:p>
              </w:txbxContent>
            </v:textbox>
            <w10:wrap type="topAndBottom" anchorx="margin"/>
          </v:shape>
        </w:pict>
      </w:r>
      <w:r>
        <w:pict>
          <v:shape id="_x0000_s1030" type="#_x0000_t202" style="position:absolute;left:0;text-align:left;margin-left:401.2pt;margin-top:92.5pt;width:95.2pt;height:15pt;z-index:-125829372;mso-wrap-distance-left:39.2pt;mso-wrap-distance-right:18.55pt;mso-wrap-distance-bottom:73.3pt;mso-position-horizontal-relative:margin" filled="f" stroked="f">
            <v:textbox style="mso-fit-shape-to-text:t" inset="0,0,0,0">
              <w:txbxContent>
                <w:p w:rsidR="00BF3A18" w:rsidRDefault="00EC69B8">
                  <w:pPr>
                    <w:pStyle w:val="20"/>
                    <w:shd w:val="clear" w:color="auto" w:fill="auto"/>
                    <w:spacing w:after="0" w:line="240" w:lineRule="exact"/>
                    <w:ind w:firstLine="0"/>
                    <w:jc w:val="left"/>
                  </w:pPr>
                  <w:r>
                    <w:rPr>
                      <w:rStyle w:val="2Exact"/>
                    </w:rPr>
                    <w:t>Л.А.Илларионова</w:t>
                  </w:r>
                </w:p>
              </w:txbxContent>
            </v:textbox>
            <w10:wrap type="topAndBottom" anchorx="margin"/>
          </v:shape>
        </w:pict>
      </w:r>
      <w:proofErr w:type="gramStart"/>
      <w:r w:rsidR="00701D25">
        <w:t>Контроль за</w:t>
      </w:r>
      <w:proofErr w:type="gramEnd"/>
      <w:r w:rsidR="00701D25">
        <w:t xml:space="preserve"> исполнением настоящего решения возложить на главу администрации Скребловского сельского поселения Лужского муниципального района Ленинградской области Кулакову Н.Е.</w:t>
      </w:r>
    </w:p>
    <w:p w:rsidR="00BF3A18" w:rsidRDefault="00701D25" w:rsidP="00921EE1">
      <w:pPr>
        <w:pStyle w:val="40"/>
        <w:shd w:val="clear" w:color="auto" w:fill="auto"/>
        <w:ind w:left="4380"/>
        <w:jc w:val="right"/>
      </w:pPr>
      <w:r>
        <w:lastRenderedPageBreak/>
        <w:t xml:space="preserve">Приложение </w:t>
      </w:r>
      <w:r>
        <w:rPr>
          <w:lang w:val="en-US" w:eastAsia="en-US" w:bidi="en-US"/>
        </w:rPr>
        <w:t>I</w:t>
      </w:r>
    </w:p>
    <w:p w:rsidR="00BF3A18" w:rsidRDefault="00701D25" w:rsidP="00921EE1">
      <w:pPr>
        <w:pStyle w:val="40"/>
        <w:shd w:val="clear" w:color="auto" w:fill="auto"/>
        <w:spacing w:after="508"/>
        <w:ind w:left="4380"/>
        <w:jc w:val="right"/>
      </w:pPr>
      <w:r>
        <w:t>к решению совета депутатов Скребловского сельского поселения № 50 от 17 июня 2010 года</w:t>
      </w:r>
    </w:p>
    <w:p w:rsidR="00BF3A18" w:rsidRDefault="00701D25">
      <w:pPr>
        <w:pStyle w:val="50"/>
        <w:shd w:val="clear" w:color="auto" w:fill="auto"/>
        <w:spacing w:before="0"/>
      </w:pPr>
      <w:r>
        <w:t>ПОЛОЖЕНИЕ О ПЕНСИИ ЗА ВЫСЛУГУ ЛЕТ ЛИЦАМ, ЗАМЕЩАВШИМ</w:t>
      </w:r>
      <w:r>
        <w:br/>
        <w:t>МУНИЦИПАЛЬНЫЕ ДОЛЖНОСТИ ИЛИ ДОЛЖНОСТИ</w:t>
      </w:r>
      <w:r>
        <w:br/>
        <w:t>МУНИЦИПАЛЬНОЙ СЛУЖБЫ В АДМИНИСТРАЦИИ СКРЕБЛОВСКОГО</w:t>
      </w:r>
    </w:p>
    <w:p w:rsidR="00BF3A18" w:rsidRDefault="00701D25">
      <w:pPr>
        <w:pStyle w:val="50"/>
        <w:shd w:val="clear" w:color="auto" w:fill="auto"/>
        <w:spacing w:before="0" w:after="300"/>
      </w:pPr>
      <w:r>
        <w:t>СЕЛЬСКОГО ПОСЕЛЕНИЯ</w:t>
      </w:r>
      <w:r>
        <w:br/>
        <w:t>Основания для назначения пенсии за выслугу лет.</w:t>
      </w:r>
    </w:p>
    <w:p w:rsidR="00BF3A18" w:rsidRDefault="00701D25">
      <w:pPr>
        <w:pStyle w:val="20"/>
        <w:numPr>
          <w:ilvl w:val="0"/>
          <w:numId w:val="2"/>
        </w:numPr>
        <w:shd w:val="clear" w:color="auto" w:fill="auto"/>
        <w:tabs>
          <w:tab w:val="left" w:pos="478"/>
        </w:tabs>
        <w:spacing w:after="0"/>
        <w:ind w:firstLine="0"/>
        <w:jc w:val="both"/>
      </w:pPr>
      <w:r>
        <w:t>Пенсия за выслугу лет назначается лицам, имеющим стаж муниципальной службы не менее 12 лет 6 месяцев у мужчин и 10 лет у женщин, при увольнении с должностей муниципальной службы по следующим основаниям:</w:t>
      </w:r>
    </w:p>
    <w:p w:rsidR="00BF3A18" w:rsidRDefault="00701D25">
      <w:pPr>
        <w:pStyle w:val="20"/>
        <w:shd w:val="clear" w:color="auto" w:fill="auto"/>
        <w:tabs>
          <w:tab w:val="left" w:pos="1218"/>
        </w:tabs>
        <w:spacing w:after="0"/>
        <w:ind w:firstLine="760"/>
        <w:jc w:val="both"/>
      </w:pPr>
      <w:r>
        <w:t>а)</w:t>
      </w:r>
      <w:r>
        <w:tab/>
        <w:t>ликвидация или реорганизация администрации Скребловского сельского поселения, а также сокращение ее численности или штата;</w:t>
      </w:r>
    </w:p>
    <w:p w:rsidR="00BF3A18" w:rsidRDefault="00701D25">
      <w:pPr>
        <w:pStyle w:val="20"/>
        <w:shd w:val="clear" w:color="auto" w:fill="auto"/>
        <w:tabs>
          <w:tab w:val="left" w:pos="1047"/>
        </w:tabs>
        <w:spacing w:after="0"/>
        <w:ind w:firstLine="760"/>
        <w:jc w:val="both"/>
      </w:pPr>
      <w:r>
        <w:t>б)</w:t>
      </w:r>
      <w:r>
        <w:tab/>
        <w:t>истечение срока контракта муниципального служащего, замещавшего высшую должность муниципальной службы категории «руководители»;</w:t>
      </w:r>
    </w:p>
    <w:p w:rsidR="00BF3A18" w:rsidRDefault="00701D25">
      <w:pPr>
        <w:pStyle w:val="20"/>
        <w:shd w:val="clear" w:color="auto" w:fill="auto"/>
        <w:tabs>
          <w:tab w:val="left" w:pos="1036"/>
        </w:tabs>
        <w:spacing w:after="0"/>
        <w:ind w:firstLine="760"/>
        <w:jc w:val="both"/>
      </w:pPr>
      <w:r>
        <w:t>в)</w:t>
      </w:r>
      <w:r>
        <w:tab/>
        <w:t>достижение предельного возраста, установленного законодательством о муниципальной службе для замещения должности муниципальной службы;</w:t>
      </w:r>
    </w:p>
    <w:p w:rsidR="00BF3A18" w:rsidRDefault="00701D25">
      <w:pPr>
        <w:pStyle w:val="20"/>
        <w:shd w:val="clear" w:color="auto" w:fill="auto"/>
        <w:tabs>
          <w:tab w:val="left" w:pos="1022"/>
        </w:tabs>
        <w:spacing w:after="0"/>
        <w:ind w:firstLine="760"/>
        <w:jc w:val="both"/>
      </w:pPr>
      <w:r>
        <w:t>г)</w:t>
      </w:r>
      <w:r>
        <w:tab/>
        <w:t>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BF3A18" w:rsidRDefault="00701D25">
      <w:pPr>
        <w:pStyle w:val="20"/>
        <w:shd w:val="clear" w:color="auto" w:fill="auto"/>
        <w:tabs>
          <w:tab w:val="left" w:pos="1040"/>
        </w:tabs>
        <w:spacing w:after="0"/>
        <w:ind w:firstLine="760"/>
        <w:jc w:val="both"/>
      </w:pPr>
      <w:proofErr w:type="spellStart"/>
      <w:r>
        <w:t>д</w:t>
      </w:r>
      <w:proofErr w:type="spellEnd"/>
      <w:r>
        <w:t>)</w:t>
      </w:r>
      <w:r>
        <w:tab/>
        <w:t>увольнение по собственному желанию в связи с выходом на трудовую пенсию по старости (инвалидности);</w:t>
      </w:r>
    </w:p>
    <w:p w:rsidR="00BF3A18" w:rsidRDefault="00701D25">
      <w:pPr>
        <w:pStyle w:val="20"/>
        <w:shd w:val="clear" w:color="auto" w:fill="auto"/>
        <w:tabs>
          <w:tab w:val="left" w:pos="1051"/>
        </w:tabs>
        <w:spacing w:after="0"/>
        <w:ind w:firstLine="760"/>
        <w:jc w:val="both"/>
      </w:pPr>
      <w:r>
        <w:t>е)</w:t>
      </w:r>
      <w:r>
        <w:tab/>
        <w:t>увольнение по соглашению сторон в связи с несогласием с решениями, действиями или бездействием органа местного самоуправления, в котором муниципальный служащий работал, или вышестоящего для муниципального служащего руководителя.</w:t>
      </w:r>
    </w:p>
    <w:p w:rsidR="00BF3A18" w:rsidRDefault="00701D25">
      <w:pPr>
        <w:pStyle w:val="20"/>
        <w:numPr>
          <w:ilvl w:val="0"/>
          <w:numId w:val="2"/>
        </w:numPr>
        <w:shd w:val="clear" w:color="auto" w:fill="auto"/>
        <w:tabs>
          <w:tab w:val="left" w:pos="1218"/>
        </w:tabs>
        <w:spacing w:after="0"/>
        <w:ind w:firstLine="760"/>
        <w:jc w:val="both"/>
      </w:pPr>
      <w:r>
        <w:t>Лица, уволенные с должностей муниципальной службы в администрации Скребловского сельского поселения по основаниям, предусмотренным подпунктами «б» - «е» пункта 1.1 настоящего Положения</w:t>
      </w:r>
      <w:proofErr w:type="gramStart"/>
      <w:r>
        <w:t xml:space="preserve"> ,</w:t>
      </w:r>
      <w:proofErr w:type="gramEnd"/>
      <w:r>
        <w:t xml:space="preserve"> при наличии необходимого стажа муниципальной службы имеют право на пенсию за выслугу лет, если они замещали должности муниципальной службы в администрации Скребловского сельского поселения не менее 12 полных месяцев непосредственно перед увольнением.</w:t>
      </w:r>
    </w:p>
    <w:p w:rsidR="00BF3A18" w:rsidRDefault="00701D25">
      <w:pPr>
        <w:pStyle w:val="20"/>
        <w:shd w:val="clear" w:color="auto" w:fill="auto"/>
        <w:spacing w:after="0"/>
        <w:ind w:firstLine="760"/>
        <w:jc w:val="both"/>
      </w:pPr>
      <w:r>
        <w:t xml:space="preserve">Лица, замещавшие должности муниципальной службы менее </w:t>
      </w:r>
      <w:proofErr w:type="gramStart"/>
      <w:r>
        <w:t>12 полных месяцев</w:t>
      </w:r>
      <w:proofErr w:type="gramEnd"/>
      <w:r>
        <w:t>, при наличии необходимого стажа муниципальной службы имеют право на пенсию за выслугу лет в следующих случаях:</w:t>
      </w:r>
    </w:p>
    <w:p w:rsidR="00BF3A18" w:rsidRDefault="00701D25">
      <w:pPr>
        <w:pStyle w:val="20"/>
        <w:shd w:val="clear" w:color="auto" w:fill="auto"/>
        <w:tabs>
          <w:tab w:val="left" w:pos="1218"/>
        </w:tabs>
        <w:spacing w:after="0"/>
        <w:ind w:firstLine="760"/>
        <w:jc w:val="both"/>
      </w:pPr>
      <w:r>
        <w:t>а)</w:t>
      </w:r>
      <w:r>
        <w:tab/>
        <w:t>увольнения по основаниям, предусмотренным подпунктом «а» пункта 1.1 настоящего Положения.</w:t>
      </w:r>
    </w:p>
    <w:p w:rsidR="00BF3A18" w:rsidRDefault="00701D25">
      <w:pPr>
        <w:pStyle w:val="20"/>
        <w:shd w:val="clear" w:color="auto" w:fill="auto"/>
        <w:spacing w:after="327"/>
        <w:ind w:firstLine="760"/>
        <w:jc w:val="both"/>
      </w:pPr>
      <w:r>
        <w:t>Исчисление стажа муниципальной службы производится в соответствии с законодательством Ленинградской области.</w:t>
      </w:r>
    </w:p>
    <w:p w:rsidR="00BF3A18" w:rsidRDefault="00701D25">
      <w:pPr>
        <w:pStyle w:val="50"/>
        <w:numPr>
          <w:ilvl w:val="0"/>
          <w:numId w:val="3"/>
        </w:numPr>
        <w:shd w:val="clear" w:color="auto" w:fill="auto"/>
        <w:spacing w:before="0" w:after="217" w:line="240" w:lineRule="exact"/>
        <w:jc w:val="both"/>
      </w:pPr>
      <w:r>
        <w:t>Условия назначения пенсии за выслугу лет.</w:t>
      </w:r>
    </w:p>
    <w:p w:rsidR="00BF3A18" w:rsidRDefault="00701D25">
      <w:pPr>
        <w:pStyle w:val="20"/>
        <w:numPr>
          <w:ilvl w:val="1"/>
          <w:numId w:val="3"/>
        </w:numPr>
        <w:shd w:val="clear" w:color="auto" w:fill="auto"/>
        <w:tabs>
          <w:tab w:val="left" w:pos="475"/>
        </w:tabs>
        <w:spacing w:after="0"/>
        <w:ind w:firstLine="0"/>
        <w:jc w:val="both"/>
      </w:pPr>
      <w:r>
        <w:t>Пенсия за выслугу лет при наличии стажа муниципальной службы не мене 12 лет 6 месяцев у мужчин и 10 лет у женщин назначается в размере 45 процентов среднемесячного заработка муниципального служащего за вычетом базовой и страховой частей трудовой пенсии по старости (</w:t>
      </w:r>
      <w:r w:rsidR="00921EE1">
        <w:t>инвалидности</w:t>
      </w:r>
      <w:r>
        <w:t>).</w:t>
      </w:r>
    </w:p>
    <w:p w:rsidR="00BF3A18" w:rsidRDefault="00701D25" w:rsidP="00EC69B8">
      <w:pPr>
        <w:pStyle w:val="20"/>
        <w:shd w:val="clear" w:color="auto" w:fill="auto"/>
        <w:spacing w:after="0"/>
        <w:ind w:firstLine="760"/>
        <w:jc w:val="both"/>
      </w:pPr>
      <w:r>
        <w:t xml:space="preserve">Размер пенсии за выслугу лет увеличивается на 3 процента среднемесячного заработка муниципального служащего за каждый полный </w:t>
      </w:r>
      <w:r w:rsidR="00921EE1">
        <w:t>календарный</w:t>
      </w:r>
      <w:r>
        <w:t xml:space="preserve"> год стажа муниципальной службы сверх 12 лет 6 месяцев у мужчин и 10 лет у женщин. При </w:t>
      </w:r>
      <w:proofErr w:type="spellStart"/>
      <w:r>
        <w:t>этомобщая</w:t>
      </w:r>
      <w:proofErr w:type="spellEnd"/>
      <w:r>
        <w:t xml:space="preserve"> сумма пенсии за выслугу лет и указанных частей трудовой пенсии по старости (инвалидности) не может превышать 75 процентов среднемесячного заработка муниципального служащего.</w:t>
      </w:r>
    </w:p>
    <w:p w:rsidR="00BF3A18" w:rsidRDefault="00701D25">
      <w:pPr>
        <w:pStyle w:val="20"/>
        <w:shd w:val="clear" w:color="auto" w:fill="auto"/>
        <w:spacing w:after="0"/>
        <w:ind w:right="380" w:firstLine="760"/>
        <w:jc w:val="both"/>
      </w:pPr>
      <w:r>
        <w:t xml:space="preserve">Размер пенсии за выслугу лет лицам, обратившимся за ее назначением, исчисляется </w:t>
      </w:r>
      <w:r>
        <w:lastRenderedPageBreak/>
        <w:t xml:space="preserve">по их выбору исходя из среднемесячного заработка за последние 12 полных месяцев муниципальной </w:t>
      </w:r>
      <w:proofErr w:type="gramStart"/>
      <w:r>
        <w:t>службы</w:t>
      </w:r>
      <w:proofErr w:type="gramEnd"/>
      <w:r>
        <w:t xml:space="preserve"> а администрации Скребловского сельского поселения, предшествовавших дню ее прекращения, любо дню достижения ими возраста, дающего право на трудовую пенсию по старости.</w:t>
      </w:r>
    </w:p>
    <w:p w:rsidR="00BF3A18" w:rsidRDefault="00701D25">
      <w:pPr>
        <w:pStyle w:val="20"/>
        <w:shd w:val="clear" w:color="auto" w:fill="auto"/>
        <w:spacing w:after="0"/>
        <w:ind w:right="380" w:firstLine="760"/>
        <w:jc w:val="both"/>
      </w:pPr>
      <w:r>
        <w:t xml:space="preserve">Размер среднемесячного заработка, </w:t>
      </w:r>
      <w:proofErr w:type="gramStart"/>
      <w:r>
        <w:t>исходя из которого исчисляется</w:t>
      </w:r>
      <w:proofErr w:type="gramEnd"/>
      <w:r>
        <w:t xml:space="preserve"> размер пенсии за выслугу лет, не может превышать 0,6 денежного содержания по соответствующей замещаемой должности муниципальной службы, учитываемого для расчета среднемесячного заработка в порядке, установлено настоящим Положением.</w:t>
      </w:r>
    </w:p>
    <w:p w:rsidR="00BF3A18" w:rsidRDefault="00701D25">
      <w:pPr>
        <w:pStyle w:val="20"/>
        <w:numPr>
          <w:ilvl w:val="1"/>
          <w:numId w:val="3"/>
        </w:numPr>
        <w:shd w:val="clear" w:color="auto" w:fill="auto"/>
        <w:tabs>
          <w:tab w:val="left" w:pos="1224"/>
        </w:tabs>
        <w:spacing w:after="0"/>
        <w:ind w:right="380" w:firstLine="760"/>
        <w:jc w:val="both"/>
      </w:pPr>
      <w:r>
        <w:t>Пенсия за выслугу лет устанавливается и выплачивается со дня подачи заявления, но не ранее дня назначения трудовой пенсии в соответствии с Федеральным законом от 17 декабря 2001 года № 173-ФЗ «О трудовых пенсиях в Российской Федерации» и дня увольнения с должности муниципальной службы.</w:t>
      </w:r>
    </w:p>
    <w:p w:rsidR="00BF3A18" w:rsidRDefault="00701D25">
      <w:pPr>
        <w:pStyle w:val="20"/>
        <w:numPr>
          <w:ilvl w:val="1"/>
          <w:numId w:val="3"/>
        </w:numPr>
        <w:shd w:val="clear" w:color="auto" w:fill="auto"/>
        <w:tabs>
          <w:tab w:val="left" w:pos="1224"/>
        </w:tabs>
        <w:spacing w:after="0"/>
        <w:ind w:firstLine="760"/>
        <w:jc w:val="left"/>
      </w:pPr>
      <w:r>
        <w:t>Пенсия за выслугу лет назначается на период выплаты трудовой пенсии по старости, пенсии по инвалидности, назначается на срок не более</w:t>
      </w:r>
      <w:proofErr w:type="gramStart"/>
      <w:r>
        <w:t>,</w:t>
      </w:r>
      <w:proofErr w:type="gramEnd"/>
      <w:r>
        <w:t xml:space="preserve"> чем срок, на который определена инвалидность. В случае предоставления лицам, замещавшим должности муниципальной службы в соответствии с действующим законодательством сохраняются компенсационные выплаты, пенсия за выслугу лет выплачиваются только после окончания срока этих выплат.</w:t>
      </w:r>
    </w:p>
    <w:p w:rsidR="00BF3A18" w:rsidRDefault="00701D25">
      <w:pPr>
        <w:pStyle w:val="20"/>
        <w:numPr>
          <w:ilvl w:val="1"/>
          <w:numId w:val="3"/>
        </w:numPr>
        <w:shd w:val="clear" w:color="auto" w:fill="auto"/>
        <w:tabs>
          <w:tab w:val="left" w:pos="1224"/>
        </w:tabs>
        <w:spacing w:after="21"/>
        <w:ind w:right="380" w:firstLine="760"/>
        <w:jc w:val="both"/>
      </w:pPr>
      <w:proofErr w:type="gramStart"/>
      <w:r>
        <w:t>Пенсия за выслугу лет не устанавливается лицам, указанным в пунктах 1.1. и 1.2 настоящего Положения, если в соответствии с законодательством Российской Федерации, Ленинградской области, иного субъекта Российской Федерации, либо в соответствии с нормативными правовыми актами органа местного самоуправления им назначена другая пенсия за выслугу лет или доплата к пенсии за прохождение государственной (муниципальной) службы, замещение высшей должности или замещение государственной</w:t>
      </w:r>
      <w:proofErr w:type="gramEnd"/>
      <w:r>
        <w:t xml:space="preserve"> должности Российской Федерации, либо государственной должности субъекта Российской Федерации (выборной муниципальной должности), либо назначено иное ежемесячное пожизненное содержание или установлено дополнительное пожизненное ежемесячное </w:t>
      </w:r>
      <w:r w:rsidR="00921EE1">
        <w:t>материальное</w:t>
      </w:r>
      <w:r>
        <w:t xml:space="preserve"> обеспечение.</w:t>
      </w:r>
    </w:p>
    <w:p w:rsidR="00BF3A18" w:rsidRDefault="00701D25">
      <w:pPr>
        <w:pStyle w:val="10"/>
        <w:keepNext/>
        <w:keepLines/>
        <w:shd w:val="clear" w:color="auto" w:fill="auto"/>
        <w:spacing w:before="0"/>
        <w:ind w:firstLine="0"/>
      </w:pPr>
      <w:bookmarkStart w:id="0" w:name="bookmark0"/>
      <w:r>
        <w:t>З.Исчисление размера пенсии за выслугу лет.</w:t>
      </w:r>
      <w:bookmarkEnd w:id="0"/>
    </w:p>
    <w:p w:rsidR="00BF3A18" w:rsidRDefault="00701D25">
      <w:pPr>
        <w:pStyle w:val="20"/>
        <w:numPr>
          <w:ilvl w:val="0"/>
          <w:numId w:val="4"/>
        </w:numPr>
        <w:shd w:val="clear" w:color="auto" w:fill="auto"/>
        <w:tabs>
          <w:tab w:val="left" w:pos="475"/>
        </w:tabs>
        <w:spacing w:after="0" w:line="547" w:lineRule="exact"/>
        <w:ind w:firstLine="0"/>
        <w:jc w:val="left"/>
      </w:pPr>
      <w:r>
        <w:t xml:space="preserve">Расчет размера пенсии за выслугу лет производится но формуле ПВЛ = </w:t>
      </w:r>
      <w:proofErr w:type="gramStart"/>
      <w:r>
        <w:t>Д * ОК</w:t>
      </w:r>
      <w:proofErr w:type="gramEnd"/>
      <w:r>
        <w:t>* П-ТП,</w:t>
      </w:r>
    </w:p>
    <w:p w:rsidR="00BF3A18" w:rsidRDefault="00701D25">
      <w:pPr>
        <w:pStyle w:val="20"/>
        <w:shd w:val="clear" w:color="auto" w:fill="auto"/>
        <w:spacing w:after="0" w:line="277" w:lineRule="exact"/>
        <w:ind w:firstLine="0"/>
        <w:jc w:val="both"/>
      </w:pPr>
      <w:r>
        <w:t>где ПВЛ - размер пенсии за выслугу лет в денежном выражении;</w:t>
      </w:r>
    </w:p>
    <w:p w:rsidR="00BF3A18" w:rsidRDefault="00701D25">
      <w:pPr>
        <w:pStyle w:val="20"/>
        <w:shd w:val="clear" w:color="auto" w:fill="auto"/>
        <w:spacing w:after="0" w:line="277" w:lineRule="exact"/>
        <w:ind w:firstLine="760"/>
        <w:jc w:val="both"/>
      </w:pPr>
      <w:r>
        <w:t>Д - среднемесячный заработок для исчисления размера пенсии за выслугу лет;</w:t>
      </w:r>
    </w:p>
    <w:p w:rsidR="00BF3A18" w:rsidRDefault="00701D25">
      <w:pPr>
        <w:pStyle w:val="20"/>
        <w:shd w:val="clear" w:color="auto" w:fill="auto"/>
        <w:spacing w:after="0" w:line="277" w:lineRule="exact"/>
        <w:ind w:firstLine="760"/>
        <w:jc w:val="both"/>
      </w:pPr>
      <w:r>
        <w:t>ОК - ограничительный коэффициент (установлен в размере 0,6);</w:t>
      </w:r>
    </w:p>
    <w:p w:rsidR="00BF3A18" w:rsidRDefault="00701D25">
      <w:pPr>
        <w:pStyle w:val="20"/>
        <w:shd w:val="clear" w:color="auto" w:fill="auto"/>
        <w:spacing w:after="0" w:line="277" w:lineRule="exact"/>
        <w:ind w:right="380" w:firstLine="760"/>
        <w:jc w:val="both"/>
      </w:pPr>
      <w:proofErr w:type="gramStart"/>
      <w:r>
        <w:t>П</w:t>
      </w:r>
      <w:proofErr w:type="gramEnd"/>
      <w:r>
        <w:t xml:space="preserve"> - размер пенсии за выслугу лет в процентном выражении, устанавливаемый в зависимости от стажа муниципальной службы;</w:t>
      </w:r>
    </w:p>
    <w:p w:rsidR="00BF3A18" w:rsidRDefault="00701D25">
      <w:pPr>
        <w:pStyle w:val="20"/>
        <w:shd w:val="clear" w:color="auto" w:fill="auto"/>
        <w:spacing w:after="237" w:line="266" w:lineRule="exact"/>
        <w:ind w:right="380" w:firstLine="760"/>
        <w:jc w:val="both"/>
      </w:pPr>
      <w:r>
        <w:t>ТП - размер базовой и страховой частей трудовой пенсии по старости (инвалидности).</w:t>
      </w:r>
    </w:p>
    <w:p w:rsidR="00BF3A18" w:rsidRDefault="00701D25">
      <w:pPr>
        <w:pStyle w:val="20"/>
        <w:numPr>
          <w:ilvl w:val="0"/>
          <w:numId w:val="4"/>
        </w:numPr>
        <w:shd w:val="clear" w:color="auto" w:fill="auto"/>
        <w:spacing w:after="0" w:line="270" w:lineRule="exact"/>
        <w:ind w:right="380" w:firstLine="0"/>
        <w:jc w:val="both"/>
      </w:pPr>
      <w:r>
        <w:t xml:space="preserve">Расчет среднемесячного заработка для исчисления размера пенсии за выслугу лет осуществляется за последние </w:t>
      </w:r>
      <w:proofErr w:type="gramStart"/>
      <w:r>
        <w:t>12 полных месяцев</w:t>
      </w:r>
      <w:proofErr w:type="gramEnd"/>
      <w:r>
        <w:t xml:space="preserve"> муниципальной службы, предшествовавших дню ее прекращения, либо дню достижения возраста, дающего право на трудовую пенсию.</w:t>
      </w:r>
    </w:p>
    <w:p w:rsidR="00BF3A18" w:rsidRDefault="00701D25">
      <w:pPr>
        <w:pStyle w:val="20"/>
        <w:shd w:val="clear" w:color="auto" w:fill="auto"/>
        <w:spacing w:after="0" w:line="240" w:lineRule="exact"/>
        <w:ind w:firstLine="760"/>
        <w:jc w:val="both"/>
      </w:pPr>
      <w:r>
        <w:t>Из расчетного периода исключается время, когда муниципальный служащий не</w:t>
      </w:r>
      <w:r>
        <w:br w:type="page"/>
      </w:r>
    </w:p>
    <w:p w:rsidR="00BF3A18" w:rsidRDefault="00701D25">
      <w:pPr>
        <w:pStyle w:val="20"/>
        <w:shd w:val="clear" w:color="auto" w:fill="auto"/>
        <w:spacing w:after="0"/>
        <w:ind w:right="400" w:firstLine="0"/>
        <w:jc w:val="both"/>
      </w:pPr>
      <w:r>
        <w:lastRenderedPageBreak/>
        <w:t xml:space="preserve">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При этом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w:t>
      </w:r>
      <w:proofErr w:type="gramStart"/>
      <w:r>
        <w:t>дни</w:t>
      </w:r>
      <w:proofErr w:type="gramEnd"/>
      <w:r>
        <w:t xml:space="preserve"> и умножаются на 21 (среднемесячное число рабочих дней в году).</w:t>
      </w:r>
    </w:p>
    <w:p w:rsidR="00BF3A18" w:rsidRDefault="00701D25">
      <w:pPr>
        <w:pStyle w:val="20"/>
        <w:shd w:val="clear" w:color="auto" w:fill="auto"/>
        <w:spacing w:after="0"/>
        <w:ind w:right="400" w:firstLine="760"/>
        <w:jc w:val="both"/>
      </w:pPr>
      <w:proofErr w:type="gramStart"/>
      <w:r>
        <w:t>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трудовую пенсию.</w:t>
      </w:r>
      <w:proofErr w:type="gramEnd"/>
    </w:p>
    <w:p w:rsidR="00BF3A18" w:rsidRDefault="00701D25">
      <w:pPr>
        <w:pStyle w:val="20"/>
        <w:shd w:val="clear" w:color="auto" w:fill="auto"/>
        <w:spacing w:after="0"/>
        <w:ind w:right="400" w:firstLine="760"/>
        <w:jc w:val="both"/>
      </w:pPr>
      <w:r>
        <w:t>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в соответствии с законодательством Ленинградской области, муниципальными правовыми актами органов местного самоуправления Скребловского сельского поселения.</w:t>
      </w:r>
    </w:p>
    <w:p w:rsidR="00BF3A18" w:rsidRDefault="00701D25">
      <w:pPr>
        <w:pStyle w:val="20"/>
        <w:numPr>
          <w:ilvl w:val="0"/>
          <w:numId w:val="4"/>
        </w:numPr>
        <w:shd w:val="clear" w:color="auto" w:fill="auto"/>
        <w:tabs>
          <w:tab w:val="left" w:pos="1211"/>
        </w:tabs>
        <w:spacing w:after="0"/>
        <w:ind w:right="400" w:firstLine="760"/>
        <w:jc w:val="both"/>
      </w:pPr>
      <w:r>
        <w:t xml:space="preserve">Среднемесячный заработок определяется в соответствии с пунктом 3.2 настоящего Положения и состоит </w:t>
      </w:r>
      <w:proofErr w:type="gramStart"/>
      <w:r>
        <w:t>из</w:t>
      </w:r>
      <w:proofErr w:type="gramEnd"/>
      <w:r>
        <w:t>:</w:t>
      </w:r>
    </w:p>
    <w:p w:rsidR="00BF3A18" w:rsidRDefault="00701D25">
      <w:pPr>
        <w:pStyle w:val="20"/>
        <w:shd w:val="clear" w:color="auto" w:fill="auto"/>
        <w:tabs>
          <w:tab w:val="left" w:pos="1073"/>
        </w:tabs>
        <w:spacing w:after="0"/>
        <w:ind w:firstLine="760"/>
        <w:jc w:val="both"/>
      </w:pPr>
      <w:r>
        <w:t>а)</w:t>
      </w:r>
      <w:r>
        <w:tab/>
        <w:t>должностного оклада;</w:t>
      </w:r>
    </w:p>
    <w:p w:rsidR="00BF3A18" w:rsidRDefault="00701D25">
      <w:pPr>
        <w:pStyle w:val="20"/>
        <w:shd w:val="clear" w:color="auto" w:fill="auto"/>
        <w:tabs>
          <w:tab w:val="left" w:pos="1091"/>
        </w:tabs>
        <w:spacing w:after="0"/>
        <w:ind w:firstLine="760"/>
        <w:jc w:val="both"/>
      </w:pPr>
      <w:r>
        <w:t>б)</w:t>
      </w:r>
      <w:r>
        <w:tab/>
        <w:t>установленной ежемесячной надбавки за классный чин;</w:t>
      </w:r>
    </w:p>
    <w:p w:rsidR="00BF3A18" w:rsidRDefault="00701D25">
      <w:pPr>
        <w:pStyle w:val="20"/>
        <w:shd w:val="clear" w:color="auto" w:fill="auto"/>
        <w:tabs>
          <w:tab w:val="left" w:pos="1211"/>
          <w:tab w:val="left" w:pos="2778"/>
          <w:tab w:val="left" w:pos="3937"/>
          <w:tab w:val="left" w:pos="4304"/>
          <w:tab w:val="left" w:pos="8520"/>
        </w:tabs>
        <w:spacing w:after="0"/>
        <w:ind w:firstLine="760"/>
        <w:jc w:val="both"/>
      </w:pPr>
      <w:r>
        <w:t>в)</w:t>
      </w:r>
      <w:r>
        <w:tab/>
        <w:t>ежемесячной</w:t>
      </w:r>
      <w:r>
        <w:tab/>
        <w:t>надбавки</w:t>
      </w:r>
      <w:r>
        <w:tab/>
        <w:t>к</w:t>
      </w:r>
      <w:r>
        <w:tab/>
        <w:t>должностному окладу за выслугу</w:t>
      </w:r>
      <w:r>
        <w:tab/>
        <w:t xml:space="preserve">лег </w:t>
      </w:r>
      <w:proofErr w:type="gramStart"/>
      <w:r>
        <w:t>на</w:t>
      </w:r>
      <w:proofErr w:type="gramEnd"/>
    </w:p>
    <w:p w:rsidR="00BF3A18" w:rsidRDefault="00701D25">
      <w:pPr>
        <w:pStyle w:val="20"/>
        <w:shd w:val="clear" w:color="auto" w:fill="auto"/>
        <w:spacing w:after="0"/>
        <w:ind w:right="400" w:firstLine="0"/>
        <w:jc w:val="both"/>
      </w:pPr>
      <w:r>
        <w:t>муниципальной службе, рассчитанной в соответствии с нормативно-правовыми актами Ленинградской области в зависимости от стажа муниципальной службы лица, обратившегося за назначением пенсии за выслугу лет:</w:t>
      </w:r>
    </w:p>
    <w:p w:rsidR="00BF3A18" w:rsidRDefault="00701D25">
      <w:pPr>
        <w:pStyle w:val="20"/>
        <w:shd w:val="clear" w:color="auto" w:fill="auto"/>
        <w:tabs>
          <w:tab w:val="left" w:pos="1211"/>
          <w:tab w:val="left" w:pos="2778"/>
          <w:tab w:val="left" w:pos="3937"/>
          <w:tab w:val="left" w:pos="4304"/>
          <w:tab w:val="left" w:pos="8520"/>
        </w:tabs>
        <w:spacing w:after="0"/>
        <w:ind w:firstLine="760"/>
        <w:jc w:val="both"/>
      </w:pPr>
      <w:r>
        <w:t>г)</w:t>
      </w:r>
      <w:r>
        <w:tab/>
        <w:t>ежемесячной</w:t>
      </w:r>
      <w:r>
        <w:tab/>
        <w:t>надбавки</w:t>
      </w:r>
      <w:r>
        <w:tab/>
        <w:t>к</w:t>
      </w:r>
      <w:r>
        <w:tab/>
        <w:t>должностному окладу за особые</w:t>
      </w:r>
      <w:r>
        <w:tab/>
        <w:t>условия</w:t>
      </w:r>
    </w:p>
    <w:p w:rsidR="00BF3A18" w:rsidRDefault="00701D25">
      <w:pPr>
        <w:pStyle w:val="20"/>
        <w:shd w:val="clear" w:color="auto" w:fill="auto"/>
        <w:spacing w:after="0"/>
        <w:ind w:firstLine="0"/>
        <w:jc w:val="both"/>
      </w:pPr>
      <w:r>
        <w:t>муниципальной службы;</w:t>
      </w:r>
    </w:p>
    <w:p w:rsidR="00BF3A18" w:rsidRDefault="00701D25">
      <w:pPr>
        <w:pStyle w:val="20"/>
        <w:shd w:val="clear" w:color="auto" w:fill="auto"/>
        <w:tabs>
          <w:tab w:val="left" w:pos="1094"/>
        </w:tabs>
        <w:spacing w:after="0"/>
        <w:ind w:firstLine="760"/>
        <w:jc w:val="both"/>
      </w:pPr>
      <w:proofErr w:type="spellStart"/>
      <w:r>
        <w:t>д</w:t>
      </w:r>
      <w:proofErr w:type="spellEnd"/>
      <w:r>
        <w:t>)</w:t>
      </w:r>
      <w:r>
        <w:tab/>
        <w:t>ежемесячного денежного поощрения;</w:t>
      </w:r>
    </w:p>
    <w:p w:rsidR="00BF3A18" w:rsidRDefault="00701D25">
      <w:pPr>
        <w:pStyle w:val="20"/>
        <w:shd w:val="clear" w:color="auto" w:fill="auto"/>
        <w:tabs>
          <w:tab w:val="left" w:pos="1047"/>
        </w:tabs>
        <w:spacing w:after="0"/>
        <w:ind w:right="400" w:firstLine="760"/>
        <w:jc w:val="both"/>
      </w:pPr>
      <w:r>
        <w:t>е)</w:t>
      </w:r>
      <w:r>
        <w:tab/>
        <w:t>ежемесячной процентной надбавки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BF3A18" w:rsidRDefault="00C46B4E">
      <w:pPr>
        <w:pStyle w:val="20"/>
        <w:numPr>
          <w:ilvl w:val="0"/>
          <w:numId w:val="4"/>
        </w:numPr>
        <w:shd w:val="clear" w:color="auto" w:fill="auto"/>
        <w:tabs>
          <w:tab w:val="left" w:pos="1211"/>
        </w:tabs>
        <w:spacing w:after="267"/>
        <w:ind w:right="400" w:firstLine="7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56.95pt;margin-top:33.1pt;width:17.3pt;height:15.85pt;z-index:-125829369;mso-wrap-distance-left:5pt;mso-wrap-distance-right:40.85pt;mso-position-horizontal-relative:margin" wrapcoords="0 0 21600 0 21600 21600 0 21600 0 0">
            <v:imagedata r:id="rId7" o:title="image5"/>
            <w10:wrap type="square" side="right" anchorx="margin"/>
          </v:shape>
        </w:pict>
      </w:r>
      <w:r w:rsidR="00701D25">
        <w:t xml:space="preserve">Размер пенсии за выслугу лет в процентном выражении, устанавливаемый в зависимости от стажа муниципальной службы, рассчитывается </w:t>
      </w:r>
      <w:proofErr w:type="gramStart"/>
      <w:r w:rsidR="00701D25">
        <w:t>согласно таблицы</w:t>
      </w:r>
      <w:proofErr w:type="gramEnd"/>
      <w:r w:rsidR="00701D25">
        <w:t xml:space="preserve"> расчета размера пенсии за выслугу лет в процентах от среднемесячного заработка муниципального служащего за каждый полный год стажа муниципальной службы.</w:t>
      </w:r>
    </w:p>
    <w:p w:rsidR="00BF3A18" w:rsidRDefault="00701D25">
      <w:pPr>
        <w:pStyle w:val="20"/>
        <w:shd w:val="clear" w:color="auto" w:fill="auto"/>
        <w:spacing w:after="239" w:line="240" w:lineRule="exact"/>
        <w:ind w:left="8140" w:firstLine="0"/>
        <w:jc w:val="left"/>
      </w:pPr>
      <w:r>
        <w:t xml:space="preserve">Таблица </w:t>
      </w:r>
      <w:r>
        <w:rPr>
          <w:lang w:val="en-US" w:eastAsia="en-US" w:bidi="en-US"/>
        </w:rPr>
        <w:t>N</w:t>
      </w:r>
      <w:r w:rsidRPr="00921EE1">
        <w:rPr>
          <w:lang w:eastAsia="en-US" w:bidi="en-US"/>
        </w:rPr>
        <w:t xml:space="preserve"> </w:t>
      </w:r>
      <w:r>
        <w:t>1</w:t>
      </w:r>
    </w:p>
    <w:p w:rsidR="00BF3A18" w:rsidRDefault="00701D25">
      <w:pPr>
        <w:pStyle w:val="20"/>
        <w:shd w:val="clear" w:color="auto" w:fill="auto"/>
        <w:spacing w:after="0" w:line="277" w:lineRule="exact"/>
        <w:ind w:left="340" w:firstLine="0"/>
      </w:pPr>
      <w:r>
        <w:t>РАЗМЕР ОБЩЕЙ СУММЫ ТРУДОВОЙ ИЛИ ИНОГО ВИДА ПЕНСИИ</w:t>
      </w:r>
      <w:r>
        <w:br/>
        <w:t>И ПЕНСИИ ЗА ВЫСЛУГУ ЛЕТ В ПРОЦЕНТАХ</w:t>
      </w:r>
      <w:r>
        <w:br/>
        <w:t>ОТ ДОЛЖНОСТНОГО ОКЛАДА</w:t>
      </w:r>
    </w:p>
    <w:tbl>
      <w:tblPr>
        <w:tblOverlap w:val="never"/>
        <w:tblW w:w="0" w:type="auto"/>
        <w:jc w:val="center"/>
        <w:tblLayout w:type="fixed"/>
        <w:tblCellMar>
          <w:left w:w="10" w:type="dxa"/>
          <w:right w:w="10" w:type="dxa"/>
        </w:tblCellMar>
        <w:tblLook w:val="0000"/>
      </w:tblPr>
      <w:tblGrid>
        <w:gridCol w:w="3600"/>
        <w:gridCol w:w="2509"/>
        <w:gridCol w:w="2129"/>
      </w:tblGrid>
      <w:tr w:rsidR="00BF3A18" w:rsidTr="00921EE1">
        <w:trPr>
          <w:trHeight w:hRule="exact" w:val="400"/>
          <w:jc w:val="center"/>
        </w:trPr>
        <w:tc>
          <w:tcPr>
            <w:tcW w:w="3600" w:type="dxa"/>
            <w:vMerge w:val="restart"/>
            <w:tcBorders>
              <w:top w:val="single" w:sz="4" w:space="0" w:color="auto"/>
              <w:left w:val="single" w:sz="4" w:space="0" w:color="auto"/>
            </w:tcBorders>
            <w:shd w:val="clear" w:color="auto" w:fill="FFFFFF"/>
          </w:tcPr>
          <w:p w:rsidR="00BF3A18" w:rsidRDefault="00701D25" w:rsidP="00921EE1">
            <w:pPr>
              <w:pStyle w:val="20"/>
              <w:framePr w:w="8233" w:wrap="notBeside" w:vAnchor="text" w:hAnchor="text" w:xAlign="center" w:y="1"/>
              <w:shd w:val="clear" w:color="auto" w:fill="auto"/>
              <w:spacing w:after="0"/>
              <w:ind w:firstLine="0"/>
            </w:pPr>
            <w:r>
              <w:rPr>
                <w:rStyle w:val="21"/>
              </w:rPr>
              <w:t xml:space="preserve">Сумма пенсии за выслугу лет </w:t>
            </w:r>
            <w:proofErr w:type="gramStart"/>
            <w:r>
              <w:rPr>
                <w:rStyle w:val="21"/>
              </w:rPr>
              <w:t>в</w:t>
            </w:r>
            <w:proofErr w:type="gramEnd"/>
            <w:r>
              <w:rPr>
                <w:rStyle w:val="21"/>
              </w:rPr>
              <w:t xml:space="preserve"> % от среднемесячного заработка</w:t>
            </w:r>
          </w:p>
        </w:tc>
        <w:tc>
          <w:tcPr>
            <w:tcW w:w="4633" w:type="dxa"/>
            <w:gridSpan w:val="2"/>
            <w:tcBorders>
              <w:top w:val="single" w:sz="4" w:space="0" w:color="auto"/>
              <w:left w:val="single" w:sz="4" w:space="0" w:color="auto"/>
              <w:right w:val="single" w:sz="4" w:space="0" w:color="auto"/>
            </w:tcBorders>
            <w:shd w:val="clear" w:color="auto" w:fill="FFFFFF"/>
            <w:vAlign w:val="bottom"/>
          </w:tcPr>
          <w:p w:rsidR="00BF3A18" w:rsidRDefault="00701D25" w:rsidP="00921EE1">
            <w:pPr>
              <w:pStyle w:val="20"/>
              <w:framePr w:w="8233" w:wrap="notBeside" w:vAnchor="text" w:hAnchor="text" w:xAlign="center" w:y="1"/>
              <w:shd w:val="clear" w:color="auto" w:fill="auto"/>
              <w:spacing w:after="0" w:line="240" w:lineRule="exact"/>
              <w:ind w:firstLine="0"/>
            </w:pPr>
            <w:r>
              <w:rPr>
                <w:rStyle w:val="21"/>
              </w:rPr>
              <w:t>Продолжительность выслуги</w:t>
            </w:r>
          </w:p>
        </w:tc>
      </w:tr>
      <w:tr w:rsidR="00BF3A18" w:rsidTr="00921EE1">
        <w:trPr>
          <w:trHeight w:hRule="exact" w:val="313"/>
          <w:jc w:val="center"/>
        </w:trPr>
        <w:tc>
          <w:tcPr>
            <w:tcW w:w="3600" w:type="dxa"/>
            <w:vMerge/>
            <w:tcBorders>
              <w:left w:val="single" w:sz="4" w:space="0" w:color="auto"/>
            </w:tcBorders>
            <w:shd w:val="clear" w:color="auto" w:fill="FFFFFF"/>
          </w:tcPr>
          <w:p w:rsidR="00BF3A18" w:rsidRDefault="00BF3A18" w:rsidP="00921EE1">
            <w:pPr>
              <w:framePr w:w="8233" w:wrap="notBeside" w:vAnchor="text" w:hAnchor="text" w:xAlign="center" w:y="1"/>
            </w:pPr>
          </w:p>
        </w:tc>
        <w:tc>
          <w:tcPr>
            <w:tcW w:w="2509" w:type="dxa"/>
            <w:tcBorders>
              <w:top w:val="single" w:sz="4" w:space="0" w:color="auto"/>
              <w:left w:val="single" w:sz="4" w:space="0" w:color="auto"/>
            </w:tcBorders>
            <w:shd w:val="clear" w:color="auto" w:fill="FFFFFF"/>
            <w:vAlign w:val="bottom"/>
          </w:tcPr>
          <w:p w:rsidR="00BF3A18" w:rsidRDefault="00701D25" w:rsidP="00921EE1">
            <w:pPr>
              <w:pStyle w:val="20"/>
              <w:framePr w:w="8233" w:wrap="notBeside" w:vAnchor="text" w:hAnchor="text" w:xAlign="center" w:y="1"/>
              <w:shd w:val="clear" w:color="auto" w:fill="auto"/>
              <w:spacing w:after="0" w:line="240" w:lineRule="exact"/>
              <w:ind w:firstLine="0"/>
            </w:pPr>
            <w:r>
              <w:rPr>
                <w:rStyle w:val="21"/>
              </w:rPr>
              <w:t>Мужчин</w:t>
            </w:r>
          </w:p>
        </w:tc>
        <w:tc>
          <w:tcPr>
            <w:tcW w:w="2124" w:type="dxa"/>
            <w:tcBorders>
              <w:top w:val="single" w:sz="4" w:space="0" w:color="auto"/>
              <w:left w:val="single" w:sz="4" w:space="0" w:color="auto"/>
              <w:right w:val="single" w:sz="4" w:space="0" w:color="auto"/>
            </w:tcBorders>
            <w:shd w:val="clear" w:color="auto" w:fill="FFFFFF"/>
            <w:vAlign w:val="bottom"/>
          </w:tcPr>
          <w:p w:rsidR="00BF3A18" w:rsidRDefault="00701D25" w:rsidP="00921EE1">
            <w:pPr>
              <w:pStyle w:val="20"/>
              <w:framePr w:w="8233" w:wrap="notBeside" w:vAnchor="text" w:hAnchor="text" w:xAlign="center" w:y="1"/>
              <w:shd w:val="clear" w:color="auto" w:fill="auto"/>
              <w:spacing w:after="0" w:line="240" w:lineRule="exact"/>
              <w:ind w:firstLine="0"/>
            </w:pPr>
            <w:r>
              <w:rPr>
                <w:rStyle w:val="21"/>
              </w:rPr>
              <w:t>Женщин</w:t>
            </w:r>
          </w:p>
        </w:tc>
      </w:tr>
      <w:tr w:rsidR="00921EE1" w:rsidTr="00921EE1">
        <w:trPr>
          <w:trHeight w:hRule="exact" w:val="302"/>
          <w:jc w:val="center"/>
        </w:trPr>
        <w:tc>
          <w:tcPr>
            <w:tcW w:w="3600" w:type="dxa"/>
            <w:tcBorders>
              <w:top w:val="single" w:sz="4" w:space="0" w:color="auto"/>
              <w:left w:val="single" w:sz="4" w:space="0" w:color="auto"/>
            </w:tcBorders>
            <w:shd w:val="clear" w:color="auto" w:fill="FFFFFF"/>
            <w:vAlign w:val="bottom"/>
          </w:tcPr>
          <w:p w:rsidR="00921EE1" w:rsidRDefault="00921EE1" w:rsidP="00921EE1">
            <w:pPr>
              <w:pStyle w:val="20"/>
              <w:framePr w:w="8233" w:wrap="notBeside" w:vAnchor="text" w:hAnchor="text" w:xAlign="center" w:y="1"/>
              <w:shd w:val="clear" w:color="auto" w:fill="auto"/>
              <w:spacing w:after="0" w:line="240" w:lineRule="exact"/>
              <w:ind w:firstLine="0"/>
            </w:pPr>
            <w:r>
              <w:rPr>
                <w:rStyle w:val="21"/>
              </w:rPr>
              <w:t>45</w:t>
            </w:r>
          </w:p>
        </w:tc>
        <w:tc>
          <w:tcPr>
            <w:tcW w:w="2504" w:type="dxa"/>
            <w:tcBorders>
              <w:top w:val="single" w:sz="4" w:space="0" w:color="auto"/>
              <w:left w:val="single" w:sz="4" w:space="0" w:color="auto"/>
              <w:right w:val="single" w:sz="4" w:space="0" w:color="auto"/>
            </w:tcBorders>
            <w:shd w:val="clear" w:color="auto" w:fill="FFFFFF"/>
            <w:vAlign w:val="bottom"/>
          </w:tcPr>
          <w:p w:rsidR="00921EE1" w:rsidRDefault="00921EE1" w:rsidP="00921EE1">
            <w:pPr>
              <w:pStyle w:val="20"/>
              <w:framePr w:w="8233" w:wrap="notBeside" w:vAnchor="text" w:hAnchor="text" w:xAlign="center" w:y="1"/>
              <w:shd w:val="clear" w:color="auto" w:fill="auto"/>
              <w:spacing w:after="0" w:line="240" w:lineRule="exact"/>
              <w:ind w:firstLine="0"/>
            </w:pPr>
            <w:r>
              <w:rPr>
                <w:rStyle w:val="21"/>
              </w:rPr>
              <w:t xml:space="preserve">  12лет   6мес.</w:t>
            </w:r>
          </w:p>
        </w:tc>
        <w:tc>
          <w:tcPr>
            <w:tcW w:w="2129" w:type="dxa"/>
            <w:tcBorders>
              <w:top w:val="single" w:sz="4" w:space="0" w:color="auto"/>
              <w:left w:val="single" w:sz="4" w:space="0" w:color="auto"/>
              <w:right w:val="single" w:sz="4" w:space="0" w:color="auto"/>
            </w:tcBorders>
            <w:shd w:val="clear" w:color="auto" w:fill="FFFFFF"/>
            <w:vAlign w:val="bottom"/>
          </w:tcPr>
          <w:p w:rsidR="00921EE1" w:rsidRDefault="00921EE1" w:rsidP="00921EE1">
            <w:pPr>
              <w:pStyle w:val="20"/>
              <w:framePr w:w="8233" w:wrap="notBeside" w:vAnchor="text" w:hAnchor="text" w:xAlign="center" w:y="1"/>
              <w:spacing w:line="240" w:lineRule="exact"/>
              <w:ind w:left="405" w:firstLine="0"/>
            </w:pPr>
            <w:r>
              <w:rPr>
                <w:rStyle w:val="21"/>
              </w:rPr>
              <w:t>10 лет</w:t>
            </w:r>
          </w:p>
        </w:tc>
      </w:tr>
      <w:tr w:rsidR="00921EE1" w:rsidTr="00921EE1">
        <w:trPr>
          <w:trHeight w:hRule="exact" w:val="295"/>
          <w:jc w:val="center"/>
        </w:trPr>
        <w:tc>
          <w:tcPr>
            <w:tcW w:w="3600" w:type="dxa"/>
            <w:tcBorders>
              <w:top w:val="single" w:sz="4" w:space="0" w:color="auto"/>
              <w:left w:val="single" w:sz="4" w:space="0" w:color="auto"/>
            </w:tcBorders>
            <w:shd w:val="clear" w:color="auto" w:fill="FFFFFF"/>
            <w:vAlign w:val="bottom"/>
          </w:tcPr>
          <w:p w:rsidR="00921EE1" w:rsidRDefault="00921EE1" w:rsidP="00921EE1">
            <w:pPr>
              <w:pStyle w:val="20"/>
              <w:framePr w:w="8233" w:wrap="notBeside" w:vAnchor="text" w:hAnchor="text" w:xAlign="center" w:y="1"/>
              <w:shd w:val="clear" w:color="auto" w:fill="auto"/>
              <w:spacing w:after="0" w:line="240" w:lineRule="exact"/>
              <w:ind w:firstLine="0"/>
            </w:pPr>
            <w:r>
              <w:rPr>
                <w:rStyle w:val="21"/>
              </w:rPr>
              <w:t>48</w:t>
            </w:r>
          </w:p>
        </w:tc>
        <w:tc>
          <w:tcPr>
            <w:tcW w:w="2504" w:type="dxa"/>
            <w:tcBorders>
              <w:top w:val="single" w:sz="4" w:space="0" w:color="auto"/>
              <w:left w:val="single" w:sz="4" w:space="0" w:color="auto"/>
              <w:right w:val="single" w:sz="4" w:space="0" w:color="auto"/>
            </w:tcBorders>
            <w:shd w:val="clear" w:color="auto" w:fill="FFFFFF"/>
            <w:vAlign w:val="bottom"/>
          </w:tcPr>
          <w:p w:rsidR="00921EE1" w:rsidRDefault="00921EE1" w:rsidP="00921EE1">
            <w:pPr>
              <w:pStyle w:val="20"/>
              <w:framePr w:w="8233" w:wrap="notBeside" w:vAnchor="text" w:hAnchor="text" w:xAlign="center" w:y="1"/>
              <w:shd w:val="clear" w:color="auto" w:fill="auto"/>
              <w:spacing w:after="0" w:line="240" w:lineRule="exact"/>
              <w:ind w:firstLine="0"/>
            </w:pPr>
            <w:r>
              <w:rPr>
                <w:rStyle w:val="21"/>
              </w:rPr>
              <w:t xml:space="preserve">   13 лет  6 мес.</w:t>
            </w:r>
          </w:p>
        </w:tc>
        <w:tc>
          <w:tcPr>
            <w:tcW w:w="2129" w:type="dxa"/>
            <w:tcBorders>
              <w:top w:val="single" w:sz="4" w:space="0" w:color="auto"/>
              <w:left w:val="single" w:sz="4" w:space="0" w:color="auto"/>
              <w:right w:val="single" w:sz="4" w:space="0" w:color="auto"/>
            </w:tcBorders>
            <w:shd w:val="clear" w:color="auto" w:fill="FFFFFF"/>
            <w:vAlign w:val="bottom"/>
          </w:tcPr>
          <w:p w:rsidR="00921EE1" w:rsidRDefault="00921EE1" w:rsidP="00921EE1">
            <w:pPr>
              <w:pStyle w:val="20"/>
              <w:framePr w:w="8233" w:wrap="notBeside" w:vAnchor="text" w:hAnchor="text" w:xAlign="center" w:y="1"/>
              <w:spacing w:line="240" w:lineRule="exact"/>
              <w:ind w:left="405" w:firstLine="0"/>
              <w:jc w:val="left"/>
            </w:pPr>
            <w:r>
              <w:rPr>
                <w:rStyle w:val="21"/>
              </w:rPr>
              <w:t xml:space="preserve">         11 лет</w:t>
            </w:r>
          </w:p>
        </w:tc>
      </w:tr>
      <w:tr w:rsidR="00921EE1" w:rsidTr="00921EE1">
        <w:trPr>
          <w:trHeight w:hRule="exact" w:val="306"/>
          <w:jc w:val="center"/>
        </w:trPr>
        <w:tc>
          <w:tcPr>
            <w:tcW w:w="3600" w:type="dxa"/>
            <w:tcBorders>
              <w:top w:val="single" w:sz="4" w:space="0" w:color="auto"/>
              <w:left w:val="single" w:sz="4" w:space="0" w:color="auto"/>
            </w:tcBorders>
            <w:shd w:val="clear" w:color="auto" w:fill="FFFFFF"/>
            <w:vAlign w:val="bottom"/>
          </w:tcPr>
          <w:p w:rsidR="00921EE1" w:rsidRDefault="00921EE1" w:rsidP="00921EE1">
            <w:pPr>
              <w:pStyle w:val="20"/>
              <w:framePr w:w="8233" w:wrap="notBeside" w:vAnchor="text" w:hAnchor="text" w:xAlign="center" w:y="1"/>
              <w:shd w:val="clear" w:color="auto" w:fill="auto"/>
              <w:spacing w:after="0" w:line="240" w:lineRule="exact"/>
              <w:ind w:firstLine="0"/>
            </w:pPr>
            <w:r>
              <w:rPr>
                <w:rStyle w:val="21"/>
              </w:rPr>
              <w:t>51</w:t>
            </w:r>
          </w:p>
        </w:tc>
        <w:tc>
          <w:tcPr>
            <w:tcW w:w="2504" w:type="dxa"/>
            <w:tcBorders>
              <w:top w:val="single" w:sz="4" w:space="0" w:color="auto"/>
              <w:left w:val="single" w:sz="4" w:space="0" w:color="auto"/>
              <w:right w:val="single" w:sz="4" w:space="0" w:color="auto"/>
            </w:tcBorders>
            <w:shd w:val="clear" w:color="auto" w:fill="FFFFFF"/>
            <w:vAlign w:val="bottom"/>
          </w:tcPr>
          <w:p w:rsidR="00921EE1" w:rsidRDefault="00921EE1" w:rsidP="00921EE1">
            <w:pPr>
              <w:pStyle w:val="20"/>
              <w:framePr w:w="8233" w:wrap="notBeside" w:vAnchor="text" w:hAnchor="text" w:xAlign="center" w:y="1"/>
              <w:shd w:val="clear" w:color="auto" w:fill="auto"/>
              <w:spacing w:after="0" w:line="240" w:lineRule="exact"/>
              <w:ind w:firstLine="0"/>
            </w:pPr>
            <w:r>
              <w:rPr>
                <w:rStyle w:val="21"/>
              </w:rPr>
              <w:t xml:space="preserve">  14лет    6мес.</w:t>
            </w:r>
          </w:p>
        </w:tc>
        <w:tc>
          <w:tcPr>
            <w:tcW w:w="2129" w:type="dxa"/>
            <w:tcBorders>
              <w:top w:val="single" w:sz="4" w:space="0" w:color="auto"/>
              <w:left w:val="single" w:sz="4" w:space="0" w:color="auto"/>
              <w:right w:val="single" w:sz="4" w:space="0" w:color="auto"/>
            </w:tcBorders>
            <w:shd w:val="clear" w:color="auto" w:fill="FFFFFF"/>
            <w:vAlign w:val="bottom"/>
          </w:tcPr>
          <w:p w:rsidR="00921EE1" w:rsidRDefault="00921EE1" w:rsidP="00921EE1">
            <w:pPr>
              <w:pStyle w:val="20"/>
              <w:framePr w:w="8233" w:wrap="notBeside" w:vAnchor="text" w:hAnchor="text" w:xAlign="center" w:y="1"/>
              <w:spacing w:line="240" w:lineRule="exact"/>
              <w:ind w:left="405" w:firstLine="0"/>
            </w:pPr>
            <w:r>
              <w:rPr>
                <w:rStyle w:val="21"/>
              </w:rPr>
              <w:t>12 лет</w:t>
            </w:r>
          </w:p>
        </w:tc>
      </w:tr>
      <w:tr w:rsidR="00BF3A18" w:rsidTr="00921EE1">
        <w:trPr>
          <w:trHeight w:hRule="exact" w:val="306"/>
          <w:jc w:val="center"/>
        </w:trPr>
        <w:tc>
          <w:tcPr>
            <w:tcW w:w="3600" w:type="dxa"/>
            <w:tcBorders>
              <w:top w:val="single" w:sz="4" w:space="0" w:color="auto"/>
              <w:left w:val="single" w:sz="4" w:space="0" w:color="auto"/>
              <w:right w:val="single" w:sz="4" w:space="0" w:color="auto"/>
            </w:tcBorders>
            <w:shd w:val="clear" w:color="auto" w:fill="FFFFFF"/>
          </w:tcPr>
          <w:p w:rsidR="00BF3A18" w:rsidRDefault="00701D25" w:rsidP="00921EE1">
            <w:pPr>
              <w:pStyle w:val="20"/>
              <w:framePr w:w="8233" w:wrap="notBeside" w:vAnchor="text" w:hAnchor="text" w:xAlign="center" w:y="1"/>
              <w:shd w:val="clear" w:color="auto" w:fill="auto"/>
              <w:spacing w:after="0" w:line="240" w:lineRule="exact"/>
              <w:ind w:firstLine="0"/>
            </w:pPr>
            <w:r>
              <w:rPr>
                <w:rStyle w:val="21"/>
              </w:rPr>
              <w:t>54</w:t>
            </w:r>
          </w:p>
        </w:tc>
        <w:tc>
          <w:tcPr>
            <w:tcW w:w="2509" w:type="dxa"/>
            <w:tcBorders>
              <w:top w:val="single" w:sz="4" w:space="0" w:color="auto"/>
              <w:left w:val="single" w:sz="4" w:space="0" w:color="auto"/>
            </w:tcBorders>
            <w:shd w:val="clear" w:color="auto" w:fill="FFFFFF"/>
          </w:tcPr>
          <w:p w:rsidR="00BF3A18" w:rsidRDefault="00921EE1" w:rsidP="00921EE1">
            <w:pPr>
              <w:pStyle w:val="20"/>
              <w:framePr w:w="8233" w:wrap="notBeside" w:vAnchor="text" w:hAnchor="text" w:xAlign="center" w:y="1"/>
              <w:shd w:val="clear" w:color="auto" w:fill="auto"/>
              <w:spacing w:after="0" w:line="240" w:lineRule="exact"/>
              <w:ind w:firstLine="0"/>
            </w:pPr>
            <w:r>
              <w:rPr>
                <w:rStyle w:val="21"/>
              </w:rPr>
              <w:t xml:space="preserve">   </w:t>
            </w:r>
            <w:r w:rsidR="00701D25">
              <w:rPr>
                <w:rStyle w:val="21"/>
              </w:rPr>
              <w:t>15 лет</w:t>
            </w:r>
            <w:r>
              <w:rPr>
                <w:rStyle w:val="21"/>
              </w:rPr>
              <w:t xml:space="preserve">  </w:t>
            </w:r>
            <w:r w:rsidR="00701D25">
              <w:rPr>
                <w:rStyle w:val="21"/>
              </w:rPr>
              <w:t xml:space="preserve"> 6 мес.</w:t>
            </w:r>
          </w:p>
        </w:tc>
        <w:tc>
          <w:tcPr>
            <w:tcW w:w="2124" w:type="dxa"/>
            <w:tcBorders>
              <w:top w:val="single" w:sz="4" w:space="0" w:color="auto"/>
              <w:left w:val="single" w:sz="4" w:space="0" w:color="auto"/>
              <w:right w:val="single" w:sz="4" w:space="0" w:color="auto"/>
            </w:tcBorders>
            <w:shd w:val="clear" w:color="auto" w:fill="FFFFFF"/>
          </w:tcPr>
          <w:p w:rsidR="00BF3A18" w:rsidRDefault="00701D25" w:rsidP="00921EE1">
            <w:pPr>
              <w:pStyle w:val="20"/>
              <w:framePr w:w="8233" w:wrap="notBeside" w:vAnchor="text" w:hAnchor="text" w:xAlign="center" w:y="1"/>
              <w:shd w:val="clear" w:color="auto" w:fill="auto"/>
              <w:spacing w:after="0" w:line="240" w:lineRule="exact"/>
              <w:ind w:left="405" w:firstLine="0"/>
            </w:pPr>
            <w:r>
              <w:rPr>
                <w:rStyle w:val="21"/>
              </w:rPr>
              <w:t>13 лет</w:t>
            </w:r>
          </w:p>
        </w:tc>
      </w:tr>
      <w:tr w:rsidR="00921EE1" w:rsidTr="00921EE1">
        <w:trPr>
          <w:trHeight w:hRule="exact" w:val="302"/>
          <w:jc w:val="center"/>
        </w:trPr>
        <w:tc>
          <w:tcPr>
            <w:tcW w:w="3600" w:type="dxa"/>
            <w:tcBorders>
              <w:top w:val="single" w:sz="4" w:space="0" w:color="auto"/>
              <w:left w:val="single" w:sz="4" w:space="0" w:color="auto"/>
              <w:right w:val="single" w:sz="4" w:space="0" w:color="auto"/>
            </w:tcBorders>
            <w:shd w:val="clear" w:color="auto" w:fill="FFFFFF"/>
            <w:vAlign w:val="bottom"/>
          </w:tcPr>
          <w:p w:rsidR="00921EE1" w:rsidRDefault="00921EE1" w:rsidP="00921EE1">
            <w:pPr>
              <w:pStyle w:val="20"/>
              <w:framePr w:w="8233" w:wrap="notBeside" w:vAnchor="text" w:hAnchor="text" w:xAlign="center" w:y="1"/>
              <w:shd w:val="clear" w:color="auto" w:fill="auto"/>
              <w:spacing w:after="0" w:line="240" w:lineRule="exact"/>
              <w:ind w:firstLine="0"/>
            </w:pPr>
            <w:r>
              <w:rPr>
                <w:rStyle w:val="21"/>
              </w:rPr>
              <w:t>57</w:t>
            </w:r>
          </w:p>
        </w:tc>
        <w:tc>
          <w:tcPr>
            <w:tcW w:w="2504" w:type="dxa"/>
            <w:tcBorders>
              <w:top w:val="single" w:sz="4" w:space="0" w:color="auto"/>
              <w:left w:val="single" w:sz="4" w:space="0" w:color="auto"/>
              <w:right w:val="single" w:sz="4" w:space="0" w:color="auto"/>
            </w:tcBorders>
            <w:shd w:val="clear" w:color="auto" w:fill="FFFFFF"/>
            <w:vAlign w:val="bottom"/>
          </w:tcPr>
          <w:p w:rsidR="00921EE1" w:rsidRDefault="00921EE1" w:rsidP="00921EE1">
            <w:pPr>
              <w:pStyle w:val="20"/>
              <w:framePr w:w="8233" w:wrap="notBeside" w:vAnchor="text" w:hAnchor="text" w:xAlign="center" w:y="1"/>
              <w:shd w:val="clear" w:color="auto" w:fill="auto"/>
              <w:spacing w:after="0" w:line="240" w:lineRule="exact"/>
              <w:ind w:firstLine="0"/>
            </w:pPr>
            <w:r>
              <w:rPr>
                <w:rStyle w:val="21"/>
              </w:rPr>
              <w:t>16 лет 6 мес.</w:t>
            </w:r>
          </w:p>
        </w:tc>
        <w:tc>
          <w:tcPr>
            <w:tcW w:w="2129" w:type="dxa"/>
            <w:tcBorders>
              <w:top w:val="single" w:sz="4" w:space="0" w:color="auto"/>
              <w:left w:val="single" w:sz="4" w:space="0" w:color="auto"/>
              <w:right w:val="single" w:sz="4" w:space="0" w:color="auto"/>
            </w:tcBorders>
            <w:shd w:val="clear" w:color="auto" w:fill="FFFFFF"/>
            <w:vAlign w:val="bottom"/>
          </w:tcPr>
          <w:p w:rsidR="00921EE1" w:rsidRDefault="00921EE1" w:rsidP="00921EE1">
            <w:pPr>
              <w:pStyle w:val="20"/>
              <w:framePr w:w="8233" w:wrap="notBeside" w:vAnchor="text" w:hAnchor="text" w:xAlign="center" w:y="1"/>
              <w:spacing w:line="240" w:lineRule="exact"/>
              <w:ind w:left="405" w:firstLine="0"/>
            </w:pPr>
            <w:r>
              <w:rPr>
                <w:rStyle w:val="21"/>
              </w:rPr>
              <w:t>14 лет</w:t>
            </w:r>
          </w:p>
        </w:tc>
      </w:tr>
      <w:tr w:rsidR="00BF3A18" w:rsidTr="00921EE1">
        <w:trPr>
          <w:trHeight w:hRule="exact" w:val="338"/>
          <w:jc w:val="center"/>
        </w:trPr>
        <w:tc>
          <w:tcPr>
            <w:tcW w:w="3600" w:type="dxa"/>
            <w:tcBorders>
              <w:top w:val="single" w:sz="4" w:space="0" w:color="auto"/>
              <w:left w:val="single" w:sz="4" w:space="0" w:color="auto"/>
              <w:bottom w:val="single" w:sz="4" w:space="0" w:color="auto"/>
            </w:tcBorders>
            <w:shd w:val="clear" w:color="auto" w:fill="FFFFFF"/>
            <w:vAlign w:val="bottom"/>
          </w:tcPr>
          <w:p w:rsidR="00BF3A18" w:rsidRDefault="00701D25" w:rsidP="00921EE1">
            <w:pPr>
              <w:pStyle w:val="20"/>
              <w:framePr w:w="8233" w:wrap="notBeside" w:vAnchor="text" w:hAnchor="text" w:xAlign="center" w:y="1"/>
              <w:shd w:val="clear" w:color="auto" w:fill="auto"/>
              <w:spacing w:after="0" w:line="240" w:lineRule="exact"/>
              <w:ind w:firstLine="0"/>
            </w:pPr>
            <w:r>
              <w:rPr>
                <w:rStyle w:val="21"/>
              </w:rPr>
              <w:t>60</w:t>
            </w:r>
          </w:p>
        </w:tc>
        <w:tc>
          <w:tcPr>
            <w:tcW w:w="2509" w:type="dxa"/>
            <w:tcBorders>
              <w:top w:val="single" w:sz="4" w:space="0" w:color="auto"/>
              <w:left w:val="single" w:sz="4" w:space="0" w:color="auto"/>
              <w:bottom w:val="single" w:sz="4" w:space="0" w:color="auto"/>
            </w:tcBorders>
            <w:shd w:val="clear" w:color="auto" w:fill="FFFFFF"/>
          </w:tcPr>
          <w:p w:rsidR="00BF3A18" w:rsidRDefault="00701D25" w:rsidP="00921EE1">
            <w:pPr>
              <w:pStyle w:val="20"/>
              <w:framePr w:w="8233" w:wrap="notBeside" w:vAnchor="text" w:hAnchor="text" w:xAlign="center" w:y="1"/>
              <w:shd w:val="clear" w:color="auto" w:fill="auto"/>
              <w:spacing w:after="0" w:line="240" w:lineRule="exact"/>
              <w:ind w:firstLine="0"/>
            </w:pPr>
            <w:r>
              <w:rPr>
                <w:rStyle w:val="21"/>
              </w:rPr>
              <w:t>17 лет 6 мес.</w:t>
            </w:r>
          </w:p>
        </w:tc>
        <w:tc>
          <w:tcPr>
            <w:tcW w:w="2124" w:type="dxa"/>
            <w:tcBorders>
              <w:top w:val="single" w:sz="4" w:space="0" w:color="auto"/>
              <w:left w:val="single" w:sz="4" w:space="0" w:color="auto"/>
              <w:bottom w:val="single" w:sz="4" w:space="0" w:color="auto"/>
              <w:right w:val="single" w:sz="4" w:space="0" w:color="auto"/>
            </w:tcBorders>
            <w:shd w:val="clear" w:color="auto" w:fill="FFFFFF"/>
          </w:tcPr>
          <w:p w:rsidR="00BF3A18" w:rsidRDefault="00701D25" w:rsidP="00921EE1">
            <w:pPr>
              <w:pStyle w:val="20"/>
              <w:framePr w:w="8233" w:wrap="notBeside" w:vAnchor="text" w:hAnchor="text" w:xAlign="center" w:y="1"/>
              <w:shd w:val="clear" w:color="auto" w:fill="auto"/>
              <w:spacing w:after="0" w:line="240" w:lineRule="exact"/>
              <w:ind w:left="405" w:firstLine="0"/>
            </w:pPr>
            <w:r>
              <w:rPr>
                <w:rStyle w:val="21"/>
              </w:rPr>
              <w:t>15 лет</w:t>
            </w:r>
          </w:p>
        </w:tc>
      </w:tr>
    </w:tbl>
    <w:p w:rsidR="00BF3A18" w:rsidRDefault="00BF3A18">
      <w:pPr>
        <w:framePr w:w="8233" w:wrap="notBeside" w:vAnchor="text" w:hAnchor="text" w:xAlign="center" w:y="1"/>
        <w:rPr>
          <w:sz w:val="2"/>
          <w:szCs w:val="2"/>
        </w:rPr>
      </w:pPr>
    </w:p>
    <w:p w:rsidR="00BF3A18" w:rsidRDefault="00701D25">
      <w:pPr>
        <w:rPr>
          <w:sz w:val="2"/>
          <w:szCs w:val="2"/>
        </w:rPr>
      </w:pPr>
      <w:r>
        <w:br w:type="page"/>
      </w:r>
    </w:p>
    <w:tbl>
      <w:tblPr>
        <w:tblOverlap w:val="never"/>
        <w:tblW w:w="0" w:type="auto"/>
        <w:jc w:val="center"/>
        <w:tblLayout w:type="fixed"/>
        <w:tblCellMar>
          <w:left w:w="10" w:type="dxa"/>
          <w:right w:w="10" w:type="dxa"/>
        </w:tblCellMar>
        <w:tblLook w:val="0000"/>
      </w:tblPr>
      <w:tblGrid>
        <w:gridCol w:w="3607"/>
        <w:gridCol w:w="2509"/>
        <w:gridCol w:w="2128"/>
      </w:tblGrid>
      <w:tr w:rsidR="00BF3A18" w:rsidTr="00921EE1">
        <w:trPr>
          <w:trHeight w:hRule="exact" w:val="324"/>
          <w:jc w:val="center"/>
        </w:trPr>
        <w:tc>
          <w:tcPr>
            <w:tcW w:w="3607" w:type="dxa"/>
            <w:tcBorders>
              <w:top w:val="single" w:sz="4" w:space="0" w:color="auto"/>
              <w:left w:val="single" w:sz="4" w:space="0" w:color="auto"/>
            </w:tcBorders>
            <w:shd w:val="clear" w:color="auto" w:fill="FFFFFF"/>
            <w:vAlign w:val="bottom"/>
          </w:tcPr>
          <w:p w:rsidR="00BF3A18" w:rsidRDefault="00701D25">
            <w:pPr>
              <w:pStyle w:val="20"/>
              <w:framePr w:w="8244" w:wrap="notBeside" w:vAnchor="text" w:hAnchor="text" w:xAlign="center" w:y="1"/>
              <w:shd w:val="clear" w:color="auto" w:fill="auto"/>
              <w:spacing w:after="0" w:line="240" w:lineRule="exact"/>
              <w:ind w:firstLine="0"/>
            </w:pPr>
            <w:r>
              <w:rPr>
                <w:rStyle w:val="21"/>
              </w:rPr>
              <w:lastRenderedPageBreak/>
              <w:t>63</w:t>
            </w:r>
          </w:p>
        </w:tc>
        <w:tc>
          <w:tcPr>
            <w:tcW w:w="2509" w:type="dxa"/>
            <w:tcBorders>
              <w:top w:val="single" w:sz="4" w:space="0" w:color="auto"/>
              <w:left w:val="single" w:sz="4" w:space="0" w:color="auto"/>
            </w:tcBorders>
            <w:shd w:val="clear" w:color="auto" w:fill="FFFFFF"/>
            <w:vAlign w:val="bottom"/>
          </w:tcPr>
          <w:p w:rsidR="00BF3A18" w:rsidRDefault="00701D25">
            <w:pPr>
              <w:pStyle w:val="20"/>
              <w:framePr w:w="8244" w:wrap="notBeside" w:vAnchor="text" w:hAnchor="text" w:xAlign="center" w:y="1"/>
              <w:shd w:val="clear" w:color="auto" w:fill="auto"/>
              <w:spacing w:after="0" w:line="240" w:lineRule="exact"/>
              <w:ind w:firstLine="0"/>
            </w:pPr>
            <w:r>
              <w:rPr>
                <w:rStyle w:val="21"/>
              </w:rPr>
              <w:t>18 лет 6 мес.</w:t>
            </w:r>
          </w:p>
        </w:tc>
        <w:tc>
          <w:tcPr>
            <w:tcW w:w="2128" w:type="dxa"/>
            <w:tcBorders>
              <w:top w:val="single" w:sz="4" w:space="0" w:color="auto"/>
              <w:left w:val="single" w:sz="4" w:space="0" w:color="auto"/>
              <w:right w:val="single" w:sz="4" w:space="0" w:color="auto"/>
            </w:tcBorders>
            <w:shd w:val="clear" w:color="auto" w:fill="FFFFFF"/>
            <w:vAlign w:val="bottom"/>
          </w:tcPr>
          <w:p w:rsidR="00BF3A18" w:rsidRDefault="00701D25">
            <w:pPr>
              <w:pStyle w:val="20"/>
              <w:framePr w:w="8244" w:wrap="notBeside" w:vAnchor="text" w:hAnchor="text" w:xAlign="center" w:y="1"/>
              <w:shd w:val="clear" w:color="auto" w:fill="auto"/>
              <w:spacing w:after="0" w:line="240" w:lineRule="exact"/>
              <w:ind w:firstLine="0"/>
            </w:pPr>
            <w:r>
              <w:rPr>
                <w:rStyle w:val="21"/>
              </w:rPr>
              <w:t>16 лет</w:t>
            </w:r>
          </w:p>
        </w:tc>
      </w:tr>
      <w:tr w:rsidR="00BF3A18" w:rsidTr="00921EE1">
        <w:trPr>
          <w:trHeight w:hRule="exact" w:val="310"/>
          <w:jc w:val="center"/>
        </w:trPr>
        <w:tc>
          <w:tcPr>
            <w:tcW w:w="3607" w:type="dxa"/>
            <w:tcBorders>
              <w:top w:val="single" w:sz="4" w:space="0" w:color="auto"/>
              <w:left w:val="single" w:sz="4" w:space="0" w:color="auto"/>
            </w:tcBorders>
            <w:shd w:val="clear" w:color="auto" w:fill="FFFFFF"/>
            <w:vAlign w:val="bottom"/>
          </w:tcPr>
          <w:p w:rsidR="00BF3A18" w:rsidRDefault="00701D25">
            <w:pPr>
              <w:pStyle w:val="20"/>
              <w:framePr w:w="8244" w:wrap="notBeside" w:vAnchor="text" w:hAnchor="text" w:xAlign="center" w:y="1"/>
              <w:shd w:val="clear" w:color="auto" w:fill="auto"/>
              <w:spacing w:after="0" w:line="240" w:lineRule="exact"/>
              <w:ind w:firstLine="0"/>
            </w:pPr>
            <w:r>
              <w:rPr>
                <w:rStyle w:val="21"/>
              </w:rPr>
              <w:t>66</w:t>
            </w:r>
          </w:p>
        </w:tc>
        <w:tc>
          <w:tcPr>
            <w:tcW w:w="2509" w:type="dxa"/>
            <w:tcBorders>
              <w:top w:val="single" w:sz="4" w:space="0" w:color="auto"/>
              <w:left w:val="single" w:sz="4" w:space="0" w:color="auto"/>
            </w:tcBorders>
            <w:shd w:val="clear" w:color="auto" w:fill="FFFFFF"/>
          </w:tcPr>
          <w:p w:rsidR="00BF3A18" w:rsidRDefault="00701D25">
            <w:pPr>
              <w:pStyle w:val="20"/>
              <w:framePr w:w="8244" w:wrap="notBeside" w:vAnchor="text" w:hAnchor="text" w:xAlign="center" w:y="1"/>
              <w:shd w:val="clear" w:color="auto" w:fill="auto"/>
              <w:spacing w:after="0" w:line="240" w:lineRule="exact"/>
              <w:ind w:firstLine="0"/>
            </w:pPr>
            <w:r>
              <w:rPr>
                <w:rStyle w:val="21"/>
              </w:rPr>
              <w:t>19 лет 6 мес.</w:t>
            </w:r>
          </w:p>
        </w:tc>
        <w:tc>
          <w:tcPr>
            <w:tcW w:w="2128" w:type="dxa"/>
            <w:tcBorders>
              <w:top w:val="single" w:sz="4" w:space="0" w:color="auto"/>
              <w:left w:val="single" w:sz="4" w:space="0" w:color="auto"/>
              <w:right w:val="single" w:sz="4" w:space="0" w:color="auto"/>
            </w:tcBorders>
            <w:shd w:val="clear" w:color="auto" w:fill="FFFFFF"/>
          </w:tcPr>
          <w:p w:rsidR="00BF3A18" w:rsidRDefault="00701D25">
            <w:pPr>
              <w:pStyle w:val="20"/>
              <w:framePr w:w="8244" w:wrap="notBeside" w:vAnchor="text" w:hAnchor="text" w:xAlign="center" w:y="1"/>
              <w:shd w:val="clear" w:color="auto" w:fill="auto"/>
              <w:spacing w:after="0" w:line="240" w:lineRule="exact"/>
              <w:ind w:firstLine="0"/>
            </w:pPr>
            <w:r>
              <w:rPr>
                <w:rStyle w:val="21"/>
              </w:rPr>
              <w:t>17 лет</w:t>
            </w:r>
          </w:p>
        </w:tc>
      </w:tr>
      <w:tr w:rsidR="00BF3A18" w:rsidTr="00921EE1">
        <w:trPr>
          <w:trHeight w:hRule="exact" w:val="302"/>
          <w:jc w:val="center"/>
        </w:trPr>
        <w:tc>
          <w:tcPr>
            <w:tcW w:w="3607" w:type="dxa"/>
            <w:tcBorders>
              <w:top w:val="single" w:sz="4" w:space="0" w:color="auto"/>
              <w:left w:val="single" w:sz="4" w:space="0" w:color="auto"/>
            </w:tcBorders>
            <w:shd w:val="clear" w:color="auto" w:fill="FFFFFF"/>
            <w:vAlign w:val="bottom"/>
          </w:tcPr>
          <w:p w:rsidR="00BF3A18" w:rsidRDefault="00701D25">
            <w:pPr>
              <w:pStyle w:val="20"/>
              <w:framePr w:w="8244" w:wrap="notBeside" w:vAnchor="text" w:hAnchor="text" w:xAlign="center" w:y="1"/>
              <w:shd w:val="clear" w:color="auto" w:fill="auto"/>
              <w:spacing w:after="0" w:line="240" w:lineRule="exact"/>
              <w:ind w:firstLine="0"/>
            </w:pPr>
            <w:r>
              <w:rPr>
                <w:rStyle w:val="21"/>
              </w:rPr>
              <w:t>69</w:t>
            </w:r>
          </w:p>
        </w:tc>
        <w:tc>
          <w:tcPr>
            <w:tcW w:w="2509" w:type="dxa"/>
            <w:tcBorders>
              <w:top w:val="single" w:sz="4" w:space="0" w:color="auto"/>
              <w:left w:val="single" w:sz="4" w:space="0" w:color="auto"/>
            </w:tcBorders>
            <w:shd w:val="clear" w:color="auto" w:fill="FFFFFF"/>
            <w:vAlign w:val="bottom"/>
          </w:tcPr>
          <w:p w:rsidR="00BF3A18" w:rsidRDefault="00701D25">
            <w:pPr>
              <w:pStyle w:val="20"/>
              <w:framePr w:w="8244" w:wrap="notBeside" w:vAnchor="text" w:hAnchor="text" w:xAlign="center" w:y="1"/>
              <w:shd w:val="clear" w:color="auto" w:fill="auto"/>
              <w:spacing w:after="0" w:line="240" w:lineRule="exact"/>
              <w:ind w:firstLine="0"/>
            </w:pPr>
            <w:r>
              <w:rPr>
                <w:rStyle w:val="21"/>
              </w:rPr>
              <w:t>20 лет 6 мес.</w:t>
            </w:r>
          </w:p>
        </w:tc>
        <w:tc>
          <w:tcPr>
            <w:tcW w:w="2128" w:type="dxa"/>
            <w:tcBorders>
              <w:top w:val="single" w:sz="4" w:space="0" w:color="auto"/>
              <w:left w:val="single" w:sz="4" w:space="0" w:color="auto"/>
              <w:right w:val="single" w:sz="4" w:space="0" w:color="auto"/>
            </w:tcBorders>
            <w:shd w:val="clear" w:color="auto" w:fill="FFFFFF"/>
            <w:vAlign w:val="bottom"/>
          </w:tcPr>
          <w:p w:rsidR="00BF3A18" w:rsidRDefault="00701D25">
            <w:pPr>
              <w:pStyle w:val="20"/>
              <w:framePr w:w="8244" w:wrap="notBeside" w:vAnchor="text" w:hAnchor="text" w:xAlign="center" w:y="1"/>
              <w:shd w:val="clear" w:color="auto" w:fill="auto"/>
              <w:spacing w:after="0" w:line="240" w:lineRule="exact"/>
              <w:ind w:firstLine="0"/>
            </w:pPr>
            <w:r>
              <w:rPr>
                <w:rStyle w:val="21"/>
              </w:rPr>
              <w:t>18 лет</w:t>
            </w:r>
          </w:p>
        </w:tc>
      </w:tr>
      <w:tr w:rsidR="00BF3A18" w:rsidTr="00921EE1">
        <w:trPr>
          <w:trHeight w:hRule="exact" w:val="310"/>
          <w:jc w:val="center"/>
        </w:trPr>
        <w:tc>
          <w:tcPr>
            <w:tcW w:w="3607" w:type="dxa"/>
            <w:tcBorders>
              <w:top w:val="single" w:sz="4" w:space="0" w:color="auto"/>
              <w:left w:val="single" w:sz="4" w:space="0" w:color="auto"/>
            </w:tcBorders>
            <w:shd w:val="clear" w:color="auto" w:fill="FFFFFF"/>
            <w:vAlign w:val="bottom"/>
          </w:tcPr>
          <w:p w:rsidR="00BF3A18" w:rsidRDefault="00701D25">
            <w:pPr>
              <w:pStyle w:val="20"/>
              <w:framePr w:w="8244" w:wrap="notBeside" w:vAnchor="text" w:hAnchor="text" w:xAlign="center" w:y="1"/>
              <w:shd w:val="clear" w:color="auto" w:fill="auto"/>
              <w:spacing w:after="0" w:line="240" w:lineRule="exact"/>
              <w:ind w:firstLine="0"/>
            </w:pPr>
            <w:r>
              <w:rPr>
                <w:rStyle w:val="21"/>
              </w:rPr>
              <w:t>72</w:t>
            </w:r>
          </w:p>
        </w:tc>
        <w:tc>
          <w:tcPr>
            <w:tcW w:w="2509" w:type="dxa"/>
            <w:tcBorders>
              <w:top w:val="single" w:sz="4" w:space="0" w:color="auto"/>
              <w:left w:val="single" w:sz="4" w:space="0" w:color="auto"/>
            </w:tcBorders>
            <w:shd w:val="clear" w:color="auto" w:fill="FFFFFF"/>
            <w:vAlign w:val="bottom"/>
          </w:tcPr>
          <w:p w:rsidR="00BF3A18" w:rsidRDefault="00701D25">
            <w:pPr>
              <w:pStyle w:val="20"/>
              <w:framePr w:w="8244" w:wrap="notBeside" w:vAnchor="text" w:hAnchor="text" w:xAlign="center" w:y="1"/>
              <w:shd w:val="clear" w:color="auto" w:fill="auto"/>
              <w:spacing w:after="0" w:line="240" w:lineRule="exact"/>
              <w:ind w:firstLine="0"/>
            </w:pPr>
            <w:r>
              <w:rPr>
                <w:rStyle w:val="21"/>
              </w:rPr>
              <w:t>21 год 6 мес.</w:t>
            </w:r>
          </w:p>
        </w:tc>
        <w:tc>
          <w:tcPr>
            <w:tcW w:w="2128" w:type="dxa"/>
            <w:tcBorders>
              <w:top w:val="single" w:sz="4" w:space="0" w:color="auto"/>
              <w:left w:val="single" w:sz="4" w:space="0" w:color="auto"/>
              <w:right w:val="single" w:sz="4" w:space="0" w:color="auto"/>
            </w:tcBorders>
            <w:shd w:val="clear" w:color="auto" w:fill="FFFFFF"/>
            <w:vAlign w:val="bottom"/>
          </w:tcPr>
          <w:p w:rsidR="00BF3A18" w:rsidRDefault="00701D25">
            <w:pPr>
              <w:pStyle w:val="20"/>
              <w:framePr w:w="8244" w:wrap="notBeside" w:vAnchor="text" w:hAnchor="text" w:xAlign="center" w:y="1"/>
              <w:shd w:val="clear" w:color="auto" w:fill="auto"/>
              <w:spacing w:after="0" w:line="240" w:lineRule="exact"/>
              <w:ind w:firstLine="0"/>
            </w:pPr>
            <w:r>
              <w:rPr>
                <w:rStyle w:val="21"/>
              </w:rPr>
              <w:t>19 лет</w:t>
            </w:r>
          </w:p>
        </w:tc>
      </w:tr>
      <w:tr w:rsidR="00BF3A18" w:rsidTr="00921EE1">
        <w:trPr>
          <w:trHeight w:hRule="exact" w:val="320"/>
          <w:jc w:val="center"/>
        </w:trPr>
        <w:tc>
          <w:tcPr>
            <w:tcW w:w="3607" w:type="dxa"/>
            <w:tcBorders>
              <w:top w:val="single" w:sz="4" w:space="0" w:color="auto"/>
              <w:left w:val="single" w:sz="4" w:space="0" w:color="auto"/>
              <w:bottom w:val="single" w:sz="4" w:space="0" w:color="auto"/>
            </w:tcBorders>
            <w:shd w:val="clear" w:color="auto" w:fill="FFFFFF"/>
          </w:tcPr>
          <w:p w:rsidR="00BF3A18" w:rsidRDefault="00701D25">
            <w:pPr>
              <w:pStyle w:val="20"/>
              <w:framePr w:w="8244" w:wrap="notBeside" w:vAnchor="text" w:hAnchor="text" w:xAlign="center" w:y="1"/>
              <w:shd w:val="clear" w:color="auto" w:fill="auto"/>
              <w:spacing w:after="0" w:line="240" w:lineRule="exact"/>
              <w:ind w:firstLine="0"/>
            </w:pPr>
            <w:r>
              <w:rPr>
                <w:rStyle w:val="21"/>
              </w:rPr>
              <w:t>75</w:t>
            </w:r>
          </w:p>
        </w:tc>
        <w:tc>
          <w:tcPr>
            <w:tcW w:w="2509" w:type="dxa"/>
            <w:tcBorders>
              <w:top w:val="single" w:sz="4" w:space="0" w:color="auto"/>
              <w:left w:val="single" w:sz="4" w:space="0" w:color="auto"/>
              <w:bottom w:val="single" w:sz="4" w:space="0" w:color="auto"/>
            </w:tcBorders>
            <w:shd w:val="clear" w:color="auto" w:fill="FFFFFF"/>
          </w:tcPr>
          <w:p w:rsidR="00BF3A18" w:rsidRDefault="00701D25">
            <w:pPr>
              <w:pStyle w:val="20"/>
              <w:framePr w:w="8244" w:wrap="notBeside" w:vAnchor="text" w:hAnchor="text" w:xAlign="center" w:y="1"/>
              <w:shd w:val="clear" w:color="auto" w:fill="auto"/>
              <w:spacing w:after="0" w:line="240" w:lineRule="exact"/>
              <w:ind w:left="140" w:firstLine="0"/>
              <w:jc w:val="left"/>
            </w:pPr>
            <w:r>
              <w:rPr>
                <w:rStyle w:val="21"/>
              </w:rPr>
              <w:t>22 года 6 мес. и более</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BF3A18" w:rsidRDefault="00701D25">
            <w:pPr>
              <w:pStyle w:val="20"/>
              <w:framePr w:w="8244" w:wrap="notBeside" w:vAnchor="text" w:hAnchor="text" w:xAlign="center" w:y="1"/>
              <w:shd w:val="clear" w:color="auto" w:fill="auto"/>
              <w:spacing w:after="0" w:line="240" w:lineRule="exact"/>
              <w:ind w:firstLine="0"/>
            </w:pPr>
            <w:r>
              <w:rPr>
                <w:rStyle w:val="21"/>
              </w:rPr>
              <w:t>20 лет и более</w:t>
            </w:r>
          </w:p>
        </w:tc>
      </w:tr>
    </w:tbl>
    <w:p w:rsidR="00BF3A18" w:rsidRDefault="00BF3A18">
      <w:pPr>
        <w:framePr w:w="8244" w:wrap="notBeside" w:vAnchor="text" w:hAnchor="text" w:xAlign="center" w:y="1"/>
        <w:rPr>
          <w:sz w:val="2"/>
          <w:szCs w:val="2"/>
        </w:rPr>
      </w:pPr>
    </w:p>
    <w:p w:rsidR="00BF3A18" w:rsidRDefault="00BF3A18">
      <w:pPr>
        <w:rPr>
          <w:sz w:val="2"/>
          <w:szCs w:val="2"/>
        </w:rPr>
      </w:pPr>
    </w:p>
    <w:p w:rsidR="00BF3A18" w:rsidRDefault="00701D25">
      <w:pPr>
        <w:pStyle w:val="20"/>
        <w:numPr>
          <w:ilvl w:val="0"/>
          <w:numId w:val="4"/>
        </w:numPr>
        <w:shd w:val="clear" w:color="auto" w:fill="auto"/>
        <w:tabs>
          <w:tab w:val="left" w:pos="1330"/>
        </w:tabs>
        <w:spacing w:before="194" w:after="0"/>
        <w:ind w:right="400" w:firstLine="800"/>
        <w:jc w:val="both"/>
      </w:pPr>
      <w:r>
        <w:t>В случае если лицам, обратившимся за назначением пенсии за выслугу лет, дополнительно к трудовой пенсии в соответствии с федеральным законодательством установлена вторая пенсия, при определении размера пенсии за выслугу лет учитывается сумма двух назначенных пенсий.</w:t>
      </w:r>
    </w:p>
    <w:p w:rsidR="00BF3A18" w:rsidRDefault="00701D25">
      <w:pPr>
        <w:pStyle w:val="20"/>
        <w:numPr>
          <w:ilvl w:val="0"/>
          <w:numId w:val="4"/>
        </w:numPr>
        <w:shd w:val="clear" w:color="auto" w:fill="auto"/>
        <w:tabs>
          <w:tab w:val="left" w:pos="1330"/>
        </w:tabs>
        <w:ind w:right="400" w:firstLine="800"/>
        <w:jc w:val="both"/>
      </w:pPr>
      <w:r>
        <w:t>Размер пенсии по старости за выслугу лет не может быть ниже устанавливаемой законодательством Российской Федерации базовой части трудовой пенсии по старости.</w:t>
      </w:r>
    </w:p>
    <w:p w:rsidR="00BF3A18" w:rsidRDefault="00701D25">
      <w:pPr>
        <w:pStyle w:val="10"/>
        <w:keepNext/>
        <w:keepLines/>
        <w:numPr>
          <w:ilvl w:val="0"/>
          <w:numId w:val="5"/>
        </w:numPr>
        <w:shd w:val="clear" w:color="auto" w:fill="auto"/>
        <w:tabs>
          <w:tab w:val="left" w:pos="2382"/>
        </w:tabs>
        <w:spacing w:before="0" w:after="240" w:line="274" w:lineRule="exact"/>
        <w:ind w:left="3200" w:right="1500"/>
        <w:jc w:val="left"/>
      </w:pPr>
      <w:bookmarkStart w:id="1" w:name="bookmark1"/>
      <w:r>
        <w:t>Порядок представления и оформления документов для назначения пенсии за выслугу лет.</w:t>
      </w:r>
      <w:bookmarkEnd w:id="1"/>
    </w:p>
    <w:p w:rsidR="00BF3A18" w:rsidRDefault="00701D25">
      <w:pPr>
        <w:pStyle w:val="20"/>
        <w:numPr>
          <w:ilvl w:val="1"/>
          <w:numId w:val="5"/>
        </w:numPr>
        <w:shd w:val="clear" w:color="auto" w:fill="auto"/>
        <w:tabs>
          <w:tab w:val="left" w:pos="1330"/>
        </w:tabs>
        <w:spacing w:after="0"/>
        <w:ind w:left="620" w:firstLine="0"/>
        <w:jc w:val="both"/>
      </w:pPr>
      <w:r>
        <w:t>Лицо, претендующее на пенсию за выслугу лет, подает заявление</w:t>
      </w:r>
    </w:p>
    <w:p w:rsidR="00BF3A18" w:rsidRDefault="00701D25">
      <w:pPr>
        <w:pStyle w:val="20"/>
        <w:shd w:val="clear" w:color="auto" w:fill="auto"/>
        <w:tabs>
          <w:tab w:val="left" w:pos="2331"/>
          <w:tab w:val="left" w:pos="3557"/>
          <w:tab w:val="left" w:pos="4669"/>
          <w:tab w:val="left" w:pos="5767"/>
          <w:tab w:val="left" w:pos="7996"/>
        </w:tabs>
        <w:spacing w:after="0"/>
        <w:ind w:firstLine="0"/>
        <w:jc w:val="left"/>
      </w:pPr>
      <w:r>
        <w:t>установленного образца на имя главы администрации Скребловского сельского поселения (приложение</w:t>
      </w:r>
      <w:r>
        <w:tab/>
        <w:t>№</w:t>
      </w:r>
      <w:r>
        <w:tab/>
        <w:t>2</w:t>
      </w:r>
      <w:r>
        <w:tab/>
        <w:t>к</w:t>
      </w:r>
      <w:r>
        <w:tab/>
        <w:t>настоящему</w:t>
      </w:r>
      <w:r>
        <w:tab/>
        <w:t>Положению).</w:t>
      </w:r>
    </w:p>
    <w:p w:rsidR="00BF3A18" w:rsidRDefault="00701D25">
      <w:pPr>
        <w:pStyle w:val="20"/>
        <w:numPr>
          <w:ilvl w:val="1"/>
          <w:numId w:val="5"/>
        </w:numPr>
        <w:shd w:val="clear" w:color="auto" w:fill="auto"/>
        <w:tabs>
          <w:tab w:val="left" w:pos="1122"/>
        </w:tabs>
        <w:spacing w:after="0"/>
        <w:ind w:left="620" w:firstLine="0"/>
        <w:jc w:val="both"/>
      </w:pPr>
      <w:r>
        <w:t>К заявлению об установлении пенсии за выслугу лет должны быть приложены</w:t>
      </w:r>
    </w:p>
    <w:p w:rsidR="00BF3A18" w:rsidRDefault="00701D25">
      <w:pPr>
        <w:pStyle w:val="20"/>
        <w:shd w:val="clear" w:color="auto" w:fill="auto"/>
        <w:tabs>
          <w:tab w:val="left" w:pos="8179"/>
        </w:tabs>
        <w:spacing w:after="0"/>
        <w:ind w:firstLine="0"/>
        <w:jc w:val="both"/>
      </w:pPr>
      <w:r>
        <w:t>следующие</w:t>
      </w:r>
      <w:r>
        <w:tab/>
        <w:t>документы:</w:t>
      </w:r>
    </w:p>
    <w:p w:rsidR="00BF3A18" w:rsidRDefault="00701D25">
      <w:pPr>
        <w:pStyle w:val="20"/>
        <w:numPr>
          <w:ilvl w:val="0"/>
          <w:numId w:val="6"/>
        </w:numPr>
        <w:shd w:val="clear" w:color="auto" w:fill="auto"/>
        <w:tabs>
          <w:tab w:val="left" w:pos="205"/>
        </w:tabs>
        <w:spacing w:after="0"/>
        <w:ind w:firstLine="0"/>
        <w:jc w:val="left"/>
      </w:pPr>
      <w:r>
        <w:t xml:space="preserve">копия паспорта (2 и 3 страницы), заверенная нотариально (при отправлении почтой) или специалистом по работе </w:t>
      </w:r>
      <w:proofErr w:type="gramStart"/>
      <w:r>
        <w:t>в</w:t>
      </w:r>
      <w:proofErr w:type="gramEnd"/>
      <w:r>
        <w:t xml:space="preserve"> </w:t>
      </w:r>
      <w:proofErr w:type="gramStart"/>
      <w:r>
        <w:t>кадрами</w:t>
      </w:r>
      <w:proofErr w:type="gramEnd"/>
      <w:r>
        <w:t xml:space="preserve"> администрации Скребловского сельского поселения;</w:t>
      </w:r>
    </w:p>
    <w:p w:rsidR="00BF3A18" w:rsidRDefault="00701D25">
      <w:pPr>
        <w:pStyle w:val="20"/>
        <w:numPr>
          <w:ilvl w:val="0"/>
          <w:numId w:val="6"/>
        </w:numPr>
        <w:shd w:val="clear" w:color="auto" w:fill="auto"/>
        <w:tabs>
          <w:tab w:val="left" w:pos="201"/>
        </w:tabs>
        <w:spacing w:after="0"/>
        <w:ind w:right="400" w:firstLine="0"/>
        <w:jc w:val="both"/>
      </w:pPr>
      <w:r>
        <w:t xml:space="preserve">копия трудовой книжки, заверенная нотариально (при отправлении почтой) или специалистом по работе </w:t>
      </w:r>
      <w:proofErr w:type="gramStart"/>
      <w:r>
        <w:t>в</w:t>
      </w:r>
      <w:proofErr w:type="gramEnd"/>
      <w:r>
        <w:t xml:space="preserve"> </w:t>
      </w:r>
      <w:proofErr w:type="gramStart"/>
      <w:r>
        <w:t>кадрами</w:t>
      </w:r>
      <w:proofErr w:type="gramEnd"/>
      <w:r>
        <w:t xml:space="preserve"> администрации Скребловского сельского поселения;</w:t>
      </w:r>
    </w:p>
    <w:p w:rsidR="00BF3A18" w:rsidRDefault="00701D25" w:rsidP="00EC69B8">
      <w:pPr>
        <w:pStyle w:val="20"/>
        <w:shd w:val="clear" w:color="auto" w:fill="auto"/>
        <w:tabs>
          <w:tab w:val="left" w:pos="5404"/>
        </w:tabs>
        <w:spacing w:after="0"/>
        <w:ind w:firstLine="0"/>
        <w:jc w:val="both"/>
      </w:pPr>
      <w:r>
        <w:t>копия военного билета для лиц,</w:t>
      </w:r>
      <w:r w:rsidR="00EC69B8">
        <w:t xml:space="preserve"> </w:t>
      </w:r>
      <w:r>
        <w:t>проходивших военную службу;</w:t>
      </w:r>
    </w:p>
    <w:p w:rsidR="00BF3A18" w:rsidRDefault="00701D25">
      <w:pPr>
        <w:pStyle w:val="20"/>
        <w:numPr>
          <w:ilvl w:val="0"/>
          <w:numId w:val="6"/>
        </w:numPr>
        <w:shd w:val="clear" w:color="auto" w:fill="auto"/>
        <w:tabs>
          <w:tab w:val="left" w:pos="201"/>
        </w:tabs>
        <w:spacing w:after="0"/>
        <w:ind w:firstLine="0"/>
        <w:jc w:val="both"/>
      </w:pPr>
      <w:r>
        <w:t>копия пенсионного удостоверения</w:t>
      </w:r>
      <w:proofErr w:type="gramStart"/>
      <w:r>
        <w:t xml:space="preserve"> ;</w:t>
      </w:r>
      <w:proofErr w:type="gramEnd"/>
    </w:p>
    <w:p w:rsidR="00BF3A18" w:rsidRDefault="00701D25">
      <w:pPr>
        <w:pStyle w:val="20"/>
        <w:numPr>
          <w:ilvl w:val="0"/>
          <w:numId w:val="6"/>
        </w:numPr>
        <w:shd w:val="clear" w:color="auto" w:fill="auto"/>
        <w:tabs>
          <w:tab w:val="left" w:pos="205"/>
        </w:tabs>
        <w:spacing w:after="0"/>
        <w:ind w:firstLine="0"/>
        <w:jc w:val="both"/>
      </w:pPr>
      <w:r>
        <w:t>другие документы, необходимые для подтверждения стажа муниципальной службы;</w:t>
      </w:r>
    </w:p>
    <w:p w:rsidR="00BF3A18" w:rsidRDefault="00701D25">
      <w:pPr>
        <w:pStyle w:val="20"/>
        <w:numPr>
          <w:ilvl w:val="0"/>
          <w:numId w:val="6"/>
        </w:numPr>
        <w:shd w:val="clear" w:color="auto" w:fill="auto"/>
        <w:tabs>
          <w:tab w:val="left" w:pos="205"/>
        </w:tabs>
        <w:spacing w:after="0"/>
        <w:ind w:right="400" w:firstLine="0"/>
        <w:jc w:val="both"/>
      </w:pPr>
      <w:r>
        <w:t>справка о размере среднемесячного заработка лица, замещавшего должность муниципальной службы, для исчисления пенсии за выслугу ле</w:t>
      </w:r>
      <w:proofErr w:type="gramStart"/>
      <w:r>
        <w:t>т(</w:t>
      </w:r>
      <w:proofErr w:type="gramEnd"/>
      <w:r>
        <w:t>приложение № 3 к настоящему Положению);</w:t>
      </w:r>
    </w:p>
    <w:p w:rsidR="00BF3A18" w:rsidRDefault="00701D25">
      <w:pPr>
        <w:pStyle w:val="20"/>
        <w:numPr>
          <w:ilvl w:val="0"/>
          <w:numId w:val="6"/>
        </w:numPr>
        <w:shd w:val="clear" w:color="auto" w:fill="auto"/>
        <w:tabs>
          <w:tab w:val="left" w:pos="201"/>
        </w:tabs>
        <w:spacing w:after="0"/>
        <w:ind w:firstLine="0"/>
        <w:jc w:val="left"/>
      </w:pPr>
      <w:r>
        <w:t>справка Лужского отделения Управления Пенсионного фонда Российской Федерации, назначившего трудовую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rsidR="00BF3A18" w:rsidRDefault="00701D25">
      <w:pPr>
        <w:pStyle w:val="20"/>
        <w:shd w:val="clear" w:color="auto" w:fill="auto"/>
        <w:tabs>
          <w:tab w:val="left" w:pos="1879"/>
          <w:tab w:val="left" w:pos="2948"/>
          <w:tab w:val="left" w:pos="5072"/>
          <w:tab w:val="left" w:pos="6505"/>
          <w:tab w:val="left" w:pos="7423"/>
          <w:tab w:val="left" w:pos="8957"/>
        </w:tabs>
        <w:spacing w:after="0"/>
        <w:ind w:firstLine="0"/>
        <w:jc w:val="both"/>
      </w:pPr>
      <w:r>
        <w:t>-реквизиты</w:t>
      </w:r>
      <w:r>
        <w:tab/>
        <w:t>для</w:t>
      </w:r>
      <w:r>
        <w:tab/>
        <w:t>перечисления</w:t>
      </w:r>
      <w:r>
        <w:tab/>
        <w:t>пенсии</w:t>
      </w:r>
      <w:r>
        <w:tab/>
        <w:t>за</w:t>
      </w:r>
      <w:r>
        <w:tab/>
        <w:t>выслугу</w:t>
      </w:r>
      <w:r>
        <w:tab/>
        <w:t>лет;</w:t>
      </w:r>
    </w:p>
    <w:p w:rsidR="00BF3A18" w:rsidRDefault="00701D25">
      <w:pPr>
        <w:pStyle w:val="20"/>
        <w:numPr>
          <w:ilvl w:val="0"/>
          <w:numId w:val="6"/>
        </w:numPr>
        <w:shd w:val="clear" w:color="auto" w:fill="auto"/>
        <w:tabs>
          <w:tab w:val="left" w:pos="205"/>
        </w:tabs>
        <w:spacing w:after="0"/>
        <w:ind w:firstLine="0"/>
        <w:jc w:val="both"/>
      </w:pPr>
      <w:r>
        <w:t>справка о стаже муниципальной службы (приложение № 4 к настоящему Положению).</w:t>
      </w:r>
    </w:p>
    <w:p w:rsidR="00BF3A18" w:rsidRDefault="00701D25">
      <w:pPr>
        <w:pStyle w:val="20"/>
        <w:shd w:val="clear" w:color="auto" w:fill="auto"/>
        <w:spacing w:after="0"/>
        <w:ind w:right="400" w:firstLine="0"/>
        <w:jc w:val="both"/>
      </w:pPr>
      <w:r>
        <w:t xml:space="preserve">О приеме пакета документов специалистом по работе с кадрами администрации Скребловского сельского поселения заявителю выдается </w:t>
      </w:r>
      <w:proofErr w:type="gramStart"/>
      <w:r>
        <w:t>расписка</w:t>
      </w:r>
      <w:proofErr w:type="gramEnd"/>
      <w:r>
        <w:t xml:space="preserve"> и регистрируются в журнале регистрации. Специалист Администрации, ведущий кадровые вопросы, формирует пенсионное дело и передает его Комиссии. Положение о Комиссии и персональный состав Комиссии утверждаются главой администрации Скребловского сельского поселения.</w:t>
      </w:r>
    </w:p>
    <w:p w:rsidR="00BF3A18" w:rsidRDefault="00701D25">
      <w:pPr>
        <w:pStyle w:val="20"/>
        <w:numPr>
          <w:ilvl w:val="1"/>
          <w:numId w:val="5"/>
        </w:numPr>
        <w:shd w:val="clear" w:color="auto" w:fill="auto"/>
        <w:tabs>
          <w:tab w:val="left" w:pos="1202"/>
          <w:tab w:val="left" w:pos="2185"/>
          <w:tab w:val="left" w:pos="4421"/>
          <w:tab w:val="left" w:pos="5616"/>
          <w:tab w:val="left" w:pos="8179"/>
        </w:tabs>
        <w:spacing w:after="0"/>
        <w:ind w:right="400" w:firstLine="800"/>
        <w:jc w:val="both"/>
      </w:pPr>
      <w:r>
        <w:t>Комиссия устанавливает право заявителя на пенсию за выслугу лет и выносит решение, где указываются дата, с которой устанавливается пенсия, стаж муниципальной службы, дающий право на назначение пенсии, и размер пенсии за выслугу лет. Пенсия за выслугу лет назначается и выплачивается со дня подачи заявления, но не ранее чем со дня, следующего за днем увольнения с муниципальной службы или за днем прекращения исполнения</w:t>
      </w:r>
      <w:r>
        <w:tab/>
        <w:t>полномочий</w:t>
      </w:r>
      <w:r>
        <w:tab/>
        <w:t>по</w:t>
      </w:r>
      <w:r>
        <w:tab/>
        <w:t>муниципальной</w:t>
      </w:r>
      <w:r>
        <w:tab/>
        <w:t>должности.</w:t>
      </w:r>
    </w:p>
    <w:p w:rsidR="00BF3A18" w:rsidRDefault="00701D25">
      <w:pPr>
        <w:pStyle w:val="20"/>
        <w:shd w:val="clear" w:color="auto" w:fill="auto"/>
        <w:spacing w:after="0"/>
        <w:ind w:right="400" w:firstLine="0"/>
        <w:jc w:val="both"/>
      </w:pPr>
      <w:r>
        <w:t>При отказе в назначении пенсии Комиссия также выносит заключение с указанием мотивов отказа, которое в 10-дневный срок направляется заявителю специалистом.</w:t>
      </w:r>
    </w:p>
    <w:p w:rsidR="00BF3A18" w:rsidRDefault="00701D25">
      <w:pPr>
        <w:pStyle w:val="20"/>
        <w:shd w:val="clear" w:color="auto" w:fill="auto"/>
        <w:spacing w:after="0"/>
        <w:ind w:firstLine="0"/>
        <w:jc w:val="both"/>
      </w:pPr>
      <w:r>
        <w:lastRenderedPageBreak/>
        <w:t>ведущим кадровые вопросы администрации Скребловского сельского поселения.</w:t>
      </w:r>
    </w:p>
    <w:p w:rsidR="00BF3A18" w:rsidRDefault="00701D25">
      <w:pPr>
        <w:pStyle w:val="20"/>
        <w:numPr>
          <w:ilvl w:val="1"/>
          <w:numId w:val="5"/>
        </w:numPr>
        <w:shd w:val="clear" w:color="auto" w:fill="auto"/>
        <w:tabs>
          <w:tab w:val="left" w:pos="1198"/>
        </w:tabs>
        <w:spacing w:after="0"/>
        <w:ind w:right="420" w:firstLine="780"/>
        <w:jc w:val="both"/>
      </w:pPr>
      <w:r>
        <w:t>Специалист по работе с кадрами администрации Скребловского сельского поселения в соответствии с протоколом комиссии рассчитывает размер пенсии за выслугу лет, готовит проект муниципального правового акта о назначении пенсии за выслугу лет и направляет его на подпись главе администрации. В проекте муниципального правового акта указывается право на назначение пенсии за выслугу лет</w:t>
      </w:r>
      <w:proofErr w:type="gramStart"/>
      <w:r>
        <w:t>.</w:t>
      </w:r>
      <w:proofErr w:type="gramEnd"/>
      <w:r>
        <w:t xml:space="preserve"> </w:t>
      </w:r>
      <w:proofErr w:type="gramStart"/>
      <w:r>
        <w:t>е</w:t>
      </w:r>
      <w:proofErr w:type="gramEnd"/>
      <w:r>
        <w:t>е размер, дата с которой она назначается и стаж муниципальной службы, дающий право на назначение пенсии за выслугу лет.</w:t>
      </w:r>
    </w:p>
    <w:p w:rsidR="00BF3A18" w:rsidRDefault="00701D25">
      <w:pPr>
        <w:pStyle w:val="20"/>
        <w:numPr>
          <w:ilvl w:val="1"/>
          <w:numId w:val="5"/>
        </w:numPr>
        <w:shd w:val="clear" w:color="auto" w:fill="auto"/>
        <w:tabs>
          <w:tab w:val="left" w:pos="1236"/>
        </w:tabs>
        <w:spacing w:after="0"/>
        <w:ind w:right="420" w:firstLine="780"/>
        <w:jc w:val="both"/>
      </w:pPr>
      <w:r>
        <w:t>Муниципальный правовой акт администрации Скребловского сельского поселения о назначении пенсии за выслугу лет направляются в отдел бухгалтерского учета.</w:t>
      </w:r>
    </w:p>
    <w:p w:rsidR="00BF3A18" w:rsidRDefault="00701D25">
      <w:pPr>
        <w:pStyle w:val="20"/>
        <w:numPr>
          <w:ilvl w:val="1"/>
          <w:numId w:val="5"/>
        </w:numPr>
        <w:shd w:val="clear" w:color="auto" w:fill="auto"/>
        <w:tabs>
          <w:tab w:val="left" w:pos="1195"/>
        </w:tabs>
        <w:spacing w:after="0"/>
        <w:ind w:right="420" w:firstLine="780"/>
        <w:jc w:val="both"/>
      </w:pPr>
      <w:r>
        <w:t>Все документы оформляются в пенсионное дело, которое хранится у специалиста по кадровым вопросам Администрации Скребловского сельского поселения.</w:t>
      </w:r>
    </w:p>
    <w:p w:rsidR="00BF3A18" w:rsidRDefault="00701D25">
      <w:pPr>
        <w:pStyle w:val="20"/>
        <w:numPr>
          <w:ilvl w:val="1"/>
          <w:numId w:val="5"/>
        </w:numPr>
        <w:shd w:val="clear" w:color="auto" w:fill="auto"/>
        <w:tabs>
          <w:tab w:val="left" w:pos="1236"/>
        </w:tabs>
        <w:spacing w:after="267"/>
        <w:ind w:right="420" w:firstLine="780"/>
        <w:jc w:val="both"/>
      </w:pPr>
      <w:r>
        <w:t>Отдел бухгалтерского учета Администрации Скребловского сельского поселения:</w:t>
      </w:r>
    </w:p>
    <w:p w:rsidR="00BF3A18" w:rsidRDefault="00701D25">
      <w:pPr>
        <w:pStyle w:val="20"/>
        <w:shd w:val="clear" w:color="auto" w:fill="auto"/>
        <w:tabs>
          <w:tab w:val="left" w:pos="313"/>
        </w:tabs>
        <w:spacing w:after="259" w:line="240" w:lineRule="exact"/>
        <w:ind w:firstLine="0"/>
        <w:jc w:val="both"/>
      </w:pPr>
      <w:r>
        <w:t>а)</w:t>
      </w:r>
      <w:r>
        <w:tab/>
        <w:t>организуют начисление и выплату пенсии за выслугу лет;</w:t>
      </w:r>
    </w:p>
    <w:p w:rsidR="00BF3A18" w:rsidRDefault="00701D25">
      <w:pPr>
        <w:pStyle w:val="20"/>
        <w:shd w:val="clear" w:color="auto" w:fill="auto"/>
        <w:tabs>
          <w:tab w:val="left" w:pos="327"/>
        </w:tabs>
        <w:spacing w:after="267"/>
        <w:ind w:right="420" w:firstLine="0"/>
        <w:jc w:val="left"/>
      </w:pPr>
      <w:r>
        <w:t>б)</w:t>
      </w:r>
      <w:r>
        <w:tab/>
        <w:t>осуществляет ведение бухгалтерского учета расходов на выплату пенсии за выслугу лет и представление в установленном порядке бухгалтерских и статистических отчетов.</w:t>
      </w:r>
    </w:p>
    <w:p w:rsidR="00BF3A18" w:rsidRDefault="00701D25">
      <w:pPr>
        <w:pStyle w:val="10"/>
        <w:keepNext/>
        <w:keepLines/>
        <w:numPr>
          <w:ilvl w:val="0"/>
          <w:numId w:val="5"/>
        </w:numPr>
        <w:shd w:val="clear" w:color="auto" w:fill="auto"/>
        <w:tabs>
          <w:tab w:val="left" w:pos="858"/>
        </w:tabs>
        <w:spacing w:before="0" w:after="259" w:line="240" w:lineRule="exact"/>
        <w:ind w:left="560" w:firstLine="0"/>
      </w:pPr>
      <w:bookmarkStart w:id="2" w:name="bookmark2"/>
      <w:r>
        <w:t>Порядок финансирования, выплаты и перерасчета пенсии за выслугу лет.</w:t>
      </w:r>
      <w:bookmarkEnd w:id="2"/>
    </w:p>
    <w:p w:rsidR="00BF3A18" w:rsidRDefault="00701D25">
      <w:pPr>
        <w:pStyle w:val="20"/>
        <w:numPr>
          <w:ilvl w:val="1"/>
          <w:numId w:val="5"/>
        </w:numPr>
        <w:shd w:val="clear" w:color="auto" w:fill="auto"/>
        <w:tabs>
          <w:tab w:val="left" w:pos="1236"/>
        </w:tabs>
        <w:spacing w:after="0" w:line="277" w:lineRule="exact"/>
        <w:ind w:right="420" w:firstLine="780"/>
        <w:jc w:val="both"/>
      </w:pPr>
      <w:r>
        <w:t>Отдел бухгалтерского учета до 15-го числа каждого месяца производит начисление и формирует заявку на финансирование пенсии за выслугу лет за предшествующий месяц.</w:t>
      </w:r>
    </w:p>
    <w:p w:rsidR="00BF3A18" w:rsidRDefault="00701D25">
      <w:pPr>
        <w:pStyle w:val="20"/>
        <w:shd w:val="clear" w:color="auto" w:fill="auto"/>
        <w:spacing w:after="0" w:line="277" w:lineRule="exact"/>
        <w:ind w:right="420" w:firstLine="780"/>
        <w:jc w:val="both"/>
      </w:pPr>
      <w:r>
        <w:t>Начисление производится с учетом предоставляемой управлением Пенсионного фонда Российской Федерации информации об изменении размера трудовых пенсий (прекращении их выплаты) получателей пенсии за выслугу лет. Размер пенсии за выслугу лет исчисляется в рублях. При определении размера пенсии за выслугу лет суммы до 50 копеек включительно не учитываются, суммы более 51 копейки округляются до одного рубля.</w:t>
      </w:r>
    </w:p>
    <w:p w:rsidR="00BF3A18" w:rsidRDefault="00701D25">
      <w:pPr>
        <w:pStyle w:val="20"/>
        <w:shd w:val="clear" w:color="auto" w:fill="auto"/>
        <w:spacing w:after="0"/>
        <w:ind w:right="420" w:firstLine="780"/>
        <w:jc w:val="both"/>
      </w:pPr>
      <w:r>
        <w:t>Работающим пенсионерам (за исключением возвратившихся на государственную и муниципальную должность) пенсия за выслугу лет выплачивается в полном объеме.</w:t>
      </w:r>
    </w:p>
    <w:p w:rsidR="00BF3A18" w:rsidRDefault="00701D25">
      <w:pPr>
        <w:pStyle w:val="20"/>
        <w:numPr>
          <w:ilvl w:val="1"/>
          <w:numId w:val="5"/>
        </w:numPr>
        <w:shd w:val="clear" w:color="auto" w:fill="auto"/>
        <w:tabs>
          <w:tab w:val="left" w:pos="1236"/>
        </w:tabs>
        <w:spacing w:after="0"/>
        <w:ind w:right="420" w:firstLine="780"/>
        <w:jc w:val="both"/>
      </w:pPr>
      <w:r>
        <w:t>Пенсия за выслугу лет выплачивается из средств бюджета Скребловского сельского поселения.</w:t>
      </w:r>
    </w:p>
    <w:p w:rsidR="00BF3A18" w:rsidRDefault="00701D25">
      <w:pPr>
        <w:pStyle w:val="20"/>
        <w:numPr>
          <w:ilvl w:val="1"/>
          <w:numId w:val="5"/>
        </w:numPr>
        <w:shd w:val="clear" w:color="auto" w:fill="auto"/>
        <w:tabs>
          <w:tab w:val="left" w:pos="1236"/>
        </w:tabs>
        <w:spacing w:after="237" w:line="277" w:lineRule="exact"/>
        <w:ind w:right="420" w:firstLine="780"/>
        <w:jc w:val="both"/>
      </w:pPr>
      <w:r>
        <w:t>Размер назначенной пенсии за выслугу лет подлежат перерасчету (индексации) с соблюдением правил, предусмотренных настоящим Положением, при увеличении (индексации) назначенных пенсий за выслугу лет в соответствии с нормативными правовыми актами Совета депутатов Скребловского сельского поселения о бюджете на очередной год. Средства, необходимые для выплаты пенсии за выслугу лет с учетом индексации, предусматриваются в решении Совета депутатов о бюджете Скребловского сельского поселения на соответствующий финансовый год.</w:t>
      </w:r>
    </w:p>
    <w:p w:rsidR="00BF3A18" w:rsidRDefault="00701D25">
      <w:pPr>
        <w:pStyle w:val="20"/>
        <w:shd w:val="clear" w:color="auto" w:fill="auto"/>
        <w:spacing w:after="0" w:line="281" w:lineRule="exact"/>
        <w:ind w:right="420" w:firstLine="780"/>
        <w:jc w:val="both"/>
      </w:pPr>
      <w:r>
        <w:t>Перерасчет (индексация) производится специалистом по работе с кадрами администрации Скребловского сельского поселения, в установленном порядке.</w:t>
      </w:r>
    </w:p>
    <w:p w:rsidR="00BF3A18" w:rsidRDefault="00701D25">
      <w:pPr>
        <w:pStyle w:val="20"/>
        <w:shd w:val="clear" w:color="auto" w:fill="auto"/>
        <w:spacing w:after="0" w:line="277" w:lineRule="exact"/>
        <w:ind w:right="420" w:firstLine="780"/>
        <w:jc w:val="both"/>
      </w:pPr>
      <w:r>
        <w:t>Проект распоряжения (приказа) администрации Скребловского сельского поселения о перерасчете (индексации) пенсии за выслугу лет готовится на основании решения Совета депутатов, утверждающего коэффициент увеличения (индексации) размеров пенсий за выслугу лет.</w:t>
      </w:r>
      <w:r>
        <w:br w:type="page"/>
      </w:r>
    </w:p>
    <w:p w:rsidR="00BF3A18" w:rsidRDefault="00701D25">
      <w:pPr>
        <w:pStyle w:val="10"/>
        <w:keepNext/>
        <w:keepLines/>
        <w:numPr>
          <w:ilvl w:val="0"/>
          <w:numId w:val="5"/>
        </w:numPr>
        <w:shd w:val="clear" w:color="auto" w:fill="auto"/>
        <w:tabs>
          <w:tab w:val="left" w:pos="310"/>
        </w:tabs>
        <w:spacing w:before="0" w:line="240" w:lineRule="exact"/>
        <w:ind w:firstLine="0"/>
      </w:pPr>
      <w:bookmarkStart w:id="3" w:name="bookmark3"/>
      <w:r>
        <w:lastRenderedPageBreak/>
        <w:t>Порядок приостановления, прекращения и возобновления начисления и выплаты</w:t>
      </w:r>
      <w:bookmarkEnd w:id="3"/>
    </w:p>
    <w:p w:rsidR="00BF3A18" w:rsidRDefault="00701D25">
      <w:pPr>
        <w:pStyle w:val="10"/>
        <w:keepNext/>
        <w:keepLines/>
        <w:shd w:val="clear" w:color="auto" w:fill="auto"/>
        <w:spacing w:before="0" w:after="259" w:line="240" w:lineRule="exact"/>
        <w:ind w:left="2380" w:firstLine="0"/>
      </w:pPr>
      <w:bookmarkStart w:id="4" w:name="bookmark4"/>
      <w:r>
        <w:t>пенсии за выслугу лет и доплаты к пенсии.</w:t>
      </w:r>
      <w:bookmarkEnd w:id="4"/>
    </w:p>
    <w:p w:rsidR="00BF3A18" w:rsidRDefault="00701D25">
      <w:pPr>
        <w:pStyle w:val="20"/>
        <w:numPr>
          <w:ilvl w:val="1"/>
          <w:numId w:val="5"/>
        </w:numPr>
        <w:shd w:val="clear" w:color="auto" w:fill="auto"/>
        <w:spacing w:after="0"/>
        <w:ind w:right="420" w:firstLine="740"/>
        <w:jc w:val="both"/>
      </w:pPr>
      <w:r>
        <w:t>Начисление и выплата пенсии за выслугу лет прекращается на основании муниципального правового акта администрации Скребловского сельского поселения в случаях:</w:t>
      </w:r>
    </w:p>
    <w:p w:rsidR="00BF3A18" w:rsidRDefault="00701D25">
      <w:pPr>
        <w:pStyle w:val="20"/>
        <w:shd w:val="clear" w:color="auto" w:fill="auto"/>
        <w:tabs>
          <w:tab w:val="left" w:pos="316"/>
        </w:tabs>
        <w:spacing w:after="0"/>
        <w:ind w:right="420" w:firstLine="0"/>
        <w:jc w:val="both"/>
      </w:pPr>
      <w:r>
        <w:t>а)</w:t>
      </w:r>
      <w:r>
        <w:tab/>
        <w:t xml:space="preserve">смерти пенсионера, а также в случае признания его в установленном порядке умершим или безвестно отсутствующим, - </w:t>
      </w:r>
      <w:proofErr w:type="gramStart"/>
      <w:r>
        <w:t>с даты смерти</w:t>
      </w:r>
      <w:proofErr w:type="gramEnd"/>
      <w:r>
        <w:t xml:space="preserve"> пенсионера либо со дня вступления в силу решения суда об объявлении его умершим или о признании его безвестно отсутствующим. Суммы пенсии за выслугу лет, не выплаченные получателю в связи со смертью, выплачиваются его наследникам в установленном законодательством порядке;</w:t>
      </w:r>
    </w:p>
    <w:p w:rsidR="00BF3A18" w:rsidRDefault="00701D25">
      <w:pPr>
        <w:pStyle w:val="20"/>
        <w:shd w:val="clear" w:color="auto" w:fill="auto"/>
        <w:tabs>
          <w:tab w:val="left" w:pos="414"/>
        </w:tabs>
        <w:spacing w:after="0"/>
        <w:ind w:firstLine="0"/>
        <w:jc w:val="both"/>
      </w:pPr>
      <w:r>
        <w:t>б)</w:t>
      </w:r>
      <w:r>
        <w:tab/>
        <w:t>выезда на постоянное место жительства за пределы Российской Федерации;</w:t>
      </w:r>
    </w:p>
    <w:p w:rsidR="00BF3A18" w:rsidRDefault="00701D25">
      <w:pPr>
        <w:pStyle w:val="20"/>
        <w:shd w:val="clear" w:color="auto" w:fill="auto"/>
        <w:tabs>
          <w:tab w:val="left" w:pos="770"/>
        </w:tabs>
        <w:spacing w:after="0"/>
        <w:ind w:firstLine="0"/>
        <w:jc w:val="both"/>
      </w:pPr>
      <w:r>
        <w:t>в)</w:t>
      </w:r>
      <w:r>
        <w:tab/>
        <w:t>истечения срока признания получателя пенсии инвалидом;</w:t>
      </w:r>
    </w:p>
    <w:p w:rsidR="00BF3A18" w:rsidRDefault="00701D25">
      <w:pPr>
        <w:pStyle w:val="20"/>
        <w:shd w:val="clear" w:color="auto" w:fill="auto"/>
        <w:tabs>
          <w:tab w:val="left" w:pos="414"/>
        </w:tabs>
        <w:spacing w:after="0"/>
        <w:ind w:right="420" w:firstLine="0"/>
        <w:jc w:val="both"/>
      </w:pPr>
      <w:r>
        <w:t>г)</w:t>
      </w:r>
      <w:r>
        <w:tab/>
        <w:t>утраты пенсионером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w:t>
      </w:r>
    </w:p>
    <w:p w:rsidR="00BF3A18" w:rsidRDefault="00701D25">
      <w:pPr>
        <w:pStyle w:val="20"/>
        <w:numPr>
          <w:ilvl w:val="1"/>
          <w:numId w:val="5"/>
        </w:numPr>
        <w:shd w:val="clear" w:color="auto" w:fill="auto"/>
        <w:tabs>
          <w:tab w:val="left" w:pos="1029"/>
        </w:tabs>
        <w:spacing w:after="0"/>
        <w:ind w:right="420" w:firstLine="620"/>
        <w:jc w:val="both"/>
      </w:pPr>
      <w:r>
        <w:t>Начисление и выплата пенсии за выслугу лет приостанавливается на основании муниципального правового акта администрации Скребловского сельского поселения в случаях:</w:t>
      </w:r>
    </w:p>
    <w:p w:rsidR="00BF3A18" w:rsidRDefault="00701D25">
      <w:pPr>
        <w:pStyle w:val="20"/>
        <w:shd w:val="clear" w:color="auto" w:fill="auto"/>
        <w:tabs>
          <w:tab w:val="left" w:pos="414"/>
        </w:tabs>
        <w:spacing w:after="0"/>
        <w:ind w:firstLine="0"/>
        <w:jc w:val="both"/>
      </w:pPr>
      <w:r>
        <w:t>а)</w:t>
      </w:r>
      <w:r>
        <w:tab/>
        <w:t>занятия или замещения гражданином государственной должности Российской</w:t>
      </w:r>
    </w:p>
    <w:p w:rsidR="00BF3A18" w:rsidRDefault="00701D25">
      <w:pPr>
        <w:pStyle w:val="20"/>
        <w:shd w:val="clear" w:color="auto" w:fill="auto"/>
        <w:tabs>
          <w:tab w:val="left" w:pos="1901"/>
        </w:tabs>
        <w:spacing w:after="0"/>
        <w:ind w:right="420" w:firstLine="0"/>
        <w:jc w:val="both"/>
      </w:pPr>
      <w:r>
        <w:t>Федерации, государственной должности субъекта Российской Федерации, должности федеральной службы, государственной должности государственной федеральной службы, выборной муниципальной должности, должности муниципальной службы, а также при назначении на должность, введенную для технического обеспечения деятельности государственных органов Российской Федерации, государственных органов субъектов Российской</w:t>
      </w:r>
      <w:r>
        <w:tab/>
        <w:t>Федерации и органов местного самоуправления.</w:t>
      </w:r>
    </w:p>
    <w:p w:rsidR="00BF3A18" w:rsidRDefault="00701D25">
      <w:pPr>
        <w:pStyle w:val="20"/>
        <w:shd w:val="clear" w:color="auto" w:fill="auto"/>
        <w:tabs>
          <w:tab w:val="left" w:pos="331"/>
        </w:tabs>
        <w:spacing w:after="0"/>
        <w:ind w:firstLine="0"/>
        <w:jc w:val="both"/>
      </w:pPr>
      <w:r>
        <w:t>б)</w:t>
      </w:r>
      <w:r>
        <w:tab/>
        <w:t>перехода на пенсию иного вида, чем указано в разделе 2 настоящего Положения.</w:t>
      </w:r>
    </w:p>
    <w:p w:rsidR="00BF3A18" w:rsidRDefault="00701D25">
      <w:pPr>
        <w:pStyle w:val="20"/>
        <w:shd w:val="clear" w:color="auto" w:fill="auto"/>
        <w:tabs>
          <w:tab w:val="left" w:pos="331"/>
        </w:tabs>
        <w:spacing w:after="0"/>
        <w:ind w:firstLine="0"/>
        <w:jc w:val="both"/>
      </w:pPr>
      <w:r>
        <w:t>в)</w:t>
      </w:r>
      <w:r>
        <w:tab/>
        <w:t>вступления в силу обвинительного приговора суда, связанного с лишением свободы.</w:t>
      </w:r>
    </w:p>
    <w:p w:rsidR="00BF3A18" w:rsidRDefault="00701D25">
      <w:pPr>
        <w:pStyle w:val="20"/>
        <w:numPr>
          <w:ilvl w:val="1"/>
          <w:numId w:val="5"/>
        </w:numPr>
        <w:shd w:val="clear" w:color="auto" w:fill="auto"/>
        <w:tabs>
          <w:tab w:val="left" w:pos="1198"/>
        </w:tabs>
        <w:spacing w:after="0"/>
        <w:ind w:right="420" w:firstLine="740"/>
        <w:jc w:val="both"/>
      </w:pPr>
      <w:r>
        <w:t>Пенсионер обязан письменно в 10-дневный срок известить Администрацию Скребловского сельского поселения, осуществляющую выплату пенсии за выслугу лет, о наступлении обстоятельств, влекущих за собой изменение размера пенсии за выслугу лет или прекращение (приостановление) ее выплаты.</w:t>
      </w:r>
    </w:p>
    <w:p w:rsidR="00BF3A18" w:rsidRDefault="00701D25">
      <w:pPr>
        <w:pStyle w:val="20"/>
        <w:numPr>
          <w:ilvl w:val="1"/>
          <w:numId w:val="5"/>
        </w:numPr>
        <w:shd w:val="clear" w:color="auto" w:fill="auto"/>
        <w:tabs>
          <w:tab w:val="left" w:pos="1222"/>
        </w:tabs>
        <w:spacing w:after="0"/>
        <w:ind w:firstLine="740"/>
        <w:jc w:val="both"/>
      </w:pPr>
      <w:r>
        <w:t>Администрация Скребловского сельского поселения со дня получения</w:t>
      </w:r>
    </w:p>
    <w:p w:rsidR="00BF3A18" w:rsidRDefault="00701D25">
      <w:pPr>
        <w:pStyle w:val="20"/>
        <w:shd w:val="clear" w:color="auto" w:fill="auto"/>
        <w:tabs>
          <w:tab w:val="left" w:pos="3470"/>
          <w:tab w:val="left" w:pos="5684"/>
          <w:tab w:val="left" w:pos="8136"/>
        </w:tabs>
        <w:spacing w:after="0"/>
        <w:ind w:right="420" w:firstLine="0"/>
        <w:jc w:val="both"/>
      </w:pPr>
      <w:r>
        <w:t>информации о наступлении обстоятельств, влияющих на выплату пенсии за выслугу лет или изменение ее размера, приостанавливает выплату указанной пенсии с одновременным уведомлением</w:t>
      </w:r>
      <w:r w:rsidR="00921EE1">
        <w:t xml:space="preserve">      о</w:t>
      </w:r>
      <w:r>
        <w:t>б</w:t>
      </w:r>
      <w:r>
        <w:tab/>
        <w:t>этом</w:t>
      </w:r>
      <w:r>
        <w:tab/>
        <w:t>пенсионера.</w:t>
      </w:r>
    </w:p>
    <w:p w:rsidR="00BF3A18" w:rsidRDefault="00701D25">
      <w:pPr>
        <w:pStyle w:val="20"/>
        <w:numPr>
          <w:ilvl w:val="1"/>
          <w:numId w:val="5"/>
        </w:numPr>
        <w:shd w:val="clear" w:color="auto" w:fill="auto"/>
        <w:tabs>
          <w:tab w:val="left" w:pos="1190"/>
        </w:tabs>
        <w:spacing w:after="0"/>
        <w:ind w:right="420" w:firstLine="740"/>
        <w:jc w:val="both"/>
      </w:pPr>
      <w:r>
        <w:t>Выплата пенсии за выслугу лет возобновляется на основании письменного заявления пенсионера о возобновлении выплаты со дня, следующего за днем, в котором Администрацией Скребловского сельского поселения осуществляющей выплату пенсии, получено заявление со всеми необходимыми документами.</w:t>
      </w:r>
    </w:p>
    <w:p w:rsidR="00BF3A18" w:rsidRDefault="00701D25">
      <w:pPr>
        <w:pStyle w:val="20"/>
        <w:numPr>
          <w:ilvl w:val="1"/>
          <w:numId w:val="5"/>
        </w:numPr>
        <w:shd w:val="clear" w:color="auto" w:fill="auto"/>
        <w:tabs>
          <w:tab w:val="left" w:pos="1195"/>
        </w:tabs>
        <w:spacing w:after="267"/>
        <w:ind w:right="420" w:firstLine="740"/>
        <w:jc w:val="both"/>
      </w:pPr>
      <w:r>
        <w:t>Получателям, своевременно не предоставившим заявление, выплата пенсии за выслугу лет приостанавливается и возобновляется после прохождения регистрации. При наличии уважительной причины, подтвержденной документами, пенсии за выслугу лет выплачиваются за весь период.</w:t>
      </w:r>
    </w:p>
    <w:p w:rsidR="00BF3A18" w:rsidRDefault="00701D25">
      <w:pPr>
        <w:pStyle w:val="10"/>
        <w:keepNext/>
        <w:keepLines/>
        <w:numPr>
          <w:ilvl w:val="0"/>
          <w:numId w:val="5"/>
        </w:numPr>
        <w:shd w:val="clear" w:color="auto" w:fill="auto"/>
        <w:tabs>
          <w:tab w:val="left" w:pos="2675"/>
        </w:tabs>
        <w:spacing w:before="0" w:after="255" w:line="240" w:lineRule="exact"/>
        <w:ind w:left="2380" w:firstLine="0"/>
      </w:pPr>
      <w:bookmarkStart w:id="5" w:name="bookmark5"/>
      <w:r>
        <w:t>Удержания из пенсии за выслугу лет</w:t>
      </w:r>
      <w:bookmarkEnd w:id="5"/>
    </w:p>
    <w:p w:rsidR="00BF3A18" w:rsidRDefault="00701D25">
      <w:pPr>
        <w:pStyle w:val="20"/>
        <w:shd w:val="clear" w:color="auto" w:fill="auto"/>
        <w:spacing w:after="0"/>
        <w:ind w:left="840" w:firstLine="0"/>
        <w:jc w:val="left"/>
      </w:pPr>
      <w:r>
        <w:t>Удержания из пенсии за выслугу лет производятся на основании:</w:t>
      </w:r>
    </w:p>
    <w:p w:rsidR="00BF3A18" w:rsidRDefault="00701D25">
      <w:pPr>
        <w:pStyle w:val="20"/>
        <w:numPr>
          <w:ilvl w:val="1"/>
          <w:numId w:val="5"/>
        </w:numPr>
        <w:shd w:val="clear" w:color="auto" w:fill="auto"/>
        <w:tabs>
          <w:tab w:val="left" w:pos="1215"/>
        </w:tabs>
        <w:spacing w:after="0"/>
        <w:ind w:firstLine="740"/>
        <w:jc w:val="both"/>
      </w:pPr>
      <w:r>
        <w:t>Исполнительных документов.</w:t>
      </w:r>
    </w:p>
    <w:p w:rsidR="00BF3A18" w:rsidRDefault="00701D25">
      <w:pPr>
        <w:pStyle w:val="20"/>
        <w:numPr>
          <w:ilvl w:val="1"/>
          <w:numId w:val="5"/>
        </w:numPr>
        <w:shd w:val="clear" w:color="auto" w:fill="auto"/>
        <w:tabs>
          <w:tab w:val="left" w:pos="1090"/>
        </w:tabs>
        <w:spacing w:after="0"/>
        <w:ind w:right="1680" w:firstLine="740"/>
        <w:jc w:val="left"/>
      </w:pPr>
      <w:r>
        <w:t>Решения суда о взыскании сумм пенсий за выслугу лет вследствие злоупотреблений со стороны пенсионера, установленных в судебном порядке.</w:t>
      </w:r>
    </w:p>
    <w:p w:rsidR="00BF3A18" w:rsidRDefault="00701D25">
      <w:pPr>
        <w:pStyle w:val="20"/>
        <w:numPr>
          <w:ilvl w:val="1"/>
          <w:numId w:val="5"/>
        </w:numPr>
        <w:shd w:val="clear" w:color="auto" w:fill="auto"/>
        <w:tabs>
          <w:tab w:val="left" w:pos="1095"/>
        </w:tabs>
        <w:spacing w:after="0"/>
        <w:ind w:firstLine="620"/>
        <w:jc w:val="both"/>
      </w:pPr>
      <w:r>
        <w:t>Решения Комиссии о взыскании сумм пенсии за выслугу лет, излишне</w:t>
      </w:r>
      <w:r>
        <w:br w:type="page"/>
      </w:r>
    </w:p>
    <w:p w:rsidR="00BF3A18" w:rsidRDefault="00701D25">
      <w:pPr>
        <w:pStyle w:val="20"/>
        <w:shd w:val="clear" w:color="auto" w:fill="auto"/>
        <w:spacing w:after="0" w:line="281" w:lineRule="exact"/>
        <w:ind w:firstLine="0"/>
        <w:jc w:val="left"/>
      </w:pPr>
      <w:proofErr w:type="gramStart"/>
      <w:r>
        <w:lastRenderedPageBreak/>
        <w:t>выплаченных</w:t>
      </w:r>
      <w:proofErr w:type="gramEnd"/>
      <w:r>
        <w:t xml:space="preserve"> пенсионеру.</w:t>
      </w:r>
    </w:p>
    <w:p w:rsidR="00BF3A18" w:rsidRDefault="00701D25">
      <w:pPr>
        <w:pStyle w:val="20"/>
        <w:numPr>
          <w:ilvl w:val="1"/>
          <w:numId w:val="5"/>
        </w:numPr>
        <w:shd w:val="clear" w:color="auto" w:fill="auto"/>
        <w:tabs>
          <w:tab w:val="left" w:pos="903"/>
        </w:tabs>
        <w:spacing w:after="273" w:line="281" w:lineRule="exact"/>
        <w:ind w:right="1280" w:firstLine="480"/>
        <w:jc w:val="left"/>
      </w:pPr>
      <w:r>
        <w:t>Ежемесячное удержание на основании решения Комиссии производится в размере, не превышающем 50 процентов суммы пенсии за выслугу лет.</w:t>
      </w:r>
    </w:p>
    <w:p w:rsidR="00BF3A18" w:rsidRDefault="00701D25">
      <w:pPr>
        <w:pStyle w:val="10"/>
        <w:keepNext/>
        <w:keepLines/>
        <w:numPr>
          <w:ilvl w:val="0"/>
          <w:numId w:val="5"/>
        </w:numPr>
        <w:shd w:val="clear" w:color="auto" w:fill="auto"/>
        <w:tabs>
          <w:tab w:val="left" w:pos="3695"/>
        </w:tabs>
        <w:spacing w:before="0" w:after="266" w:line="240" w:lineRule="exact"/>
        <w:ind w:left="3400" w:firstLine="0"/>
      </w:pPr>
      <w:bookmarkStart w:id="6" w:name="bookmark6"/>
      <w:r>
        <w:t>Заключительные положения</w:t>
      </w:r>
      <w:bookmarkEnd w:id="6"/>
    </w:p>
    <w:p w:rsidR="00BF3A18" w:rsidRDefault="00701D25">
      <w:pPr>
        <w:pStyle w:val="20"/>
        <w:numPr>
          <w:ilvl w:val="1"/>
          <w:numId w:val="5"/>
        </w:numPr>
        <w:shd w:val="clear" w:color="auto" w:fill="auto"/>
        <w:tabs>
          <w:tab w:val="left" w:pos="1245"/>
        </w:tabs>
        <w:spacing w:after="0"/>
        <w:ind w:right="440" w:firstLine="780"/>
        <w:jc w:val="both"/>
      </w:pPr>
      <w:r>
        <w:t xml:space="preserve">В случае возникновения обстоятельств, требующих разбирательства и дополнительной информации, выплата пенсии за выслугу лет может приостанавливаться нс более чем на 3 месяца до получения необходимой информации и возобновляться </w:t>
      </w:r>
      <w:proofErr w:type="gramStart"/>
      <w:r>
        <w:t>с даты приостановления</w:t>
      </w:r>
      <w:proofErr w:type="gramEnd"/>
      <w:r>
        <w:t xml:space="preserve"> на основании фактов, являющихся основанием для изменения, приостановления.</w:t>
      </w:r>
    </w:p>
    <w:p w:rsidR="00BF3A18" w:rsidRDefault="00701D25">
      <w:pPr>
        <w:pStyle w:val="20"/>
        <w:numPr>
          <w:ilvl w:val="1"/>
          <w:numId w:val="5"/>
        </w:numPr>
        <w:shd w:val="clear" w:color="auto" w:fill="auto"/>
        <w:tabs>
          <w:tab w:val="left" w:pos="1255"/>
        </w:tabs>
        <w:spacing w:after="0"/>
        <w:ind w:firstLine="780"/>
        <w:jc w:val="both"/>
      </w:pPr>
      <w:r>
        <w:t>В случае переплаты денежных сумм получателю пенсии за выслугу лет:</w:t>
      </w:r>
    </w:p>
    <w:p w:rsidR="00BF3A18" w:rsidRDefault="00701D25">
      <w:pPr>
        <w:pStyle w:val="20"/>
        <w:shd w:val="clear" w:color="auto" w:fill="auto"/>
        <w:tabs>
          <w:tab w:val="left" w:pos="1042"/>
        </w:tabs>
        <w:spacing w:after="0"/>
        <w:ind w:right="440" w:firstLine="780"/>
        <w:jc w:val="both"/>
      </w:pPr>
      <w:r>
        <w:t>а)</w:t>
      </w:r>
      <w:r>
        <w:tab/>
        <w:t>по организационным причинам - зачет переплаченных сумм производится при очередных выплатах (разовое удержание не должно превышать 25 процентов от начисленного размера пенсии за выслугу лет);</w:t>
      </w:r>
    </w:p>
    <w:p w:rsidR="00BF3A18" w:rsidRDefault="00701D25">
      <w:pPr>
        <w:pStyle w:val="20"/>
        <w:shd w:val="clear" w:color="auto" w:fill="auto"/>
        <w:tabs>
          <w:tab w:val="left" w:pos="1042"/>
        </w:tabs>
        <w:spacing w:after="0"/>
        <w:ind w:right="440" w:firstLine="780"/>
        <w:jc w:val="both"/>
      </w:pPr>
      <w:r>
        <w:t>б)</w:t>
      </w:r>
      <w:r>
        <w:tab/>
        <w:t>в результате сокрытия получателем пенсии за выслугу лет прекращения выплаты, переплаченные суммы возвращаются этим лицом добровольно в полном объеме или путем зачета переплаченных сумм при очередных выплатах, а в случае его несогласия взыскиваются в судебном порядке. Основанием для взыскания переплаченных сумм является муниципальный правовой акт администрации Скребловского сельского поселения о прекращении начисления и выплаты пенсии за выслугу лет и решение о взыскании переплаченных сумм.</w:t>
      </w:r>
    </w:p>
    <w:p w:rsidR="00BF3A18" w:rsidRDefault="00701D25">
      <w:pPr>
        <w:pStyle w:val="20"/>
        <w:numPr>
          <w:ilvl w:val="1"/>
          <w:numId w:val="5"/>
        </w:numPr>
        <w:shd w:val="clear" w:color="auto" w:fill="auto"/>
        <w:tabs>
          <w:tab w:val="left" w:pos="1245"/>
        </w:tabs>
        <w:spacing w:after="0"/>
        <w:ind w:right="440" w:firstLine="780"/>
        <w:jc w:val="both"/>
      </w:pPr>
      <w:r>
        <w:t>Вопросы, связанные с назначением и выплатой пенсии за выслугу лет, не урегулированные законодательством Ленинградской области и настоящим Положением, разрешаются применительно к правилам назначения и выплаты трудовых пенсий, предусмотренных Федеральными законами «О государственном пенсионном обеспечении в Российской Федерации» и «О трудовых пенсиях в Российской Федерации»</w:t>
      </w:r>
    </w:p>
    <w:p w:rsidR="00BF3A18" w:rsidRDefault="00701D25">
      <w:pPr>
        <w:pStyle w:val="20"/>
        <w:numPr>
          <w:ilvl w:val="1"/>
          <w:numId w:val="5"/>
        </w:numPr>
        <w:shd w:val="clear" w:color="auto" w:fill="auto"/>
        <w:tabs>
          <w:tab w:val="left" w:pos="1245"/>
        </w:tabs>
        <w:spacing w:after="0"/>
        <w:ind w:right="440" w:firstLine="780"/>
        <w:jc w:val="both"/>
        <w:sectPr w:rsidR="00BF3A18">
          <w:pgSz w:w="11900" w:h="16840"/>
          <w:pgMar w:top="1111" w:right="492" w:bottom="1120" w:left="1601" w:header="0" w:footer="3" w:gutter="0"/>
          <w:cols w:space="720"/>
          <w:noEndnote/>
          <w:docGrid w:linePitch="360"/>
        </w:sectPr>
      </w:pPr>
      <w:r>
        <w:t>Настоящее Положение применяется к лицам, замещавшим должности муниципальной службы в администрации Скребловского сельского поселения.</w:t>
      </w:r>
    </w:p>
    <w:p w:rsidR="00BF3A18" w:rsidRDefault="00701D25">
      <w:pPr>
        <w:pStyle w:val="20"/>
        <w:shd w:val="clear" w:color="auto" w:fill="auto"/>
        <w:spacing w:after="780"/>
        <w:ind w:left="240" w:firstLine="0"/>
      </w:pPr>
      <w:r>
        <w:lastRenderedPageBreak/>
        <w:t>Администрация Скребловского сельского поселения</w:t>
      </w:r>
      <w:r>
        <w:br/>
        <w:t>Лужского муниципального района Ленинградской области</w:t>
      </w:r>
    </w:p>
    <w:p w:rsidR="00BF3A18" w:rsidRDefault="00701D25">
      <w:pPr>
        <w:pStyle w:val="10"/>
        <w:keepNext/>
        <w:keepLines/>
        <w:shd w:val="clear" w:color="auto" w:fill="auto"/>
        <w:spacing w:before="0" w:line="274" w:lineRule="exact"/>
        <w:ind w:left="240" w:firstLine="0"/>
        <w:jc w:val="center"/>
      </w:pPr>
      <w:bookmarkStart w:id="7" w:name="bookmark7"/>
      <w:r>
        <w:t>СПРАВКА</w:t>
      </w:r>
      <w:bookmarkEnd w:id="7"/>
    </w:p>
    <w:p w:rsidR="00BF3A18" w:rsidRDefault="00701D25">
      <w:pPr>
        <w:pStyle w:val="50"/>
        <w:shd w:val="clear" w:color="auto" w:fill="auto"/>
        <w:spacing w:before="0" w:after="485"/>
        <w:ind w:left="240"/>
      </w:pPr>
      <w:r>
        <w:t>О периодах работ</w:t>
      </w:r>
      <w:proofErr w:type="gramStart"/>
      <w:r>
        <w:t>ы(</w:t>
      </w:r>
      <w:proofErr w:type="gramEnd"/>
      <w:r>
        <w:t>службы), учитываемых при исчислении стажа муниципальной</w:t>
      </w:r>
      <w:r>
        <w:br/>
        <w:t>службы, дающих право на пенсию за выслугу лет</w:t>
      </w:r>
    </w:p>
    <w:p w:rsidR="00921EE1" w:rsidRDefault="00921EE1">
      <w:pPr>
        <w:pStyle w:val="a8"/>
        <w:framePr w:w="9806" w:wrap="notBeside" w:vAnchor="text" w:hAnchor="text" w:xAlign="center" w:y="1"/>
        <w:shd w:val="clear" w:color="auto" w:fill="auto"/>
        <w:spacing w:line="160" w:lineRule="exact"/>
      </w:pPr>
    </w:p>
    <w:p w:rsidR="00921EE1" w:rsidRDefault="00921EE1">
      <w:pPr>
        <w:pStyle w:val="a8"/>
        <w:framePr w:w="9806" w:wrap="notBeside" w:vAnchor="text" w:hAnchor="text" w:xAlign="center" w:y="1"/>
        <w:shd w:val="clear" w:color="auto" w:fill="auto"/>
        <w:spacing w:line="160" w:lineRule="exact"/>
      </w:pPr>
    </w:p>
    <w:tbl>
      <w:tblPr>
        <w:tblW w:w="0" w:type="auto"/>
        <w:tblInd w:w="133" w:type="dxa"/>
        <w:tblBorders>
          <w:top w:val="single" w:sz="4" w:space="0" w:color="auto"/>
        </w:tblBorders>
        <w:tblLook w:val="0000"/>
      </w:tblPr>
      <w:tblGrid>
        <w:gridCol w:w="9329"/>
      </w:tblGrid>
      <w:tr w:rsidR="00921EE1" w:rsidTr="00921EE1">
        <w:trPr>
          <w:trHeight w:val="100"/>
        </w:trPr>
        <w:tc>
          <w:tcPr>
            <w:tcW w:w="9329" w:type="dxa"/>
          </w:tcPr>
          <w:p w:rsidR="00921EE1" w:rsidRDefault="00921EE1">
            <w:pPr>
              <w:pStyle w:val="a8"/>
              <w:framePr w:w="9806" w:wrap="notBeside" w:vAnchor="text" w:hAnchor="text" w:xAlign="center" w:y="1"/>
              <w:shd w:val="clear" w:color="auto" w:fill="auto"/>
              <w:spacing w:line="160" w:lineRule="exact"/>
            </w:pPr>
          </w:p>
        </w:tc>
      </w:tr>
    </w:tbl>
    <w:p w:rsidR="00BF3A18" w:rsidRDefault="00921EE1" w:rsidP="00921EE1">
      <w:pPr>
        <w:pStyle w:val="a8"/>
        <w:framePr w:w="9806" w:wrap="notBeside" w:vAnchor="text" w:hAnchor="text" w:xAlign="center" w:y="1"/>
        <w:shd w:val="clear" w:color="auto" w:fill="auto"/>
        <w:spacing w:line="160" w:lineRule="exact"/>
      </w:pPr>
      <w:r>
        <w:t xml:space="preserve">                                                                                             </w:t>
      </w:r>
      <w:r w:rsidR="00701D25">
        <w:t>(фамилия, имя, отчество)</w:t>
      </w:r>
    </w:p>
    <w:p w:rsidR="00921EE1" w:rsidRDefault="00921EE1">
      <w:pPr>
        <w:pStyle w:val="a8"/>
        <w:framePr w:w="9806" w:wrap="notBeside" w:vAnchor="text" w:hAnchor="text" w:xAlign="center" w:y="1"/>
        <w:shd w:val="clear" w:color="auto" w:fill="auto"/>
        <w:spacing w:line="160" w:lineRule="exact"/>
      </w:pPr>
    </w:p>
    <w:p w:rsidR="00921EE1" w:rsidRDefault="00921EE1">
      <w:pPr>
        <w:pStyle w:val="a8"/>
        <w:framePr w:w="9806" w:wrap="notBeside" w:vAnchor="text" w:hAnchor="text" w:xAlign="center" w:y="1"/>
        <w:shd w:val="clear" w:color="auto" w:fill="auto"/>
        <w:spacing w:line="160" w:lineRule="exact"/>
      </w:pPr>
    </w:p>
    <w:p w:rsidR="00921EE1" w:rsidRDefault="00921EE1">
      <w:pPr>
        <w:pStyle w:val="a8"/>
        <w:framePr w:w="9806" w:wrap="notBeside" w:vAnchor="text" w:hAnchor="text" w:xAlign="center" w:y="1"/>
        <w:shd w:val="clear" w:color="auto" w:fill="auto"/>
        <w:spacing w:line="160" w:lineRule="exact"/>
      </w:pPr>
    </w:p>
    <w:p w:rsidR="00921EE1" w:rsidRDefault="00921EE1">
      <w:pPr>
        <w:pStyle w:val="a8"/>
        <w:framePr w:w="9806" w:wrap="notBeside" w:vAnchor="text" w:hAnchor="text" w:xAlign="center" w:y="1"/>
        <w:shd w:val="clear" w:color="auto" w:fill="auto"/>
        <w:spacing w:line="160" w:lineRule="exact"/>
      </w:pPr>
    </w:p>
    <w:tbl>
      <w:tblPr>
        <w:tblOverlap w:val="never"/>
        <w:tblW w:w="0" w:type="auto"/>
        <w:jc w:val="center"/>
        <w:tblLayout w:type="fixed"/>
        <w:tblCellMar>
          <w:left w:w="10" w:type="dxa"/>
          <w:right w:w="10" w:type="dxa"/>
        </w:tblCellMar>
        <w:tblLook w:val="0000"/>
      </w:tblPr>
      <w:tblGrid>
        <w:gridCol w:w="616"/>
        <w:gridCol w:w="1318"/>
        <w:gridCol w:w="1084"/>
        <w:gridCol w:w="918"/>
        <w:gridCol w:w="2920"/>
        <w:gridCol w:w="1541"/>
        <w:gridCol w:w="1242"/>
        <w:gridCol w:w="169"/>
      </w:tblGrid>
      <w:tr w:rsidR="00BF3A18" w:rsidTr="00921EE1">
        <w:trPr>
          <w:trHeight w:hRule="exact" w:val="914"/>
          <w:jc w:val="center"/>
        </w:trPr>
        <w:tc>
          <w:tcPr>
            <w:tcW w:w="616" w:type="dxa"/>
            <w:vMerge w:val="restart"/>
            <w:tcBorders>
              <w:top w:val="single" w:sz="4" w:space="0" w:color="auto"/>
              <w:left w:val="single" w:sz="4" w:space="0" w:color="auto"/>
            </w:tcBorders>
            <w:shd w:val="clear" w:color="auto" w:fill="FFFFFF"/>
          </w:tcPr>
          <w:p w:rsidR="00BF3A18" w:rsidRDefault="00701D25">
            <w:pPr>
              <w:pStyle w:val="20"/>
              <w:framePr w:w="9806" w:wrap="notBeside" w:vAnchor="text" w:hAnchor="text" w:xAlign="center" w:y="1"/>
              <w:shd w:val="clear" w:color="auto" w:fill="auto"/>
              <w:spacing w:after="60" w:line="240" w:lineRule="exact"/>
              <w:ind w:left="180" w:firstLine="0"/>
              <w:jc w:val="left"/>
            </w:pPr>
            <w:r>
              <w:rPr>
                <w:rStyle w:val="21"/>
              </w:rPr>
              <w:t>№</w:t>
            </w:r>
          </w:p>
          <w:p w:rsidR="00BF3A18" w:rsidRDefault="00701D25">
            <w:pPr>
              <w:pStyle w:val="20"/>
              <w:framePr w:w="9806" w:wrap="notBeside" w:vAnchor="text" w:hAnchor="text" w:xAlign="center" w:y="1"/>
              <w:shd w:val="clear" w:color="auto" w:fill="auto"/>
              <w:spacing w:before="60" w:after="0" w:line="240" w:lineRule="exact"/>
              <w:ind w:left="180" w:firstLine="0"/>
              <w:jc w:val="left"/>
            </w:pPr>
            <w:proofErr w:type="spellStart"/>
            <w:proofErr w:type="gramStart"/>
            <w:r>
              <w:rPr>
                <w:rStyle w:val="21"/>
              </w:rPr>
              <w:t>п</w:t>
            </w:r>
            <w:proofErr w:type="spellEnd"/>
            <w:proofErr w:type="gramEnd"/>
            <w:r>
              <w:rPr>
                <w:rStyle w:val="21"/>
              </w:rPr>
              <w:t>/</w:t>
            </w:r>
            <w:proofErr w:type="spellStart"/>
            <w:r>
              <w:rPr>
                <w:rStyle w:val="21"/>
              </w:rPr>
              <w:t>п</w:t>
            </w:r>
            <w:proofErr w:type="spellEnd"/>
          </w:p>
        </w:tc>
        <w:tc>
          <w:tcPr>
            <w:tcW w:w="1318" w:type="dxa"/>
            <w:vMerge w:val="restart"/>
            <w:tcBorders>
              <w:top w:val="single" w:sz="4" w:space="0" w:color="auto"/>
              <w:left w:val="single" w:sz="4" w:space="0" w:color="auto"/>
            </w:tcBorders>
            <w:shd w:val="clear" w:color="auto" w:fill="FFFFFF"/>
            <w:vAlign w:val="center"/>
          </w:tcPr>
          <w:p w:rsidR="00BF3A18" w:rsidRDefault="00701D25">
            <w:pPr>
              <w:pStyle w:val="20"/>
              <w:framePr w:w="9806" w:wrap="notBeside" w:vAnchor="text" w:hAnchor="text" w:xAlign="center" w:y="1"/>
              <w:shd w:val="clear" w:color="auto" w:fill="auto"/>
              <w:spacing w:after="0"/>
              <w:ind w:firstLine="0"/>
            </w:pPr>
            <w:r>
              <w:rPr>
                <w:rStyle w:val="21"/>
              </w:rPr>
              <w:t>Номер записи в трудовой книжке</w:t>
            </w:r>
          </w:p>
        </w:tc>
        <w:tc>
          <w:tcPr>
            <w:tcW w:w="2002" w:type="dxa"/>
            <w:gridSpan w:val="2"/>
            <w:tcBorders>
              <w:top w:val="single" w:sz="4" w:space="0" w:color="auto"/>
              <w:left w:val="single" w:sz="4" w:space="0" w:color="auto"/>
            </w:tcBorders>
            <w:shd w:val="clear" w:color="auto" w:fill="FFFFFF"/>
            <w:vAlign w:val="center"/>
          </w:tcPr>
          <w:p w:rsidR="00BF3A18" w:rsidRDefault="00701D25">
            <w:pPr>
              <w:pStyle w:val="20"/>
              <w:framePr w:w="9806" w:wrap="notBeside" w:vAnchor="text" w:hAnchor="text" w:xAlign="center" w:y="1"/>
              <w:shd w:val="clear" w:color="auto" w:fill="auto"/>
              <w:spacing w:after="0" w:line="277" w:lineRule="exact"/>
              <w:ind w:firstLine="0"/>
            </w:pPr>
            <w:r>
              <w:rPr>
                <w:rStyle w:val="21"/>
              </w:rPr>
              <w:t>Дата (год, месяц, число)</w:t>
            </w:r>
          </w:p>
        </w:tc>
        <w:tc>
          <w:tcPr>
            <w:tcW w:w="2920" w:type="dxa"/>
            <w:vMerge w:val="restart"/>
            <w:tcBorders>
              <w:top w:val="single" w:sz="4" w:space="0" w:color="auto"/>
              <w:left w:val="single" w:sz="4" w:space="0" w:color="auto"/>
            </w:tcBorders>
            <w:shd w:val="clear" w:color="auto" w:fill="FFFFFF"/>
          </w:tcPr>
          <w:p w:rsidR="00BF3A18" w:rsidRDefault="00701D25">
            <w:pPr>
              <w:pStyle w:val="20"/>
              <w:framePr w:w="9806" w:wrap="notBeside" w:vAnchor="text" w:hAnchor="text" w:xAlign="center" w:y="1"/>
              <w:shd w:val="clear" w:color="auto" w:fill="auto"/>
              <w:spacing w:after="0"/>
              <w:ind w:firstLine="0"/>
            </w:pPr>
            <w:r>
              <w:rPr>
                <w:rStyle w:val="21"/>
              </w:rPr>
              <w:t>Наименование</w:t>
            </w:r>
          </w:p>
          <w:p w:rsidR="00BF3A18" w:rsidRDefault="00701D25">
            <w:pPr>
              <w:pStyle w:val="20"/>
              <w:framePr w:w="9806" w:wrap="notBeside" w:vAnchor="text" w:hAnchor="text" w:xAlign="center" w:y="1"/>
              <w:shd w:val="clear" w:color="auto" w:fill="auto"/>
              <w:spacing w:after="0"/>
              <w:ind w:firstLine="0"/>
            </w:pPr>
            <w:r>
              <w:rPr>
                <w:rStyle w:val="21"/>
              </w:rPr>
              <w:t>организации,</w:t>
            </w:r>
          </w:p>
          <w:p w:rsidR="00BF3A18" w:rsidRDefault="00701D25">
            <w:pPr>
              <w:pStyle w:val="20"/>
              <w:framePr w:w="9806" w:wrap="notBeside" w:vAnchor="text" w:hAnchor="text" w:xAlign="center" w:y="1"/>
              <w:shd w:val="clear" w:color="auto" w:fill="auto"/>
              <w:spacing w:after="0"/>
              <w:ind w:firstLine="0"/>
            </w:pPr>
            <w:r>
              <w:rPr>
                <w:rStyle w:val="21"/>
              </w:rPr>
              <w:t>должность</w:t>
            </w:r>
          </w:p>
        </w:tc>
        <w:tc>
          <w:tcPr>
            <w:tcW w:w="2783" w:type="dxa"/>
            <w:gridSpan w:val="2"/>
            <w:tcBorders>
              <w:top w:val="single" w:sz="4" w:space="0" w:color="auto"/>
              <w:left w:val="single" w:sz="4" w:space="0" w:color="auto"/>
            </w:tcBorders>
            <w:shd w:val="clear" w:color="auto" w:fill="FFFFFF"/>
            <w:vAlign w:val="bottom"/>
          </w:tcPr>
          <w:p w:rsidR="00BF3A18" w:rsidRDefault="00701D25">
            <w:pPr>
              <w:pStyle w:val="20"/>
              <w:framePr w:w="9806" w:wrap="notBeside" w:vAnchor="text" w:hAnchor="text" w:xAlign="center" w:y="1"/>
              <w:shd w:val="clear" w:color="auto" w:fill="auto"/>
              <w:spacing w:after="0"/>
              <w:ind w:firstLine="0"/>
            </w:pPr>
            <w:r>
              <w:rPr>
                <w:rStyle w:val="21"/>
              </w:rPr>
              <w:t>Продолжительность работы, муниципальной службы</w:t>
            </w:r>
          </w:p>
        </w:tc>
        <w:tc>
          <w:tcPr>
            <w:tcW w:w="169" w:type="dxa"/>
            <w:tcBorders>
              <w:top w:val="single" w:sz="4" w:space="0" w:color="auto"/>
              <w:right w:val="single" w:sz="4" w:space="0" w:color="auto"/>
            </w:tcBorders>
            <w:shd w:val="clear" w:color="auto" w:fill="FFFFFF"/>
          </w:tcPr>
          <w:p w:rsidR="00BF3A18" w:rsidRDefault="00BF3A18">
            <w:pPr>
              <w:framePr w:w="9806" w:wrap="notBeside" w:vAnchor="text" w:hAnchor="text" w:xAlign="center" w:y="1"/>
              <w:rPr>
                <w:sz w:val="10"/>
                <w:szCs w:val="10"/>
              </w:rPr>
            </w:pPr>
          </w:p>
        </w:tc>
      </w:tr>
      <w:tr w:rsidR="00BF3A18">
        <w:trPr>
          <w:trHeight w:hRule="exact" w:val="475"/>
          <w:jc w:val="center"/>
        </w:trPr>
        <w:tc>
          <w:tcPr>
            <w:tcW w:w="616" w:type="dxa"/>
            <w:vMerge/>
            <w:tcBorders>
              <w:left w:val="single" w:sz="4" w:space="0" w:color="auto"/>
            </w:tcBorders>
            <w:shd w:val="clear" w:color="auto" w:fill="FFFFFF"/>
          </w:tcPr>
          <w:p w:rsidR="00BF3A18" w:rsidRDefault="00BF3A18">
            <w:pPr>
              <w:framePr w:w="9806" w:wrap="notBeside" w:vAnchor="text" w:hAnchor="text" w:xAlign="center" w:y="1"/>
            </w:pPr>
          </w:p>
        </w:tc>
        <w:tc>
          <w:tcPr>
            <w:tcW w:w="1318" w:type="dxa"/>
            <w:vMerge/>
            <w:tcBorders>
              <w:left w:val="single" w:sz="4" w:space="0" w:color="auto"/>
            </w:tcBorders>
            <w:shd w:val="clear" w:color="auto" w:fill="FFFFFF"/>
            <w:vAlign w:val="center"/>
          </w:tcPr>
          <w:p w:rsidR="00BF3A18" w:rsidRDefault="00BF3A18">
            <w:pPr>
              <w:framePr w:w="9806" w:wrap="notBeside" w:vAnchor="text" w:hAnchor="text" w:xAlign="center" w:y="1"/>
            </w:pPr>
          </w:p>
        </w:tc>
        <w:tc>
          <w:tcPr>
            <w:tcW w:w="1084" w:type="dxa"/>
            <w:tcBorders>
              <w:top w:val="single" w:sz="4" w:space="0" w:color="auto"/>
              <w:left w:val="single" w:sz="4" w:space="0" w:color="auto"/>
            </w:tcBorders>
            <w:shd w:val="clear" w:color="auto" w:fill="FFFFFF"/>
          </w:tcPr>
          <w:p w:rsidR="00BF3A18" w:rsidRDefault="00701D25">
            <w:pPr>
              <w:pStyle w:val="20"/>
              <w:framePr w:w="9806" w:wrap="notBeside" w:vAnchor="text" w:hAnchor="text" w:xAlign="center" w:y="1"/>
              <w:shd w:val="clear" w:color="auto" w:fill="auto"/>
              <w:spacing w:after="0" w:line="200" w:lineRule="exact"/>
              <w:ind w:left="220" w:firstLine="0"/>
              <w:jc w:val="left"/>
            </w:pPr>
            <w:r>
              <w:rPr>
                <w:rStyle w:val="210pt"/>
              </w:rPr>
              <w:t>Приема</w:t>
            </w:r>
          </w:p>
        </w:tc>
        <w:tc>
          <w:tcPr>
            <w:tcW w:w="918" w:type="dxa"/>
            <w:tcBorders>
              <w:top w:val="single" w:sz="4" w:space="0" w:color="auto"/>
              <w:left w:val="single" w:sz="4" w:space="0" w:color="auto"/>
            </w:tcBorders>
            <w:shd w:val="clear" w:color="auto" w:fill="FFFFFF"/>
            <w:vAlign w:val="bottom"/>
          </w:tcPr>
          <w:p w:rsidR="00BF3A18" w:rsidRDefault="00701D25">
            <w:pPr>
              <w:pStyle w:val="20"/>
              <w:framePr w:w="9806" w:wrap="notBeside" w:vAnchor="text" w:hAnchor="text" w:xAlign="center" w:y="1"/>
              <w:shd w:val="clear" w:color="auto" w:fill="auto"/>
              <w:spacing w:after="60" w:line="200" w:lineRule="exact"/>
              <w:ind w:left="200" w:firstLine="0"/>
              <w:jc w:val="left"/>
            </w:pPr>
            <w:r>
              <w:rPr>
                <w:rStyle w:val="210pt"/>
              </w:rPr>
              <w:t>Уволь</w:t>
            </w:r>
            <w:r>
              <w:rPr>
                <w:rStyle w:val="210pt"/>
              </w:rPr>
              <w:softHyphen/>
            </w:r>
          </w:p>
          <w:p w:rsidR="00BF3A18" w:rsidRDefault="00701D25">
            <w:pPr>
              <w:pStyle w:val="20"/>
              <w:framePr w:w="9806" w:wrap="notBeside" w:vAnchor="text" w:hAnchor="text" w:xAlign="center" w:y="1"/>
              <w:shd w:val="clear" w:color="auto" w:fill="auto"/>
              <w:spacing w:before="60" w:after="0" w:line="200" w:lineRule="exact"/>
              <w:ind w:left="200" w:firstLine="0"/>
              <w:jc w:val="left"/>
            </w:pPr>
            <w:r>
              <w:rPr>
                <w:rStyle w:val="210pt"/>
              </w:rPr>
              <w:t>нения</w:t>
            </w:r>
          </w:p>
        </w:tc>
        <w:tc>
          <w:tcPr>
            <w:tcW w:w="2920" w:type="dxa"/>
            <w:vMerge/>
            <w:tcBorders>
              <w:left w:val="single" w:sz="4" w:space="0" w:color="auto"/>
            </w:tcBorders>
            <w:shd w:val="clear" w:color="auto" w:fill="FFFFFF"/>
          </w:tcPr>
          <w:p w:rsidR="00BF3A18" w:rsidRDefault="00BF3A18">
            <w:pPr>
              <w:framePr w:w="9806" w:wrap="notBeside" w:vAnchor="text" w:hAnchor="text" w:xAlign="center" w:y="1"/>
            </w:pPr>
          </w:p>
        </w:tc>
        <w:tc>
          <w:tcPr>
            <w:tcW w:w="1541" w:type="dxa"/>
            <w:tcBorders>
              <w:top w:val="single" w:sz="4" w:space="0" w:color="auto"/>
              <w:left w:val="single" w:sz="4" w:space="0" w:color="auto"/>
            </w:tcBorders>
            <w:shd w:val="clear" w:color="auto" w:fill="FFFFFF"/>
            <w:vAlign w:val="bottom"/>
          </w:tcPr>
          <w:p w:rsidR="00BF3A18" w:rsidRDefault="00701D25">
            <w:pPr>
              <w:pStyle w:val="20"/>
              <w:framePr w:w="9806" w:wrap="notBeside" w:vAnchor="text" w:hAnchor="text" w:xAlign="center" w:y="1"/>
              <w:shd w:val="clear" w:color="auto" w:fill="auto"/>
              <w:spacing w:after="0" w:line="230" w:lineRule="exact"/>
              <w:ind w:firstLine="0"/>
            </w:pPr>
            <w:r>
              <w:rPr>
                <w:rStyle w:val="210pt"/>
              </w:rPr>
              <w:t>в календарном исчислении</w:t>
            </w:r>
          </w:p>
        </w:tc>
        <w:tc>
          <w:tcPr>
            <w:tcW w:w="1242" w:type="dxa"/>
            <w:tcBorders>
              <w:top w:val="single" w:sz="4" w:space="0" w:color="auto"/>
              <w:left w:val="single" w:sz="4" w:space="0" w:color="auto"/>
            </w:tcBorders>
            <w:shd w:val="clear" w:color="auto" w:fill="FFFFFF"/>
            <w:vAlign w:val="bottom"/>
          </w:tcPr>
          <w:p w:rsidR="00BF3A18" w:rsidRDefault="00701D25">
            <w:pPr>
              <w:pStyle w:val="20"/>
              <w:framePr w:w="9806" w:wrap="notBeside" w:vAnchor="text" w:hAnchor="text" w:xAlign="center" w:y="1"/>
              <w:shd w:val="clear" w:color="auto" w:fill="auto"/>
              <w:spacing w:after="0" w:line="230" w:lineRule="exact"/>
              <w:ind w:firstLine="0"/>
              <w:jc w:val="both"/>
            </w:pPr>
            <w:r>
              <w:rPr>
                <w:rStyle w:val="210pt"/>
              </w:rPr>
              <w:t>в льготном исчислении</w:t>
            </w:r>
          </w:p>
        </w:tc>
        <w:tc>
          <w:tcPr>
            <w:tcW w:w="169" w:type="dxa"/>
            <w:tcBorders>
              <w:top w:val="single" w:sz="4" w:space="0" w:color="auto"/>
              <w:right w:val="single" w:sz="4" w:space="0" w:color="auto"/>
            </w:tcBorders>
            <w:shd w:val="clear" w:color="auto" w:fill="FFFFFF"/>
          </w:tcPr>
          <w:p w:rsidR="00BF3A18" w:rsidRDefault="00BF3A18">
            <w:pPr>
              <w:framePr w:w="9806" w:wrap="notBeside" w:vAnchor="text" w:hAnchor="text" w:xAlign="center" w:y="1"/>
              <w:rPr>
                <w:sz w:val="10"/>
                <w:szCs w:val="10"/>
              </w:rPr>
            </w:pPr>
          </w:p>
        </w:tc>
      </w:tr>
      <w:tr w:rsidR="00BF3A18">
        <w:trPr>
          <w:trHeight w:hRule="exact" w:val="281"/>
          <w:jc w:val="center"/>
        </w:trPr>
        <w:tc>
          <w:tcPr>
            <w:tcW w:w="616"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318"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084"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918"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2920"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242"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69" w:type="dxa"/>
            <w:tcBorders>
              <w:top w:val="single" w:sz="4" w:space="0" w:color="auto"/>
              <w:left w:val="single" w:sz="4" w:space="0" w:color="auto"/>
              <w:right w:val="single" w:sz="4" w:space="0" w:color="auto"/>
            </w:tcBorders>
            <w:shd w:val="clear" w:color="auto" w:fill="FFFFFF"/>
          </w:tcPr>
          <w:p w:rsidR="00BF3A18" w:rsidRDefault="00BF3A18">
            <w:pPr>
              <w:framePr w:w="9806" w:wrap="notBeside" w:vAnchor="text" w:hAnchor="text" w:xAlign="center" w:y="1"/>
              <w:rPr>
                <w:sz w:val="10"/>
                <w:szCs w:val="10"/>
              </w:rPr>
            </w:pPr>
          </w:p>
        </w:tc>
      </w:tr>
      <w:tr w:rsidR="00BF3A18">
        <w:trPr>
          <w:trHeight w:hRule="exact" w:val="284"/>
          <w:jc w:val="center"/>
        </w:trPr>
        <w:tc>
          <w:tcPr>
            <w:tcW w:w="616"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318"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084"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918"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2920"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242"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69" w:type="dxa"/>
            <w:tcBorders>
              <w:top w:val="single" w:sz="4" w:space="0" w:color="auto"/>
              <w:left w:val="single" w:sz="4" w:space="0" w:color="auto"/>
              <w:right w:val="single" w:sz="4" w:space="0" w:color="auto"/>
            </w:tcBorders>
            <w:shd w:val="clear" w:color="auto" w:fill="FFFFFF"/>
          </w:tcPr>
          <w:p w:rsidR="00BF3A18" w:rsidRDefault="00BF3A18">
            <w:pPr>
              <w:framePr w:w="9806" w:wrap="notBeside" w:vAnchor="text" w:hAnchor="text" w:xAlign="center" w:y="1"/>
              <w:rPr>
                <w:sz w:val="10"/>
                <w:szCs w:val="10"/>
              </w:rPr>
            </w:pPr>
          </w:p>
        </w:tc>
      </w:tr>
      <w:tr w:rsidR="00BF3A18">
        <w:trPr>
          <w:trHeight w:hRule="exact" w:val="284"/>
          <w:jc w:val="center"/>
        </w:trPr>
        <w:tc>
          <w:tcPr>
            <w:tcW w:w="616"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318"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084"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918"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2920"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242"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69" w:type="dxa"/>
            <w:tcBorders>
              <w:top w:val="single" w:sz="4" w:space="0" w:color="auto"/>
              <w:left w:val="single" w:sz="4" w:space="0" w:color="auto"/>
              <w:right w:val="single" w:sz="4" w:space="0" w:color="auto"/>
            </w:tcBorders>
            <w:shd w:val="clear" w:color="auto" w:fill="FFFFFF"/>
          </w:tcPr>
          <w:p w:rsidR="00BF3A18" w:rsidRDefault="00BF3A18">
            <w:pPr>
              <w:framePr w:w="9806" w:wrap="notBeside" w:vAnchor="text" w:hAnchor="text" w:xAlign="center" w:y="1"/>
              <w:rPr>
                <w:sz w:val="10"/>
                <w:szCs w:val="10"/>
              </w:rPr>
            </w:pPr>
          </w:p>
        </w:tc>
      </w:tr>
      <w:tr w:rsidR="00BF3A18">
        <w:trPr>
          <w:trHeight w:hRule="exact" w:val="284"/>
          <w:jc w:val="center"/>
        </w:trPr>
        <w:tc>
          <w:tcPr>
            <w:tcW w:w="616"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318"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084"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918"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2920"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242"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69" w:type="dxa"/>
            <w:tcBorders>
              <w:top w:val="single" w:sz="4" w:space="0" w:color="auto"/>
              <w:left w:val="single" w:sz="4" w:space="0" w:color="auto"/>
              <w:right w:val="single" w:sz="4" w:space="0" w:color="auto"/>
            </w:tcBorders>
            <w:shd w:val="clear" w:color="auto" w:fill="FFFFFF"/>
          </w:tcPr>
          <w:p w:rsidR="00BF3A18" w:rsidRDefault="00BF3A18">
            <w:pPr>
              <w:framePr w:w="9806" w:wrap="notBeside" w:vAnchor="text" w:hAnchor="text" w:xAlign="center" w:y="1"/>
              <w:rPr>
                <w:sz w:val="10"/>
                <w:szCs w:val="10"/>
              </w:rPr>
            </w:pPr>
          </w:p>
        </w:tc>
      </w:tr>
      <w:tr w:rsidR="00BF3A18">
        <w:trPr>
          <w:trHeight w:hRule="exact" w:val="284"/>
          <w:jc w:val="center"/>
        </w:trPr>
        <w:tc>
          <w:tcPr>
            <w:tcW w:w="616"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318"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084"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918"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2920"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242" w:type="dxa"/>
            <w:tcBorders>
              <w:top w:val="single" w:sz="4" w:space="0" w:color="auto"/>
              <w:left w:val="single" w:sz="4" w:space="0" w:color="auto"/>
            </w:tcBorders>
            <w:shd w:val="clear" w:color="auto" w:fill="FFFFFF"/>
          </w:tcPr>
          <w:p w:rsidR="00BF3A18" w:rsidRDefault="00BF3A18">
            <w:pPr>
              <w:framePr w:w="9806" w:wrap="notBeside" w:vAnchor="text" w:hAnchor="text" w:xAlign="center" w:y="1"/>
              <w:rPr>
                <w:sz w:val="10"/>
                <w:szCs w:val="10"/>
              </w:rPr>
            </w:pPr>
          </w:p>
        </w:tc>
        <w:tc>
          <w:tcPr>
            <w:tcW w:w="169" w:type="dxa"/>
            <w:tcBorders>
              <w:top w:val="single" w:sz="4" w:space="0" w:color="auto"/>
              <w:right w:val="single" w:sz="4" w:space="0" w:color="auto"/>
            </w:tcBorders>
            <w:shd w:val="clear" w:color="auto" w:fill="FFFFFF"/>
          </w:tcPr>
          <w:p w:rsidR="00BF3A18" w:rsidRDefault="00BF3A18">
            <w:pPr>
              <w:framePr w:w="9806" w:wrap="notBeside" w:vAnchor="text" w:hAnchor="text" w:xAlign="center" w:y="1"/>
              <w:rPr>
                <w:sz w:val="10"/>
                <w:szCs w:val="10"/>
              </w:rPr>
            </w:pPr>
          </w:p>
        </w:tc>
      </w:tr>
      <w:tr w:rsidR="00BF3A18">
        <w:trPr>
          <w:trHeight w:hRule="exact" w:val="374"/>
          <w:jc w:val="center"/>
        </w:trPr>
        <w:tc>
          <w:tcPr>
            <w:tcW w:w="6856" w:type="dxa"/>
            <w:gridSpan w:val="5"/>
            <w:tcBorders>
              <w:top w:val="single" w:sz="4" w:space="0" w:color="auto"/>
              <w:left w:val="single" w:sz="4" w:space="0" w:color="auto"/>
              <w:bottom w:val="single" w:sz="4" w:space="0" w:color="auto"/>
            </w:tcBorders>
            <w:shd w:val="clear" w:color="auto" w:fill="FFFFFF"/>
          </w:tcPr>
          <w:p w:rsidR="00BF3A18" w:rsidRDefault="00701D25">
            <w:pPr>
              <w:pStyle w:val="20"/>
              <w:framePr w:w="9806" w:wrap="notBeside" w:vAnchor="text" w:hAnchor="text" w:xAlign="center" w:y="1"/>
              <w:shd w:val="clear" w:color="auto" w:fill="auto"/>
              <w:spacing w:after="0" w:line="240" w:lineRule="exact"/>
              <w:ind w:firstLine="0"/>
            </w:pPr>
            <w:r>
              <w:rPr>
                <w:rStyle w:val="21"/>
              </w:rPr>
              <w:t>Всего стаж муниципальной службы (работы)</w:t>
            </w:r>
          </w:p>
        </w:tc>
        <w:tc>
          <w:tcPr>
            <w:tcW w:w="1541" w:type="dxa"/>
            <w:tcBorders>
              <w:top w:val="single" w:sz="4" w:space="0" w:color="auto"/>
              <w:left w:val="single" w:sz="4" w:space="0" w:color="auto"/>
              <w:bottom w:val="single" w:sz="4" w:space="0" w:color="auto"/>
            </w:tcBorders>
            <w:shd w:val="clear" w:color="auto" w:fill="FFFFFF"/>
          </w:tcPr>
          <w:p w:rsidR="00BF3A18" w:rsidRDefault="00BF3A18">
            <w:pPr>
              <w:framePr w:w="9806" w:wrap="notBeside" w:vAnchor="text" w:hAnchor="text" w:xAlign="center" w:y="1"/>
              <w:rPr>
                <w:sz w:val="10"/>
                <w:szCs w:val="10"/>
              </w:rPr>
            </w:pPr>
          </w:p>
        </w:tc>
        <w:tc>
          <w:tcPr>
            <w:tcW w:w="1242" w:type="dxa"/>
            <w:tcBorders>
              <w:top w:val="single" w:sz="4" w:space="0" w:color="auto"/>
              <w:left w:val="single" w:sz="4" w:space="0" w:color="auto"/>
              <w:bottom w:val="single" w:sz="4" w:space="0" w:color="auto"/>
            </w:tcBorders>
            <w:shd w:val="clear" w:color="auto" w:fill="FFFFFF"/>
          </w:tcPr>
          <w:p w:rsidR="00BF3A18" w:rsidRDefault="00BF3A18">
            <w:pPr>
              <w:framePr w:w="9806" w:wrap="notBeside" w:vAnchor="text" w:hAnchor="text" w:xAlign="center" w:y="1"/>
              <w:rPr>
                <w:sz w:val="10"/>
                <w:szCs w:val="10"/>
              </w:rPr>
            </w:pPr>
          </w:p>
        </w:tc>
        <w:tc>
          <w:tcPr>
            <w:tcW w:w="169" w:type="dxa"/>
            <w:tcBorders>
              <w:top w:val="single" w:sz="4" w:space="0" w:color="auto"/>
              <w:bottom w:val="single" w:sz="4" w:space="0" w:color="auto"/>
              <w:right w:val="single" w:sz="4" w:space="0" w:color="auto"/>
            </w:tcBorders>
            <w:shd w:val="clear" w:color="auto" w:fill="FFFFFF"/>
          </w:tcPr>
          <w:p w:rsidR="00BF3A18" w:rsidRDefault="00BF3A18">
            <w:pPr>
              <w:framePr w:w="9806" w:wrap="notBeside" w:vAnchor="text" w:hAnchor="text" w:xAlign="center" w:y="1"/>
              <w:rPr>
                <w:sz w:val="10"/>
                <w:szCs w:val="10"/>
              </w:rPr>
            </w:pPr>
          </w:p>
        </w:tc>
      </w:tr>
    </w:tbl>
    <w:p w:rsidR="00BF3A18" w:rsidRDefault="00BF3A18">
      <w:pPr>
        <w:framePr w:w="9806" w:wrap="notBeside" w:vAnchor="text" w:hAnchor="text" w:xAlign="center" w:y="1"/>
        <w:rPr>
          <w:sz w:val="2"/>
          <w:szCs w:val="2"/>
        </w:rPr>
      </w:pPr>
    </w:p>
    <w:p w:rsidR="00BF3A18" w:rsidRDefault="00BF3A18">
      <w:pPr>
        <w:rPr>
          <w:sz w:val="2"/>
          <w:szCs w:val="2"/>
        </w:rPr>
      </w:pPr>
    </w:p>
    <w:p w:rsidR="00BF3A18" w:rsidRDefault="00C46B4E">
      <w:pPr>
        <w:pStyle w:val="20"/>
        <w:shd w:val="clear" w:color="auto" w:fill="auto"/>
        <w:spacing w:before="757" w:after="0" w:line="240" w:lineRule="exact"/>
        <w:ind w:left="840" w:firstLine="0"/>
        <w:jc w:val="left"/>
      </w:pPr>
      <w:r>
        <w:pict>
          <v:shape id="_x0000_s1039" type="#_x0000_t202" style="position:absolute;left:0;text-align:left;margin-left:41.6pt;margin-top:81.4pt;width:56.15pt;height:13.85pt;z-index:-125829364;mso-wrap-distance-left:5pt;mso-wrap-distance-right:117.9pt;mso-wrap-distance-bottom:44.95pt;mso-position-horizontal-relative:margin" filled="f" stroked="f">
            <v:textbox style="mso-fit-shape-to-text:t" inset="0,0,0,0">
              <w:txbxContent>
                <w:p w:rsidR="00BF3A18" w:rsidRDefault="00921EE1">
                  <w:pPr>
                    <w:pStyle w:val="6"/>
                    <w:shd w:val="clear" w:color="auto" w:fill="auto"/>
                    <w:spacing w:line="220" w:lineRule="exact"/>
                  </w:pPr>
                  <w:r>
                    <w:t>« __</w:t>
                  </w:r>
                  <w:r w:rsidR="00701D25">
                    <w:t>»</w:t>
                  </w:r>
                </w:p>
              </w:txbxContent>
            </v:textbox>
            <w10:wrap type="topAndBottom" anchorx="margin"/>
          </v:shape>
        </w:pict>
      </w:r>
      <w:r>
        <w:pict>
          <v:shape id="_x0000_s1040" type="#_x0000_t202" style="position:absolute;left:0;text-align:left;margin-left:215.65pt;margin-top:80.4pt;width:39.6pt;height:14.85pt;z-index:-125829363;mso-wrap-distance-left:5pt;mso-wrap-distance-right:5pt;mso-wrap-distance-bottom:73.75pt;mso-position-horizontal-relative:margin" filled="f" stroked="f">
            <v:textbox style="mso-fit-shape-to-text:t" inset="0,0,0,0">
              <w:txbxContent>
                <w:p w:rsidR="00BF3A18" w:rsidRDefault="00701D25">
                  <w:pPr>
                    <w:pStyle w:val="20"/>
                    <w:shd w:val="clear" w:color="auto" w:fill="auto"/>
                    <w:spacing w:after="0" w:line="240" w:lineRule="exact"/>
                    <w:ind w:firstLine="0"/>
                    <w:jc w:val="left"/>
                  </w:pPr>
                  <w:r>
                    <w:rPr>
                      <w:rStyle w:val="2Exact"/>
                    </w:rPr>
                    <w:t>20</w:t>
                  </w:r>
                  <w:r w:rsidR="00921EE1">
                    <w:rPr>
                      <w:rStyle w:val="2Exact"/>
                    </w:rPr>
                    <w:t xml:space="preserve">      </w:t>
                  </w:r>
                  <w:r>
                    <w:rPr>
                      <w:rStyle w:val="2Exact"/>
                    </w:rPr>
                    <w:t xml:space="preserve"> г.</w:t>
                  </w:r>
                </w:p>
              </w:txbxContent>
            </v:textbox>
            <w10:wrap type="topAndBottom" anchorx="margin"/>
          </v:shape>
        </w:pict>
      </w:r>
      <w:r>
        <w:pict>
          <v:shape id="_x0000_s1041" type="#_x0000_t202" style="position:absolute;left:0;text-align:left;margin-left:41.95pt;margin-top:136.35pt;width:22.15pt;height:14.85pt;z-index:-125829362;mso-wrap-distance-left:41.95pt;mso-wrap-distance-right:5pt;mso-wrap-distance-bottom:17.8pt;mso-position-horizontal-relative:margin" filled="f" stroked="f">
            <v:textbox style="mso-fit-shape-to-text:t" inset="0,0,0,0">
              <w:txbxContent>
                <w:p w:rsidR="00BF3A18" w:rsidRDefault="00701D25">
                  <w:pPr>
                    <w:pStyle w:val="20"/>
                    <w:shd w:val="clear" w:color="auto" w:fill="auto"/>
                    <w:spacing w:after="0" w:line="240" w:lineRule="exact"/>
                    <w:ind w:firstLine="0"/>
                    <w:jc w:val="left"/>
                  </w:pPr>
                  <w:r>
                    <w:rPr>
                      <w:rStyle w:val="2Exact"/>
                    </w:rPr>
                    <w:t>м.п.</w:t>
                  </w:r>
                </w:p>
              </w:txbxContent>
            </v:textbox>
            <w10:wrap type="topAndBottom" anchorx="margin"/>
          </v:shape>
        </w:pict>
      </w:r>
      <w:r w:rsidR="00701D25">
        <w:t>Специалист по работе с кадрами</w:t>
      </w:r>
    </w:p>
    <w:p w:rsidR="00921EE1" w:rsidRDefault="00921EE1">
      <w:pPr>
        <w:pStyle w:val="20"/>
        <w:shd w:val="clear" w:color="auto" w:fill="auto"/>
        <w:spacing w:before="757" w:after="0" w:line="240" w:lineRule="exact"/>
        <w:ind w:left="840" w:firstLine="0"/>
        <w:jc w:val="left"/>
      </w:pPr>
    </w:p>
    <w:p w:rsidR="00921EE1" w:rsidRDefault="00921EE1">
      <w:pPr>
        <w:pStyle w:val="20"/>
        <w:shd w:val="clear" w:color="auto" w:fill="auto"/>
        <w:spacing w:before="757" w:after="0" w:line="240" w:lineRule="exact"/>
        <w:ind w:left="840" w:firstLine="0"/>
        <w:jc w:val="left"/>
        <w:sectPr w:rsidR="00921EE1">
          <w:headerReference w:type="default" r:id="rId8"/>
          <w:pgSz w:w="11900" w:h="16840"/>
          <w:pgMar w:top="2269" w:right="552" w:bottom="2269" w:left="1542" w:header="0" w:footer="3" w:gutter="0"/>
          <w:pgNumType w:start="4"/>
          <w:cols w:space="720"/>
          <w:noEndnote/>
          <w:docGrid w:linePitch="360"/>
        </w:sectPr>
      </w:pPr>
    </w:p>
    <w:p w:rsidR="00BF3A18" w:rsidRDefault="00BF3A18">
      <w:pPr>
        <w:spacing w:line="46" w:lineRule="exact"/>
        <w:rPr>
          <w:sz w:val="4"/>
          <w:szCs w:val="4"/>
        </w:rPr>
      </w:pPr>
    </w:p>
    <w:p w:rsidR="00BF3A18" w:rsidRDefault="00BF3A18">
      <w:pPr>
        <w:rPr>
          <w:sz w:val="2"/>
          <w:szCs w:val="2"/>
        </w:rPr>
        <w:sectPr w:rsidR="00BF3A18">
          <w:headerReference w:type="default" r:id="rId9"/>
          <w:footerReference w:type="default" r:id="rId10"/>
          <w:headerReference w:type="first" r:id="rId11"/>
          <w:pgSz w:w="11900" w:h="16840"/>
          <w:pgMar w:top="2454" w:right="0" w:bottom="3845" w:left="0" w:header="0" w:footer="3" w:gutter="0"/>
          <w:pgNumType w:start="2"/>
          <w:cols w:space="720"/>
          <w:noEndnote/>
          <w:titlePg/>
          <w:docGrid w:linePitch="360"/>
        </w:sectPr>
      </w:pPr>
    </w:p>
    <w:p w:rsidR="00BF3A18" w:rsidRDefault="00701D25">
      <w:pPr>
        <w:pStyle w:val="20"/>
        <w:shd w:val="clear" w:color="auto" w:fill="auto"/>
        <w:tabs>
          <w:tab w:val="left" w:leader="underscore" w:pos="9319"/>
        </w:tabs>
        <w:spacing w:after="0" w:line="277" w:lineRule="exact"/>
        <w:ind w:left="3700"/>
        <w:jc w:val="left"/>
      </w:pPr>
      <w:r>
        <w:lastRenderedPageBreak/>
        <w:t xml:space="preserve">Главе администрации Скребловского сельского поселения </w:t>
      </w:r>
      <w:proofErr w:type="gramStart"/>
      <w:r>
        <w:t>от</w:t>
      </w:r>
      <w:proofErr w:type="gramEnd"/>
      <w:r>
        <w:tab/>
      </w:r>
    </w:p>
    <w:p w:rsidR="00BF3A18" w:rsidRDefault="00701D25">
      <w:pPr>
        <w:pStyle w:val="70"/>
        <w:shd w:val="clear" w:color="auto" w:fill="auto"/>
        <w:spacing w:after="304" w:line="160" w:lineRule="exact"/>
        <w:ind w:left="7720"/>
      </w:pPr>
      <w:r>
        <w:t>(фамилия, имя</w:t>
      </w:r>
      <w:proofErr w:type="gramStart"/>
      <w:r>
        <w:t>.</w:t>
      </w:r>
      <w:proofErr w:type="gramEnd"/>
      <w:r>
        <w:t xml:space="preserve"> </w:t>
      </w:r>
      <w:proofErr w:type="gramStart"/>
      <w:r>
        <w:t>о</w:t>
      </w:r>
      <w:proofErr w:type="gramEnd"/>
      <w:r>
        <w:t>тчество)</w:t>
      </w:r>
    </w:p>
    <w:p w:rsidR="00BF3A18" w:rsidRDefault="00701D25">
      <w:pPr>
        <w:pStyle w:val="70"/>
        <w:shd w:val="clear" w:color="auto" w:fill="auto"/>
        <w:spacing w:after="302" w:line="160" w:lineRule="exact"/>
        <w:ind w:left="6520"/>
      </w:pPr>
      <w:r>
        <w:t>(должность заявителя на день увольнения)</w:t>
      </w:r>
    </w:p>
    <w:p w:rsidR="00BF3A18" w:rsidRDefault="00921EE1" w:rsidP="00921EE1">
      <w:pPr>
        <w:pStyle w:val="20"/>
        <w:shd w:val="clear" w:color="auto" w:fill="auto"/>
        <w:spacing w:after="0" w:line="240" w:lineRule="auto"/>
        <w:ind w:left="3760" w:firstLine="0"/>
        <w:jc w:val="left"/>
      </w:pPr>
      <w:r>
        <w:t xml:space="preserve">          </w:t>
      </w:r>
      <w:r w:rsidR="00701D25">
        <w:t>Домашний адрес:</w:t>
      </w:r>
      <w:r>
        <w:t>____________________________</w:t>
      </w:r>
    </w:p>
    <w:p w:rsidR="00921EE1" w:rsidRDefault="00921EE1" w:rsidP="00921EE1">
      <w:pPr>
        <w:pStyle w:val="20"/>
        <w:shd w:val="clear" w:color="auto" w:fill="auto"/>
        <w:spacing w:after="0" w:line="240" w:lineRule="auto"/>
        <w:ind w:left="3760" w:firstLine="0"/>
        <w:jc w:val="left"/>
      </w:pPr>
      <w:r>
        <w:t xml:space="preserve">       ____________________________________________</w:t>
      </w:r>
    </w:p>
    <w:p w:rsidR="00BF3A18" w:rsidRDefault="00921EE1">
      <w:pPr>
        <w:pStyle w:val="20"/>
        <w:shd w:val="clear" w:color="auto" w:fill="auto"/>
        <w:spacing w:after="518" w:line="240" w:lineRule="exact"/>
        <w:ind w:left="3700" w:firstLine="0"/>
        <w:jc w:val="left"/>
      </w:pPr>
      <w:r>
        <w:t xml:space="preserve">         </w:t>
      </w:r>
      <w:r w:rsidR="00701D25">
        <w:t>Телефон</w:t>
      </w:r>
      <w:r>
        <w:t xml:space="preserve"> ____________________________________</w:t>
      </w:r>
    </w:p>
    <w:p w:rsidR="00BF3A18" w:rsidRDefault="00701D25">
      <w:pPr>
        <w:pStyle w:val="20"/>
        <w:shd w:val="clear" w:color="auto" w:fill="auto"/>
        <w:spacing w:after="262" w:line="240" w:lineRule="exact"/>
        <w:ind w:left="260" w:firstLine="0"/>
      </w:pPr>
      <w:r>
        <w:t>ЗАЯВЛЕНИЕ</w:t>
      </w:r>
    </w:p>
    <w:p w:rsidR="00BF3A18" w:rsidRDefault="00701D25">
      <w:pPr>
        <w:pStyle w:val="20"/>
        <w:shd w:val="clear" w:color="auto" w:fill="auto"/>
        <w:tabs>
          <w:tab w:val="left" w:leader="underscore" w:pos="9115"/>
        </w:tabs>
        <w:spacing w:after="271"/>
        <w:ind w:firstLine="300"/>
        <w:jc w:val="left"/>
      </w:pPr>
      <w:r>
        <w:t xml:space="preserve">Прошу назначить мне пенсию </w:t>
      </w:r>
      <w:proofErr w:type="gramStart"/>
      <w:r>
        <w:t>за выслугу лет в соответствии с Федеральным законом о муниципальной службе в Российской Федерации</w:t>
      </w:r>
      <w:proofErr w:type="gramEnd"/>
      <w:r>
        <w:t>» от 25 марта 2007 года, областным законом « О пенсии за выслугу лет, назначаемой лицам, замещавшим должности государственной службы» от 25 ноября 2002 года № 53-оз, исходя из моего среднемесячного заработка на</w:t>
      </w:r>
      <w:r>
        <w:tab/>
      </w:r>
      <w:r w:rsidR="00F24D77">
        <w:t>______________________________________________________________________________________</w:t>
      </w:r>
    </w:p>
    <w:p w:rsidR="00BF3A18" w:rsidRDefault="00701D25">
      <w:pPr>
        <w:pStyle w:val="70"/>
        <w:shd w:val="clear" w:color="auto" w:fill="auto"/>
        <w:spacing w:after="530" w:line="160" w:lineRule="exact"/>
        <w:ind w:left="20"/>
        <w:jc w:val="center"/>
        <w:rPr>
          <w:rStyle w:val="71"/>
        </w:rPr>
      </w:pPr>
      <w:r>
        <w:rPr>
          <w:rStyle w:val="71"/>
        </w:rPr>
        <w:t>на день увольнения с муниципальной должности муниципальной службы</w:t>
      </w:r>
    </w:p>
    <w:p w:rsidR="00F24D77" w:rsidRPr="00F24D77" w:rsidRDefault="00F24D77" w:rsidP="00F24D77">
      <w:pPr>
        <w:pStyle w:val="70"/>
        <w:shd w:val="clear" w:color="auto" w:fill="auto"/>
        <w:spacing w:after="0" w:line="160" w:lineRule="exact"/>
        <w:ind w:left="20"/>
        <w:jc w:val="center"/>
      </w:pPr>
      <w:r w:rsidRPr="00F24D77">
        <w:rPr>
          <w:rStyle w:val="71"/>
          <w:u w:val="none"/>
        </w:rPr>
        <w:t>______________________________________________________________________________________________________</w:t>
      </w:r>
    </w:p>
    <w:p w:rsidR="00BF3A18" w:rsidRDefault="00701D25" w:rsidP="00F24D77">
      <w:pPr>
        <w:pStyle w:val="70"/>
        <w:shd w:val="clear" w:color="auto" w:fill="auto"/>
        <w:spacing w:after="0" w:line="160" w:lineRule="exact"/>
        <w:ind w:left="260"/>
        <w:jc w:val="center"/>
      </w:pPr>
      <w:r>
        <w:t>или на день достижения возраста, дающего право на трудовую пенсию по старости.</w:t>
      </w:r>
    </w:p>
    <w:p w:rsidR="00F24D77" w:rsidRDefault="00F24D77" w:rsidP="00F24D77">
      <w:pPr>
        <w:pStyle w:val="20"/>
        <w:shd w:val="clear" w:color="auto" w:fill="auto"/>
        <w:tabs>
          <w:tab w:val="left" w:leader="underscore" w:pos="7553"/>
        </w:tabs>
        <w:spacing w:after="0" w:line="240" w:lineRule="exact"/>
        <w:ind w:firstLine="0"/>
        <w:jc w:val="both"/>
      </w:pPr>
    </w:p>
    <w:p w:rsidR="00BF3A18" w:rsidRDefault="00701D25" w:rsidP="00F24D77">
      <w:pPr>
        <w:pStyle w:val="20"/>
        <w:shd w:val="clear" w:color="auto" w:fill="auto"/>
        <w:tabs>
          <w:tab w:val="left" w:leader="underscore" w:pos="7553"/>
        </w:tabs>
        <w:spacing w:after="0" w:line="240" w:lineRule="exact"/>
        <w:ind w:firstLine="0"/>
        <w:jc w:val="both"/>
      </w:pPr>
      <w:r>
        <w:t>Трудовую пенсию по с</w:t>
      </w:r>
      <w:r w:rsidR="00F24D77">
        <w:t xml:space="preserve">тарости (инвалидности) получаю  </w:t>
      </w:r>
      <w:proofErr w:type="gramStart"/>
      <w:r w:rsidR="00F24D77">
        <w:t>в</w:t>
      </w:r>
      <w:proofErr w:type="gramEnd"/>
      <w:r w:rsidR="00F24D77">
        <w:t xml:space="preserve"> _________________________</w:t>
      </w:r>
      <w:r>
        <w:tab/>
      </w:r>
    </w:p>
    <w:p w:rsidR="00F24D77" w:rsidRDefault="00F24D77">
      <w:pPr>
        <w:pStyle w:val="70"/>
        <w:shd w:val="clear" w:color="auto" w:fill="auto"/>
        <w:spacing w:after="155" w:line="160" w:lineRule="exact"/>
        <w:ind w:left="260"/>
        <w:jc w:val="center"/>
      </w:pPr>
    </w:p>
    <w:p w:rsidR="00BF3A18" w:rsidRDefault="00701D25">
      <w:pPr>
        <w:pStyle w:val="70"/>
        <w:shd w:val="clear" w:color="auto" w:fill="auto"/>
        <w:spacing w:after="155" w:line="160" w:lineRule="exact"/>
        <w:ind w:left="260"/>
        <w:jc w:val="center"/>
      </w:pPr>
      <w:r>
        <w:t>( наименование отделения Пенсионного фонда по Ленинградской области)</w:t>
      </w:r>
    </w:p>
    <w:p w:rsidR="00BF3A18" w:rsidRDefault="00701D25">
      <w:pPr>
        <w:pStyle w:val="20"/>
        <w:shd w:val="clear" w:color="auto" w:fill="auto"/>
        <w:spacing w:after="229"/>
        <w:ind w:right="380" w:firstLine="0"/>
        <w:jc w:val="both"/>
      </w:pPr>
      <w:r>
        <w:t>При замещении государственных должностей Российской Федерации, государственных должностей субъектов Российской Федерации</w:t>
      </w:r>
      <w:proofErr w:type="gramStart"/>
      <w:r>
        <w:t>.</w:t>
      </w:r>
      <w:proofErr w:type="gramEnd"/>
      <w:r>
        <w:t xml:space="preserve"> </w:t>
      </w:r>
      <w:proofErr w:type="gramStart"/>
      <w:r>
        <w:t>г</w:t>
      </w:r>
      <w:proofErr w:type="gramEnd"/>
      <w:r>
        <w:t>осударственных должностей государственной службы Российской Федерации, муниципальных должностей и должностей муниципальной службы вновь, перемене места жительства, изменении размера трудовой пенсии по старости (инвалидности), назначении доплат из других источников обязуюсь сообщить об этом специалисту администрации Скребловского сельского поселения по работе с кадрами письменно в 5-дневный срок.</w:t>
      </w:r>
    </w:p>
    <w:p w:rsidR="00BF3A18" w:rsidRDefault="00C46B4E">
      <w:pPr>
        <w:pStyle w:val="20"/>
        <w:shd w:val="clear" w:color="auto" w:fill="auto"/>
        <w:spacing w:after="0" w:line="288" w:lineRule="exact"/>
        <w:ind w:right="380" w:firstLine="440"/>
        <w:jc w:val="left"/>
      </w:pPr>
      <w:r>
        <w:pict>
          <v:shape id="_x0000_s1045" type="#_x0000_t202" style="position:absolute;left:0;text-align:left;margin-left:5.75pt;margin-top:82.1pt;width:44.1pt;height:13.9pt;z-index:-125829361;mso-wrap-distance-left:5.75pt;mso-wrap-distance-right:88.55pt;mso-wrap-distance-bottom:26.8pt;mso-position-horizontal-relative:margin" filled="f" stroked="f">
            <v:textbox style="mso-fit-shape-to-text:t" inset="0,0,0,0">
              <w:txbxContent>
                <w:p w:rsidR="00BF3A18" w:rsidRDefault="00701D25">
                  <w:pPr>
                    <w:pStyle w:val="8"/>
                    <w:shd w:val="clear" w:color="auto" w:fill="auto"/>
                    <w:spacing w:line="220" w:lineRule="exact"/>
                  </w:pPr>
                  <w:r>
                    <w:t xml:space="preserve">« </w:t>
                  </w:r>
                  <w:r w:rsidR="00F24D77">
                    <w:t xml:space="preserve">         </w:t>
                  </w:r>
                  <w:r>
                    <w:t>»</w:t>
                  </w:r>
                </w:p>
              </w:txbxContent>
            </v:textbox>
            <w10:wrap type="topAndBottom" anchorx="margin"/>
          </v:shape>
        </w:pict>
      </w:r>
      <w:r>
        <w:pict>
          <v:shape id="_x0000_s1046" type="#_x0000_t202" style="position:absolute;left:0;text-align:left;margin-left:138.4pt;margin-top:80.95pt;width:48.6pt;height:14.9pt;z-index:-125829360;mso-wrap-distance-left:5pt;mso-wrap-distance-right:5pt;mso-wrap-distance-bottom:26.95pt;mso-position-horizontal-relative:margin" filled="f" stroked="f">
            <v:textbox style="mso-fit-shape-to-text:t" inset="0,0,0,0">
              <w:txbxContent>
                <w:p w:rsidR="00BF3A18" w:rsidRDefault="00701D25">
                  <w:pPr>
                    <w:pStyle w:val="20"/>
                    <w:shd w:val="clear" w:color="auto" w:fill="auto"/>
                    <w:spacing w:after="0" w:line="240" w:lineRule="exact"/>
                    <w:ind w:firstLine="0"/>
                    <w:jc w:val="left"/>
                  </w:pPr>
                  <w:r>
                    <w:rPr>
                      <w:rStyle w:val="2Exact"/>
                    </w:rPr>
                    <w:t>20</w:t>
                  </w:r>
                  <w:r w:rsidR="00F24D77">
                    <w:rPr>
                      <w:rStyle w:val="2Exact"/>
                    </w:rPr>
                    <w:t xml:space="preserve">       </w:t>
                  </w:r>
                  <w:r>
                    <w:rPr>
                      <w:rStyle w:val="2Exact"/>
                    </w:rPr>
                    <w:t>г.</w:t>
                  </w:r>
                </w:p>
              </w:txbxContent>
            </v:textbox>
            <w10:wrap type="topAndBottom" anchorx="margin"/>
          </v:shape>
        </w:pict>
      </w:r>
      <w:r>
        <w:pict>
          <v:shape id="_x0000_s1047" type="#_x0000_t202" style="position:absolute;left:0;text-align:left;margin-left:382.3pt;margin-top:92.4pt;width:70.4pt;height:10.9pt;z-index:-125829359;mso-wrap-distance-left:5pt;mso-wrap-distance-right:37.6pt;mso-wrap-distance-bottom:19.5pt;mso-position-horizontal-relative:margin" filled="f" stroked="f">
            <v:textbox style="mso-fit-shape-to-text:t" inset="0,0,0,0">
              <w:txbxContent>
                <w:p w:rsidR="00BF3A18" w:rsidRDefault="00701D25">
                  <w:pPr>
                    <w:pStyle w:val="70"/>
                    <w:shd w:val="clear" w:color="auto" w:fill="auto"/>
                    <w:spacing w:after="0" w:line="160" w:lineRule="exact"/>
                  </w:pPr>
                  <w:r>
                    <w:rPr>
                      <w:rStyle w:val="7Exact"/>
                    </w:rPr>
                    <w:t>(подпись заявителя)</w:t>
                  </w:r>
                </w:p>
              </w:txbxContent>
            </v:textbox>
            <w10:wrap type="topAndBottom" anchorx="margin"/>
          </v:shape>
        </w:pict>
      </w:r>
      <w:r w:rsidR="00701D25">
        <w:t>В случае переплаты назначенной мне пенсии за выслугу лет обязуюсь внести излишне выплаченную сумму.</w:t>
      </w:r>
      <w:r w:rsidR="00701D25">
        <w:br w:type="page"/>
      </w:r>
    </w:p>
    <w:p w:rsidR="00BF3A18" w:rsidRDefault="00701D25">
      <w:pPr>
        <w:pStyle w:val="20"/>
        <w:shd w:val="clear" w:color="auto" w:fill="auto"/>
        <w:spacing w:after="0" w:line="270" w:lineRule="exact"/>
        <w:ind w:firstLine="0"/>
      </w:pPr>
      <w:r>
        <w:lastRenderedPageBreak/>
        <w:t>СПРАВКА</w:t>
      </w:r>
    </w:p>
    <w:p w:rsidR="00BF3A18" w:rsidRDefault="00701D25">
      <w:pPr>
        <w:pStyle w:val="20"/>
        <w:shd w:val="clear" w:color="auto" w:fill="auto"/>
        <w:spacing w:after="237" w:line="270" w:lineRule="exact"/>
        <w:ind w:firstLine="0"/>
      </w:pPr>
      <w:r>
        <w:t>о размере среднемесячного заработка лица, замещавшего</w:t>
      </w:r>
      <w:r>
        <w:br/>
        <w:t>муниципальную должность муниципальной службы Ленинградской области,</w:t>
      </w:r>
      <w:r>
        <w:br/>
        <w:t>для исчисления пенсии за выслугу лет</w:t>
      </w:r>
    </w:p>
    <w:p w:rsidR="00BF3A18" w:rsidRDefault="00701D25">
      <w:pPr>
        <w:pStyle w:val="20"/>
        <w:shd w:val="clear" w:color="auto" w:fill="auto"/>
        <w:tabs>
          <w:tab w:val="left" w:leader="underscore" w:pos="9043"/>
        </w:tabs>
        <w:spacing w:after="0"/>
        <w:ind w:firstLine="0"/>
        <w:jc w:val="both"/>
      </w:pPr>
      <w:r>
        <w:t>Дана</w:t>
      </w:r>
      <w:r>
        <w:tab/>
      </w:r>
    </w:p>
    <w:p w:rsidR="00BF3A18" w:rsidRDefault="00701D25">
      <w:pPr>
        <w:pStyle w:val="20"/>
        <w:shd w:val="clear" w:color="auto" w:fill="auto"/>
        <w:spacing w:after="287"/>
        <w:ind w:firstLine="0"/>
        <w:jc w:val="left"/>
      </w:pPr>
      <w:r>
        <w:t>Замещавшем</w:t>
      </w:r>
      <w:proofErr w:type="gramStart"/>
      <w:r>
        <w:t>у(</w:t>
      </w:r>
      <w:proofErr w:type="gramEnd"/>
      <w:r>
        <w:t xml:space="preserve">ей) муниципальную должность муниципальной службы в </w:t>
      </w:r>
      <w:r w:rsidR="00F24D77">
        <w:t>Администрации</w:t>
      </w:r>
      <w:r>
        <w:t xml:space="preserve"> Скребловского сельского поселения Лужского муниципального района Ленинградской области</w:t>
      </w:r>
    </w:p>
    <w:p w:rsidR="00BF3A18" w:rsidRDefault="00701D25">
      <w:pPr>
        <w:pStyle w:val="90"/>
        <w:shd w:val="clear" w:color="auto" w:fill="auto"/>
        <w:spacing w:before="0" w:after="133" w:line="140" w:lineRule="exact"/>
      </w:pPr>
      <w:r>
        <w:t>(наименование должности)</w:t>
      </w:r>
    </w:p>
    <w:p w:rsidR="00BF3A18" w:rsidRDefault="00701D25">
      <w:pPr>
        <w:pStyle w:val="20"/>
        <w:shd w:val="clear" w:color="auto" w:fill="auto"/>
        <w:tabs>
          <w:tab w:val="left" w:leader="underscore" w:pos="7398"/>
        </w:tabs>
        <w:spacing w:after="0" w:line="240" w:lineRule="exact"/>
        <w:ind w:firstLine="0"/>
        <w:jc w:val="both"/>
      </w:pPr>
      <w:r>
        <w:t>в том, что заработок ег</w:t>
      </w:r>
      <w:proofErr w:type="gramStart"/>
      <w:r>
        <w:t>о(</w:t>
      </w:r>
      <w:proofErr w:type="gramEnd"/>
      <w:r>
        <w:t>ее) должности на дату увольнения (</w:t>
      </w:r>
      <w:r>
        <w:tab/>
        <w:t>) составляет:</w:t>
      </w:r>
    </w:p>
    <w:tbl>
      <w:tblPr>
        <w:tblOverlap w:val="never"/>
        <w:tblW w:w="0" w:type="auto"/>
        <w:jc w:val="center"/>
        <w:tblLayout w:type="fixed"/>
        <w:tblCellMar>
          <w:left w:w="10" w:type="dxa"/>
          <w:right w:w="10" w:type="dxa"/>
        </w:tblCellMar>
        <w:tblLook w:val="0000"/>
      </w:tblPr>
      <w:tblGrid>
        <w:gridCol w:w="5706"/>
        <w:gridCol w:w="1976"/>
        <w:gridCol w:w="1901"/>
      </w:tblGrid>
      <w:tr w:rsidR="00BF3A18">
        <w:trPr>
          <w:trHeight w:hRule="exact" w:val="356"/>
          <w:jc w:val="center"/>
        </w:trPr>
        <w:tc>
          <w:tcPr>
            <w:tcW w:w="5706" w:type="dxa"/>
            <w:vMerge w:val="restart"/>
            <w:tcBorders>
              <w:top w:val="single" w:sz="4" w:space="0" w:color="auto"/>
              <w:left w:val="single" w:sz="4" w:space="0" w:color="auto"/>
            </w:tcBorders>
            <w:shd w:val="clear" w:color="auto" w:fill="FFFFFF"/>
            <w:vAlign w:val="center"/>
          </w:tcPr>
          <w:p w:rsidR="00BF3A18" w:rsidRDefault="00701D25">
            <w:pPr>
              <w:pStyle w:val="20"/>
              <w:framePr w:w="9583" w:wrap="notBeside" w:vAnchor="text" w:hAnchor="text" w:xAlign="center" w:y="1"/>
              <w:shd w:val="clear" w:color="auto" w:fill="auto"/>
              <w:spacing w:after="0" w:line="240" w:lineRule="exact"/>
              <w:ind w:firstLine="0"/>
            </w:pPr>
            <w:r>
              <w:rPr>
                <w:rStyle w:val="21"/>
              </w:rPr>
              <w:t>Денежное содержание</w:t>
            </w:r>
          </w:p>
        </w:tc>
        <w:tc>
          <w:tcPr>
            <w:tcW w:w="3877" w:type="dxa"/>
            <w:gridSpan w:val="2"/>
            <w:tcBorders>
              <w:top w:val="single" w:sz="4" w:space="0" w:color="auto"/>
              <w:left w:val="single" w:sz="4" w:space="0" w:color="auto"/>
              <w:right w:val="single" w:sz="4" w:space="0" w:color="auto"/>
            </w:tcBorders>
            <w:shd w:val="clear" w:color="auto" w:fill="FFFFFF"/>
            <w:vAlign w:val="bottom"/>
          </w:tcPr>
          <w:p w:rsidR="00BF3A18" w:rsidRDefault="00701D25">
            <w:pPr>
              <w:pStyle w:val="20"/>
              <w:framePr w:w="9583" w:wrap="notBeside" w:vAnchor="text" w:hAnchor="text" w:xAlign="center" w:y="1"/>
              <w:shd w:val="clear" w:color="auto" w:fill="auto"/>
              <w:spacing w:after="0" w:line="240" w:lineRule="exact"/>
              <w:ind w:firstLine="0"/>
            </w:pPr>
            <w:r>
              <w:rPr>
                <w:rStyle w:val="21"/>
              </w:rPr>
              <w:t>Значение на дату увольнения</w:t>
            </w:r>
          </w:p>
        </w:tc>
      </w:tr>
      <w:tr w:rsidR="00BF3A18">
        <w:trPr>
          <w:trHeight w:hRule="exact" w:val="288"/>
          <w:jc w:val="center"/>
        </w:trPr>
        <w:tc>
          <w:tcPr>
            <w:tcW w:w="5706" w:type="dxa"/>
            <w:vMerge/>
            <w:tcBorders>
              <w:left w:val="single" w:sz="4" w:space="0" w:color="auto"/>
            </w:tcBorders>
            <w:shd w:val="clear" w:color="auto" w:fill="FFFFFF"/>
            <w:vAlign w:val="center"/>
          </w:tcPr>
          <w:p w:rsidR="00BF3A18" w:rsidRDefault="00BF3A18">
            <w:pPr>
              <w:framePr w:w="9583" w:wrap="notBeside" w:vAnchor="text" w:hAnchor="text" w:xAlign="center" w:y="1"/>
            </w:pPr>
          </w:p>
        </w:tc>
        <w:tc>
          <w:tcPr>
            <w:tcW w:w="1976" w:type="dxa"/>
            <w:tcBorders>
              <w:top w:val="single" w:sz="4" w:space="0" w:color="auto"/>
              <w:left w:val="single" w:sz="4" w:space="0" w:color="auto"/>
            </w:tcBorders>
            <w:shd w:val="clear" w:color="auto" w:fill="FFFFFF"/>
            <w:vAlign w:val="bottom"/>
          </w:tcPr>
          <w:p w:rsidR="00BF3A18" w:rsidRDefault="00701D25">
            <w:pPr>
              <w:pStyle w:val="20"/>
              <w:framePr w:w="9583" w:wrap="notBeside" w:vAnchor="text" w:hAnchor="text" w:xAlign="center" w:y="1"/>
              <w:shd w:val="clear" w:color="auto" w:fill="auto"/>
              <w:spacing w:after="0" w:line="240" w:lineRule="exact"/>
              <w:ind w:firstLine="0"/>
            </w:pPr>
            <w:r>
              <w:rPr>
                <w:rStyle w:val="21"/>
              </w:rPr>
              <w:t>рублей</w:t>
            </w:r>
          </w:p>
        </w:tc>
        <w:tc>
          <w:tcPr>
            <w:tcW w:w="1901" w:type="dxa"/>
            <w:tcBorders>
              <w:top w:val="single" w:sz="4" w:space="0" w:color="auto"/>
              <w:left w:val="single" w:sz="4" w:space="0" w:color="auto"/>
              <w:right w:val="single" w:sz="4" w:space="0" w:color="auto"/>
            </w:tcBorders>
            <w:shd w:val="clear" w:color="auto" w:fill="FFFFFF"/>
            <w:vAlign w:val="bottom"/>
          </w:tcPr>
          <w:p w:rsidR="00BF3A18" w:rsidRDefault="00701D25">
            <w:pPr>
              <w:pStyle w:val="20"/>
              <w:framePr w:w="9583" w:wrap="notBeside" w:vAnchor="text" w:hAnchor="text" w:xAlign="center" w:y="1"/>
              <w:shd w:val="clear" w:color="auto" w:fill="auto"/>
              <w:spacing w:after="0" w:line="240" w:lineRule="exact"/>
              <w:ind w:firstLine="0"/>
            </w:pPr>
            <w:r>
              <w:rPr>
                <w:rStyle w:val="21"/>
              </w:rPr>
              <w:t>МРОТ</w:t>
            </w:r>
          </w:p>
        </w:tc>
      </w:tr>
      <w:tr w:rsidR="00BF3A18">
        <w:trPr>
          <w:trHeight w:hRule="exact" w:val="288"/>
          <w:jc w:val="center"/>
        </w:trPr>
        <w:tc>
          <w:tcPr>
            <w:tcW w:w="5706" w:type="dxa"/>
            <w:tcBorders>
              <w:top w:val="single" w:sz="4" w:space="0" w:color="auto"/>
              <w:left w:val="single" w:sz="4" w:space="0" w:color="auto"/>
            </w:tcBorders>
            <w:shd w:val="clear" w:color="auto" w:fill="FFFFFF"/>
            <w:vAlign w:val="bottom"/>
          </w:tcPr>
          <w:p w:rsidR="00BF3A18" w:rsidRDefault="00701D25">
            <w:pPr>
              <w:pStyle w:val="20"/>
              <w:framePr w:w="9583" w:wrap="notBeside" w:vAnchor="text" w:hAnchor="text" w:xAlign="center" w:y="1"/>
              <w:shd w:val="clear" w:color="auto" w:fill="auto"/>
              <w:spacing w:after="0" w:line="240" w:lineRule="exact"/>
              <w:ind w:firstLine="0"/>
              <w:jc w:val="left"/>
            </w:pPr>
            <w:r>
              <w:rPr>
                <w:rStyle w:val="21"/>
              </w:rPr>
              <w:t>а) должностной оклад</w:t>
            </w:r>
          </w:p>
        </w:tc>
        <w:tc>
          <w:tcPr>
            <w:tcW w:w="1976" w:type="dxa"/>
            <w:tcBorders>
              <w:top w:val="single" w:sz="4" w:space="0" w:color="auto"/>
              <w:left w:val="single" w:sz="4" w:space="0" w:color="auto"/>
            </w:tcBorders>
            <w:shd w:val="clear" w:color="auto" w:fill="FFFFFF"/>
          </w:tcPr>
          <w:p w:rsidR="00BF3A18" w:rsidRDefault="00BF3A18">
            <w:pPr>
              <w:framePr w:w="9583" w:wrap="notBeside" w:vAnchor="text" w:hAnchor="text" w:xAlign="center" w:y="1"/>
              <w:rPr>
                <w:sz w:val="10"/>
                <w:szCs w:val="10"/>
              </w:rPr>
            </w:pPr>
          </w:p>
        </w:tc>
        <w:tc>
          <w:tcPr>
            <w:tcW w:w="1901" w:type="dxa"/>
            <w:tcBorders>
              <w:top w:val="single" w:sz="4" w:space="0" w:color="auto"/>
              <w:left w:val="single" w:sz="4" w:space="0" w:color="auto"/>
              <w:right w:val="single" w:sz="4" w:space="0" w:color="auto"/>
            </w:tcBorders>
            <w:shd w:val="clear" w:color="auto" w:fill="FFFFFF"/>
          </w:tcPr>
          <w:p w:rsidR="00BF3A18" w:rsidRDefault="00BF3A18">
            <w:pPr>
              <w:framePr w:w="9583" w:wrap="notBeside" w:vAnchor="text" w:hAnchor="text" w:xAlign="center" w:y="1"/>
              <w:rPr>
                <w:sz w:val="10"/>
                <w:szCs w:val="10"/>
              </w:rPr>
            </w:pPr>
          </w:p>
        </w:tc>
      </w:tr>
      <w:tr w:rsidR="00BF3A18">
        <w:trPr>
          <w:trHeight w:hRule="exact" w:val="562"/>
          <w:jc w:val="center"/>
        </w:trPr>
        <w:tc>
          <w:tcPr>
            <w:tcW w:w="5706" w:type="dxa"/>
            <w:tcBorders>
              <w:top w:val="single" w:sz="4" w:space="0" w:color="auto"/>
              <w:left w:val="single" w:sz="4" w:space="0" w:color="auto"/>
            </w:tcBorders>
            <w:shd w:val="clear" w:color="auto" w:fill="FFFFFF"/>
            <w:vAlign w:val="bottom"/>
          </w:tcPr>
          <w:p w:rsidR="00BF3A18" w:rsidRDefault="00701D25">
            <w:pPr>
              <w:pStyle w:val="20"/>
              <w:framePr w:w="9583" w:wrap="notBeside" w:vAnchor="text" w:hAnchor="text" w:xAlign="center" w:y="1"/>
              <w:shd w:val="clear" w:color="auto" w:fill="auto"/>
              <w:spacing w:after="0" w:line="281" w:lineRule="exact"/>
              <w:ind w:firstLine="0"/>
              <w:jc w:val="left"/>
            </w:pPr>
            <w:r>
              <w:rPr>
                <w:rStyle w:val="21"/>
              </w:rPr>
              <w:t>б) окладу за квалификационный разряд (классный чин)</w:t>
            </w:r>
          </w:p>
        </w:tc>
        <w:tc>
          <w:tcPr>
            <w:tcW w:w="1976" w:type="dxa"/>
            <w:tcBorders>
              <w:top w:val="single" w:sz="4" w:space="0" w:color="auto"/>
              <w:left w:val="single" w:sz="4" w:space="0" w:color="auto"/>
            </w:tcBorders>
            <w:shd w:val="clear" w:color="auto" w:fill="FFFFFF"/>
          </w:tcPr>
          <w:p w:rsidR="00BF3A18" w:rsidRDefault="00BF3A18">
            <w:pPr>
              <w:framePr w:w="9583" w:wrap="notBeside" w:vAnchor="text" w:hAnchor="text" w:xAlign="center" w:y="1"/>
              <w:rPr>
                <w:sz w:val="10"/>
                <w:szCs w:val="10"/>
              </w:rPr>
            </w:pPr>
          </w:p>
        </w:tc>
        <w:tc>
          <w:tcPr>
            <w:tcW w:w="1901" w:type="dxa"/>
            <w:tcBorders>
              <w:top w:val="single" w:sz="4" w:space="0" w:color="auto"/>
              <w:left w:val="single" w:sz="4" w:space="0" w:color="auto"/>
              <w:right w:val="single" w:sz="4" w:space="0" w:color="auto"/>
            </w:tcBorders>
            <w:shd w:val="clear" w:color="auto" w:fill="FFFFFF"/>
          </w:tcPr>
          <w:p w:rsidR="00BF3A18" w:rsidRDefault="00BF3A18">
            <w:pPr>
              <w:framePr w:w="9583" w:wrap="notBeside" w:vAnchor="text" w:hAnchor="text" w:xAlign="center" w:y="1"/>
              <w:rPr>
                <w:sz w:val="10"/>
                <w:szCs w:val="10"/>
              </w:rPr>
            </w:pPr>
          </w:p>
        </w:tc>
      </w:tr>
      <w:tr w:rsidR="00BF3A18">
        <w:trPr>
          <w:trHeight w:hRule="exact" w:val="1116"/>
          <w:jc w:val="center"/>
        </w:trPr>
        <w:tc>
          <w:tcPr>
            <w:tcW w:w="5706" w:type="dxa"/>
            <w:tcBorders>
              <w:top w:val="single" w:sz="4" w:space="0" w:color="auto"/>
              <w:left w:val="single" w:sz="4" w:space="0" w:color="auto"/>
            </w:tcBorders>
            <w:shd w:val="clear" w:color="auto" w:fill="FFFFFF"/>
            <w:vAlign w:val="bottom"/>
          </w:tcPr>
          <w:p w:rsidR="00BF3A18" w:rsidRDefault="00701D25">
            <w:pPr>
              <w:pStyle w:val="20"/>
              <w:framePr w:w="9583" w:wrap="notBeside" w:vAnchor="text" w:hAnchor="text" w:xAlign="center" w:y="1"/>
              <w:shd w:val="clear" w:color="auto" w:fill="auto"/>
              <w:spacing w:after="0" w:line="277" w:lineRule="exact"/>
              <w:ind w:firstLine="0"/>
              <w:jc w:val="left"/>
            </w:pPr>
            <w:r>
              <w:rPr>
                <w:rStyle w:val="21"/>
              </w:rPr>
              <w:t>в) ежемесячная надбавка к окладу денежного содержания за особые условия муниципальной службы (сложность, напряженность, и специальный режим работы)</w:t>
            </w:r>
          </w:p>
        </w:tc>
        <w:tc>
          <w:tcPr>
            <w:tcW w:w="1976" w:type="dxa"/>
            <w:tcBorders>
              <w:top w:val="single" w:sz="4" w:space="0" w:color="auto"/>
              <w:left w:val="single" w:sz="4" w:space="0" w:color="auto"/>
            </w:tcBorders>
            <w:shd w:val="clear" w:color="auto" w:fill="FFFFFF"/>
          </w:tcPr>
          <w:p w:rsidR="00BF3A18" w:rsidRDefault="00BF3A18">
            <w:pPr>
              <w:framePr w:w="9583" w:wrap="notBeside" w:vAnchor="text" w:hAnchor="text" w:xAlign="center" w:y="1"/>
              <w:rPr>
                <w:sz w:val="10"/>
                <w:szCs w:val="10"/>
              </w:rPr>
            </w:pPr>
          </w:p>
        </w:tc>
        <w:tc>
          <w:tcPr>
            <w:tcW w:w="1901" w:type="dxa"/>
            <w:tcBorders>
              <w:top w:val="single" w:sz="4" w:space="0" w:color="auto"/>
              <w:left w:val="single" w:sz="4" w:space="0" w:color="auto"/>
              <w:right w:val="single" w:sz="4" w:space="0" w:color="auto"/>
            </w:tcBorders>
            <w:shd w:val="clear" w:color="auto" w:fill="FFFFFF"/>
          </w:tcPr>
          <w:p w:rsidR="00BF3A18" w:rsidRDefault="00BF3A18">
            <w:pPr>
              <w:framePr w:w="9583" w:wrap="notBeside" w:vAnchor="text" w:hAnchor="text" w:xAlign="center" w:y="1"/>
              <w:rPr>
                <w:sz w:val="10"/>
                <w:szCs w:val="10"/>
              </w:rPr>
            </w:pPr>
          </w:p>
        </w:tc>
      </w:tr>
      <w:tr w:rsidR="00BF3A18">
        <w:trPr>
          <w:trHeight w:hRule="exact" w:val="562"/>
          <w:jc w:val="center"/>
        </w:trPr>
        <w:tc>
          <w:tcPr>
            <w:tcW w:w="5706" w:type="dxa"/>
            <w:tcBorders>
              <w:top w:val="single" w:sz="4" w:space="0" w:color="auto"/>
              <w:left w:val="single" w:sz="4" w:space="0" w:color="auto"/>
            </w:tcBorders>
            <w:shd w:val="clear" w:color="auto" w:fill="FFFFFF"/>
            <w:vAlign w:val="bottom"/>
          </w:tcPr>
          <w:p w:rsidR="00BF3A18" w:rsidRDefault="00701D25">
            <w:pPr>
              <w:pStyle w:val="20"/>
              <w:framePr w:w="9583" w:wrap="notBeside" w:vAnchor="text" w:hAnchor="text" w:xAlign="center" w:y="1"/>
              <w:shd w:val="clear" w:color="auto" w:fill="auto"/>
              <w:spacing w:after="0" w:line="277" w:lineRule="exact"/>
              <w:ind w:firstLine="0"/>
              <w:jc w:val="left"/>
            </w:pPr>
            <w:r>
              <w:rPr>
                <w:rStyle w:val="21"/>
              </w:rPr>
              <w:t>г) ежемесячная надбавка к окладу денежного содержания за выслугу лет</w:t>
            </w:r>
          </w:p>
        </w:tc>
        <w:tc>
          <w:tcPr>
            <w:tcW w:w="1976" w:type="dxa"/>
            <w:tcBorders>
              <w:top w:val="single" w:sz="4" w:space="0" w:color="auto"/>
              <w:left w:val="single" w:sz="4" w:space="0" w:color="auto"/>
            </w:tcBorders>
            <w:shd w:val="clear" w:color="auto" w:fill="FFFFFF"/>
          </w:tcPr>
          <w:p w:rsidR="00BF3A18" w:rsidRDefault="00BF3A18">
            <w:pPr>
              <w:framePr w:w="9583" w:wrap="notBeside" w:vAnchor="text" w:hAnchor="text" w:xAlign="center" w:y="1"/>
              <w:rPr>
                <w:sz w:val="10"/>
                <w:szCs w:val="10"/>
              </w:rPr>
            </w:pPr>
          </w:p>
        </w:tc>
        <w:tc>
          <w:tcPr>
            <w:tcW w:w="1901" w:type="dxa"/>
            <w:tcBorders>
              <w:top w:val="single" w:sz="4" w:space="0" w:color="auto"/>
              <w:left w:val="single" w:sz="4" w:space="0" w:color="auto"/>
              <w:right w:val="single" w:sz="4" w:space="0" w:color="auto"/>
            </w:tcBorders>
            <w:shd w:val="clear" w:color="auto" w:fill="FFFFFF"/>
          </w:tcPr>
          <w:p w:rsidR="00BF3A18" w:rsidRDefault="00BF3A18">
            <w:pPr>
              <w:framePr w:w="9583" w:wrap="notBeside" w:vAnchor="text" w:hAnchor="text" w:xAlign="center" w:y="1"/>
              <w:rPr>
                <w:sz w:val="10"/>
                <w:szCs w:val="10"/>
              </w:rPr>
            </w:pPr>
          </w:p>
        </w:tc>
      </w:tr>
      <w:tr w:rsidR="00BF3A18">
        <w:trPr>
          <w:trHeight w:hRule="exact" w:val="1112"/>
          <w:jc w:val="center"/>
        </w:trPr>
        <w:tc>
          <w:tcPr>
            <w:tcW w:w="5706" w:type="dxa"/>
            <w:tcBorders>
              <w:top w:val="single" w:sz="4" w:space="0" w:color="auto"/>
              <w:left w:val="single" w:sz="4" w:space="0" w:color="auto"/>
            </w:tcBorders>
            <w:shd w:val="clear" w:color="auto" w:fill="FFFFFF"/>
            <w:vAlign w:val="bottom"/>
          </w:tcPr>
          <w:p w:rsidR="00BF3A18" w:rsidRDefault="00701D25">
            <w:pPr>
              <w:pStyle w:val="20"/>
              <w:framePr w:w="9583" w:wrap="notBeside" w:vAnchor="text" w:hAnchor="text" w:xAlign="center" w:y="1"/>
              <w:shd w:val="clear" w:color="auto" w:fill="auto"/>
              <w:spacing w:after="0" w:line="277" w:lineRule="exact"/>
              <w:ind w:firstLine="0"/>
              <w:jc w:val="left"/>
            </w:pPr>
            <w:proofErr w:type="spellStart"/>
            <w:r>
              <w:rPr>
                <w:rStyle w:val="21"/>
              </w:rPr>
              <w:t>д</w:t>
            </w:r>
            <w:proofErr w:type="spellEnd"/>
            <w:r>
              <w:rPr>
                <w:rStyle w:val="21"/>
              </w:rPr>
              <w:t>) премии, выплачиваемые по результатам муниципальной службы (кро</w:t>
            </w:r>
            <w:r w:rsidR="00F24D77">
              <w:rPr>
                <w:rStyle w:val="21"/>
              </w:rPr>
              <w:t>ме единовременных премий) в раз</w:t>
            </w:r>
            <w:r>
              <w:rPr>
                <w:rStyle w:val="21"/>
              </w:rPr>
              <w:t>мере 40% оклада денежного содержания</w:t>
            </w:r>
          </w:p>
        </w:tc>
        <w:tc>
          <w:tcPr>
            <w:tcW w:w="1976" w:type="dxa"/>
            <w:tcBorders>
              <w:top w:val="single" w:sz="4" w:space="0" w:color="auto"/>
              <w:left w:val="single" w:sz="4" w:space="0" w:color="auto"/>
            </w:tcBorders>
            <w:shd w:val="clear" w:color="auto" w:fill="FFFFFF"/>
          </w:tcPr>
          <w:p w:rsidR="00BF3A18" w:rsidRDefault="00BF3A18">
            <w:pPr>
              <w:framePr w:w="9583" w:wrap="notBeside" w:vAnchor="text" w:hAnchor="text" w:xAlign="center" w:y="1"/>
              <w:rPr>
                <w:sz w:val="10"/>
                <w:szCs w:val="10"/>
              </w:rPr>
            </w:pPr>
          </w:p>
        </w:tc>
        <w:tc>
          <w:tcPr>
            <w:tcW w:w="1901" w:type="dxa"/>
            <w:tcBorders>
              <w:top w:val="single" w:sz="4" w:space="0" w:color="auto"/>
              <w:left w:val="single" w:sz="4" w:space="0" w:color="auto"/>
              <w:right w:val="single" w:sz="4" w:space="0" w:color="auto"/>
            </w:tcBorders>
            <w:shd w:val="clear" w:color="auto" w:fill="FFFFFF"/>
          </w:tcPr>
          <w:p w:rsidR="00BF3A18" w:rsidRDefault="00BF3A18">
            <w:pPr>
              <w:framePr w:w="9583" w:wrap="notBeside" w:vAnchor="text" w:hAnchor="text" w:xAlign="center" w:y="1"/>
              <w:rPr>
                <w:sz w:val="10"/>
                <w:szCs w:val="10"/>
              </w:rPr>
            </w:pPr>
          </w:p>
        </w:tc>
      </w:tr>
      <w:tr w:rsidR="00BF3A18">
        <w:trPr>
          <w:trHeight w:hRule="exact" w:val="385"/>
          <w:jc w:val="center"/>
        </w:trPr>
        <w:tc>
          <w:tcPr>
            <w:tcW w:w="5706" w:type="dxa"/>
            <w:tcBorders>
              <w:top w:val="single" w:sz="4" w:space="0" w:color="auto"/>
              <w:left w:val="single" w:sz="4" w:space="0" w:color="auto"/>
              <w:bottom w:val="single" w:sz="4" w:space="0" w:color="auto"/>
            </w:tcBorders>
            <w:shd w:val="clear" w:color="auto" w:fill="FFFFFF"/>
          </w:tcPr>
          <w:p w:rsidR="00BF3A18" w:rsidRDefault="00701D25">
            <w:pPr>
              <w:pStyle w:val="20"/>
              <w:framePr w:w="9583" w:wrap="notBeside" w:vAnchor="text" w:hAnchor="text" w:xAlign="center" w:y="1"/>
              <w:shd w:val="clear" w:color="auto" w:fill="auto"/>
              <w:spacing w:after="0" w:line="240" w:lineRule="exact"/>
              <w:ind w:firstLine="0"/>
              <w:jc w:val="left"/>
            </w:pPr>
            <w:r>
              <w:rPr>
                <w:rStyle w:val="21"/>
              </w:rPr>
              <w:t>Итого заработок</w:t>
            </w:r>
          </w:p>
        </w:tc>
        <w:tc>
          <w:tcPr>
            <w:tcW w:w="1976" w:type="dxa"/>
            <w:tcBorders>
              <w:top w:val="single" w:sz="4" w:space="0" w:color="auto"/>
              <w:left w:val="single" w:sz="4" w:space="0" w:color="auto"/>
              <w:bottom w:val="single" w:sz="4" w:space="0" w:color="auto"/>
            </w:tcBorders>
            <w:shd w:val="clear" w:color="auto" w:fill="FFFFFF"/>
          </w:tcPr>
          <w:p w:rsidR="00BF3A18" w:rsidRDefault="00BF3A18">
            <w:pPr>
              <w:framePr w:w="9583" w:wrap="notBeside" w:vAnchor="text" w:hAnchor="text" w:xAlign="center" w:y="1"/>
              <w:rPr>
                <w:sz w:val="10"/>
                <w:szCs w:val="1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BF3A18" w:rsidRDefault="00BF3A18">
            <w:pPr>
              <w:framePr w:w="9583" w:wrap="notBeside" w:vAnchor="text" w:hAnchor="text" w:xAlign="center" w:y="1"/>
              <w:rPr>
                <w:sz w:val="10"/>
                <w:szCs w:val="10"/>
              </w:rPr>
            </w:pPr>
          </w:p>
        </w:tc>
      </w:tr>
    </w:tbl>
    <w:p w:rsidR="00BF3A18" w:rsidRDefault="00BF3A18">
      <w:pPr>
        <w:framePr w:w="9583" w:wrap="notBeside" w:vAnchor="text" w:hAnchor="text" w:xAlign="center" w:y="1"/>
        <w:rPr>
          <w:sz w:val="2"/>
          <w:szCs w:val="2"/>
        </w:rPr>
      </w:pPr>
    </w:p>
    <w:p w:rsidR="00BF3A18" w:rsidRDefault="00BF3A18">
      <w:pPr>
        <w:rPr>
          <w:sz w:val="2"/>
          <w:szCs w:val="2"/>
        </w:rPr>
      </w:pPr>
    </w:p>
    <w:p w:rsidR="00BF3A18" w:rsidRDefault="00701D25">
      <w:pPr>
        <w:pStyle w:val="20"/>
        <w:shd w:val="clear" w:color="auto" w:fill="auto"/>
        <w:tabs>
          <w:tab w:val="left" w:pos="3037"/>
          <w:tab w:val="left" w:leader="underscore" w:pos="5078"/>
          <w:tab w:val="left" w:leader="underscore" w:pos="7781"/>
        </w:tabs>
        <w:spacing w:before="746" w:after="0" w:line="240" w:lineRule="exact"/>
        <w:ind w:firstLine="0"/>
        <w:jc w:val="both"/>
      </w:pPr>
      <w:r>
        <w:t>Руководитель</w:t>
      </w:r>
      <w:r>
        <w:tab/>
      </w:r>
      <w:r>
        <w:tab/>
        <w:t xml:space="preserve"> </w:t>
      </w:r>
      <w:r>
        <w:tab/>
      </w:r>
    </w:p>
    <w:p w:rsidR="00BF3A18" w:rsidRDefault="00701D25">
      <w:pPr>
        <w:pStyle w:val="90"/>
        <w:shd w:val="clear" w:color="auto" w:fill="auto"/>
        <w:spacing w:before="0" w:after="186" w:line="140" w:lineRule="exact"/>
        <w:ind w:left="7380"/>
        <w:jc w:val="left"/>
      </w:pPr>
      <w:r>
        <w:t>Подпись</w:t>
      </w:r>
    </w:p>
    <w:p w:rsidR="00BF3A18" w:rsidRDefault="00701D25">
      <w:pPr>
        <w:pStyle w:val="20"/>
        <w:shd w:val="clear" w:color="auto" w:fill="auto"/>
        <w:tabs>
          <w:tab w:val="left" w:pos="3037"/>
          <w:tab w:val="left" w:leader="underscore" w:pos="5078"/>
          <w:tab w:val="left" w:leader="underscore" w:pos="7781"/>
        </w:tabs>
        <w:spacing w:after="0" w:line="240" w:lineRule="exact"/>
        <w:ind w:firstLine="0"/>
        <w:jc w:val="both"/>
      </w:pPr>
      <w:r>
        <w:t>Главный бухгалтер</w:t>
      </w:r>
      <w:r>
        <w:tab/>
      </w:r>
      <w:r>
        <w:tab/>
        <w:t xml:space="preserve"> </w:t>
      </w:r>
      <w:r>
        <w:tab/>
      </w:r>
    </w:p>
    <w:p w:rsidR="00BF3A18" w:rsidRDefault="00701D25">
      <w:pPr>
        <w:pStyle w:val="90"/>
        <w:shd w:val="clear" w:color="auto" w:fill="auto"/>
        <w:spacing w:before="0" w:after="348" w:line="140" w:lineRule="exact"/>
        <w:ind w:left="7380"/>
        <w:jc w:val="left"/>
      </w:pPr>
      <w:r>
        <w:t>Подпись</w:t>
      </w:r>
    </w:p>
    <w:p w:rsidR="00BF3A18" w:rsidRDefault="00C46B4E">
      <w:pPr>
        <w:pStyle w:val="90"/>
        <w:shd w:val="clear" w:color="auto" w:fill="auto"/>
        <w:spacing w:before="0" w:after="0" w:line="140" w:lineRule="exact"/>
        <w:ind w:left="5740"/>
        <w:jc w:val="left"/>
      </w:pPr>
      <w:r>
        <w:pict>
          <v:shape id="_x0000_s1048" type="#_x0000_t202" style="position:absolute;left:0;text-align:left;margin-left:130.15pt;margin-top:-.4pt;width:9.35pt;height:10.55pt;z-index:-125829358;mso-wrap-distance-left:5pt;mso-wrap-distance-right:5pt;mso-wrap-distance-bottom:18.5pt;mso-position-horizontal-relative:margin" filled="f" stroked="f">
            <v:textbox style="mso-fit-shape-to-text:t" inset="0,0,0,0">
              <w:txbxContent>
                <w:p w:rsidR="00BF3A18" w:rsidRDefault="00701D25">
                  <w:pPr>
                    <w:pStyle w:val="100"/>
                    <w:shd w:val="clear" w:color="auto" w:fill="auto"/>
                    <w:spacing w:line="150" w:lineRule="exact"/>
                  </w:pPr>
                  <w:r>
                    <w:t>Г.</w:t>
                  </w:r>
                </w:p>
              </w:txbxContent>
            </v:textbox>
            <w10:wrap type="square" side="right" anchorx="margin"/>
          </v:shape>
        </w:pict>
      </w:r>
      <w:r w:rsidR="00701D25">
        <w:t>место для печати</w:t>
      </w:r>
    </w:p>
    <w:sectPr w:rsidR="00BF3A18" w:rsidSect="00BF3A18">
      <w:type w:val="continuous"/>
      <w:pgSz w:w="11900" w:h="16840"/>
      <w:pgMar w:top="2454" w:right="605" w:bottom="3845" w:left="14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D25" w:rsidRDefault="00701D25" w:rsidP="00BF3A18">
      <w:r>
        <w:separator/>
      </w:r>
    </w:p>
  </w:endnote>
  <w:endnote w:type="continuationSeparator" w:id="1">
    <w:p w:rsidR="00701D25" w:rsidRDefault="00701D25" w:rsidP="00BF3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18" w:rsidRDefault="00C46B4E">
    <w:pPr>
      <w:rPr>
        <w:sz w:val="2"/>
        <w:szCs w:val="2"/>
      </w:rPr>
    </w:pPr>
    <w:r w:rsidRPr="00C46B4E">
      <w:pict>
        <v:shapetype id="_x0000_t202" coordsize="21600,21600" o:spt="202" path="m,l,21600r21600,l21600,xe">
          <v:stroke joinstyle="miter"/>
          <v:path gradientshapeok="t" o:connecttype="rect"/>
        </v:shapetype>
        <v:shape id="_x0000_s2050" type="#_x0000_t202" style="position:absolute;margin-left:87.95pt;margin-top:652.6pt;width:66.8pt;height:6.5pt;z-index:-188744062;mso-wrap-style:none;mso-wrap-distance-left:5pt;mso-wrap-distance-right:5pt;mso-position-horizontal-relative:page;mso-position-vertical-relative:page" wrapcoords="0 0" filled="f" stroked="f">
          <v:textbox style="mso-fit-shape-to-text:t" inset="0,0,0,0">
            <w:txbxContent>
              <w:p w:rsidR="00BF3A18" w:rsidRDefault="00701D25">
                <w:pPr>
                  <w:pStyle w:val="a5"/>
                  <w:shd w:val="clear" w:color="auto" w:fill="auto"/>
                  <w:spacing w:line="240" w:lineRule="auto"/>
                  <w:jc w:val="left"/>
                </w:pPr>
                <w:r>
                  <w:rPr>
                    <w:rStyle w:val="65pt"/>
                  </w:rPr>
                  <w:t>(дата выдачи справки)</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D25" w:rsidRDefault="00701D25"/>
  </w:footnote>
  <w:footnote w:type="continuationSeparator" w:id="1">
    <w:p w:rsidR="00701D25" w:rsidRDefault="00701D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18" w:rsidRDefault="00C46B4E">
    <w:pPr>
      <w:rPr>
        <w:sz w:val="2"/>
        <w:szCs w:val="2"/>
      </w:rPr>
    </w:pPr>
    <w:r w:rsidRPr="00C46B4E">
      <w:pict>
        <v:shapetype id="_x0000_t202" coordsize="21600,21600" o:spt="202" path="m,l,21600r21600,l21600,xe">
          <v:stroke joinstyle="miter"/>
          <v:path gradientshapeok="t" o:connecttype="rect"/>
        </v:shapetype>
        <v:shape id="_x0000_s2052" type="#_x0000_t202" style="position:absolute;margin-left:359.5pt;margin-top:59.45pt;width:189.2pt;height:38.7pt;z-index:-188744064;mso-wrap-style:none;mso-wrap-distance-left:5pt;mso-wrap-distance-right:5pt;mso-position-horizontal-relative:page;mso-position-vertical-relative:page" wrapcoords="0 0" filled="f" stroked="f">
          <v:textbox style="mso-fit-shape-to-text:t" inset="0,0,0,0">
            <w:txbxContent>
              <w:p w:rsidR="00BF3A18" w:rsidRDefault="00701D25" w:rsidP="00921EE1">
                <w:pPr>
                  <w:pStyle w:val="a5"/>
                  <w:shd w:val="clear" w:color="auto" w:fill="auto"/>
                  <w:spacing w:line="240" w:lineRule="auto"/>
                </w:pPr>
                <w:r>
                  <w:rPr>
                    <w:rStyle w:val="a6"/>
                  </w:rPr>
                  <w:t xml:space="preserve">Приложение № </w:t>
                </w:r>
                <w:fldSimple w:instr=" PAGE \* MERGEFORMAT ">
                  <w:r w:rsidR="00EC69B8" w:rsidRPr="00EC69B8">
                    <w:rPr>
                      <w:rStyle w:val="a6"/>
                      <w:noProof/>
                    </w:rPr>
                    <w:t>4</w:t>
                  </w:r>
                </w:fldSimple>
              </w:p>
              <w:p w:rsidR="00BF3A18" w:rsidRDefault="00701D25" w:rsidP="00921EE1">
                <w:pPr>
                  <w:pStyle w:val="a5"/>
                  <w:shd w:val="clear" w:color="auto" w:fill="auto"/>
                  <w:spacing w:line="240" w:lineRule="auto"/>
                </w:pPr>
                <w:r>
                  <w:rPr>
                    <w:rStyle w:val="a6"/>
                  </w:rPr>
                  <w:t>к «Положению о порядке назначения</w:t>
                </w:r>
              </w:p>
              <w:p w:rsidR="00BF3A18" w:rsidRDefault="00701D25" w:rsidP="00921EE1">
                <w:pPr>
                  <w:pStyle w:val="a5"/>
                  <w:shd w:val="clear" w:color="auto" w:fill="auto"/>
                  <w:spacing w:line="240" w:lineRule="auto"/>
                </w:pPr>
                <w:r>
                  <w:rPr>
                    <w:rStyle w:val="a6"/>
                  </w:rPr>
                  <w:t>и выплаты пенсии за выслугу лет»</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18" w:rsidRDefault="00C46B4E">
    <w:pPr>
      <w:rPr>
        <w:sz w:val="2"/>
        <w:szCs w:val="2"/>
      </w:rPr>
    </w:pPr>
    <w:r w:rsidRPr="00C46B4E">
      <w:pict>
        <v:shapetype id="_x0000_t202" coordsize="21600,21600" o:spt="202" path="m,l,21600r21600,l21600,xe">
          <v:stroke joinstyle="miter"/>
          <v:path gradientshapeok="t" o:connecttype="rect"/>
        </v:shapetype>
        <v:shape id="_x0000_s2051" type="#_x0000_t202" style="position:absolute;margin-left:362.6pt;margin-top:57.35pt;width:188.8pt;height:38.35pt;z-index:-188744063;mso-wrap-style:none;mso-wrap-distance-left:5pt;mso-wrap-distance-right:5pt;mso-position-horizontal-relative:page;mso-position-vertical-relative:page" wrapcoords="0 0" filled="f" stroked="f">
          <v:textbox style="mso-fit-shape-to-text:t" inset="0,0,0,0">
            <w:txbxContent>
              <w:p w:rsidR="00BF3A18" w:rsidRDefault="00701D25" w:rsidP="00F24D77">
                <w:pPr>
                  <w:pStyle w:val="a5"/>
                  <w:shd w:val="clear" w:color="auto" w:fill="auto"/>
                  <w:spacing w:line="240" w:lineRule="auto"/>
                </w:pPr>
                <w:r>
                  <w:rPr>
                    <w:rStyle w:val="a6"/>
                  </w:rPr>
                  <w:t xml:space="preserve">Приложение № </w:t>
                </w:r>
                <w:fldSimple w:instr=" PAGE \* MERGEFORMAT ">
                  <w:r w:rsidR="00EC69B8" w:rsidRPr="00EC69B8">
                    <w:rPr>
                      <w:rStyle w:val="a6"/>
                      <w:noProof/>
                    </w:rPr>
                    <w:t>3</w:t>
                  </w:r>
                </w:fldSimple>
              </w:p>
              <w:p w:rsidR="00BF3A18" w:rsidRDefault="00701D25" w:rsidP="00F24D77">
                <w:pPr>
                  <w:pStyle w:val="a5"/>
                  <w:shd w:val="clear" w:color="auto" w:fill="auto"/>
                  <w:spacing w:line="240" w:lineRule="auto"/>
                </w:pPr>
                <w:r>
                  <w:rPr>
                    <w:rStyle w:val="a6"/>
                  </w:rPr>
                  <w:t>к «Положению о порядке назначения</w:t>
                </w:r>
              </w:p>
              <w:p w:rsidR="00BF3A18" w:rsidRDefault="00701D25" w:rsidP="00F24D77">
                <w:pPr>
                  <w:pStyle w:val="a5"/>
                  <w:shd w:val="clear" w:color="auto" w:fill="auto"/>
                  <w:spacing w:line="240" w:lineRule="auto"/>
                </w:pPr>
                <w:r>
                  <w:rPr>
                    <w:rStyle w:val="a6"/>
                  </w:rPr>
                  <w:t>и выплаты пенсии за выслугу лет»</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18" w:rsidRDefault="00C46B4E">
    <w:pPr>
      <w:rPr>
        <w:sz w:val="2"/>
        <w:szCs w:val="2"/>
      </w:rPr>
    </w:pPr>
    <w:r w:rsidRPr="00C46B4E">
      <w:pict>
        <v:shapetype id="_x0000_t202" coordsize="21600,21600" o:spt="202" path="m,l,21600r21600,l21600,xe">
          <v:stroke joinstyle="miter"/>
          <v:path gradientshapeok="t" o:connecttype="rect"/>
        </v:shapetype>
        <v:shape id="_x0000_s2049" type="#_x0000_t202" style="position:absolute;margin-left:356.15pt;margin-top:61.85pt;width:188.8pt;height:38.15pt;z-index:-188744061;mso-wrap-style:none;mso-wrap-distance-left:5pt;mso-wrap-distance-right:5pt;mso-position-horizontal-relative:page;mso-position-vertical-relative:page" wrapcoords="0 0" filled="f" stroked="f">
          <v:textbox style="mso-fit-shape-to-text:t" inset="0,0,0,0">
            <w:txbxContent>
              <w:p w:rsidR="00BF3A18" w:rsidRDefault="00701D25" w:rsidP="00921EE1">
                <w:pPr>
                  <w:pStyle w:val="a5"/>
                  <w:shd w:val="clear" w:color="auto" w:fill="auto"/>
                  <w:spacing w:line="240" w:lineRule="auto"/>
                </w:pPr>
                <w:r>
                  <w:rPr>
                    <w:rStyle w:val="a6"/>
                  </w:rPr>
                  <w:t xml:space="preserve">Приложение № </w:t>
                </w:r>
                <w:fldSimple w:instr=" PAGE \* MERGEFORMAT ">
                  <w:r w:rsidR="00EC69B8" w:rsidRPr="00EC69B8">
                    <w:rPr>
                      <w:rStyle w:val="a6"/>
                      <w:noProof/>
                    </w:rPr>
                    <w:t>2</w:t>
                  </w:r>
                </w:fldSimple>
              </w:p>
              <w:p w:rsidR="00BF3A18" w:rsidRDefault="00701D25" w:rsidP="00921EE1">
                <w:pPr>
                  <w:pStyle w:val="a5"/>
                  <w:shd w:val="clear" w:color="auto" w:fill="auto"/>
                  <w:spacing w:line="240" w:lineRule="auto"/>
                </w:pPr>
                <w:r>
                  <w:rPr>
                    <w:rStyle w:val="a6"/>
                  </w:rPr>
                  <w:t>к «Положению о порядке назначения</w:t>
                </w:r>
              </w:p>
              <w:p w:rsidR="00BF3A18" w:rsidRDefault="00701D25" w:rsidP="00921EE1">
                <w:pPr>
                  <w:pStyle w:val="a5"/>
                  <w:shd w:val="clear" w:color="auto" w:fill="auto"/>
                  <w:spacing w:line="240" w:lineRule="auto"/>
                </w:pPr>
                <w:r>
                  <w:rPr>
                    <w:rStyle w:val="a6"/>
                  </w:rPr>
                  <w:t>и выплаты пенсии за выслугу лет»</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6CA"/>
    <w:multiLevelType w:val="multilevel"/>
    <w:tmpl w:val="D1D09E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1202E"/>
    <w:multiLevelType w:val="multilevel"/>
    <w:tmpl w:val="974823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40700"/>
    <w:multiLevelType w:val="multilevel"/>
    <w:tmpl w:val="43A8E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10691"/>
    <w:multiLevelType w:val="multilevel"/>
    <w:tmpl w:val="0B8C5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9416AD"/>
    <w:multiLevelType w:val="multilevel"/>
    <w:tmpl w:val="50789F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4272D6"/>
    <w:multiLevelType w:val="multilevel"/>
    <w:tmpl w:val="9E2C798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2057"/>
    <o:shapelayout v:ext="edit">
      <o:idmap v:ext="edit" data="2"/>
    </o:shapelayout>
  </w:hdrShapeDefaults>
  <w:footnotePr>
    <w:footnote w:id="0"/>
    <w:footnote w:id="1"/>
  </w:footnotePr>
  <w:endnotePr>
    <w:endnote w:id="0"/>
    <w:endnote w:id="1"/>
  </w:endnotePr>
  <w:compat>
    <w:doNotExpandShiftReturn/>
  </w:compat>
  <w:rsids>
    <w:rsidRoot w:val="00BF3A18"/>
    <w:rsid w:val="00701D25"/>
    <w:rsid w:val="00921EE1"/>
    <w:rsid w:val="00BF3A18"/>
    <w:rsid w:val="00C46B4E"/>
    <w:rsid w:val="00EC69B8"/>
    <w:rsid w:val="00F24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3A1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3A18"/>
    <w:rPr>
      <w:color w:val="0066CC"/>
      <w:u w:val="single"/>
    </w:rPr>
  </w:style>
  <w:style w:type="character" w:customStyle="1" w:styleId="3Exact">
    <w:name w:val="Основной текст (3) Exact"/>
    <w:basedOn w:val="a0"/>
    <w:link w:val="3"/>
    <w:rsid w:val="00BF3A18"/>
    <w:rPr>
      <w:rFonts w:ascii="Verdana" w:eastAsia="Verdana" w:hAnsi="Verdana" w:cs="Verdana"/>
      <w:b/>
      <w:bCs/>
      <w:i w:val="0"/>
      <w:iCs w:val="0"/>
      <w:smallCaps w:val="0"/>
      <w:strike w:val="0"/>
      <w:sz w:val="42"/>
      <w:szCs w:val="42"/>
      <w:u w:val="none"/>
    </w:rPr>
  </w:style>
  <w:style w:type="character" w:customStyle="1" w:styleId="2Exact">
    <w:name w:val="Основной текст (2) Exact"/>
    <w:basedOn w:val="a0"/>
    <w:rsid w:val="00BF3A18"/>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BF3A18"/>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BF3A18"/>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BF3A18"/>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BF3A18"/>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sid w:val="00BF3A18"/>
    <w:rPr>
      <w:color w:val="000000"/>
      <w:spacing w:val="0"/>
      <w:w w:val="100"/>
      <w:position w:val="0"/>
      <w:sz w:val="24"/>
      <w:szCs w:val="24"/>
      <w:lang w:val="ru-RU" w:eastAsia="ru-RU" w:bidi="ru-RU"/>
    </w:rPr>
  </w:style>
  <w:style w:type="character" w:customStyle="1" w:styleId="11">
    <w:name w:val="Заголовок №1 + Не полужирный"/>
    <w:basedOn w:val="1"/>
    <w:rsid w:val="00BF3A18"/>
    <w:rPr>
      <w:b/>
      <w:bCs/>
      <w:color w:val="000000"/>
      <w:spacing w:val="0"/>
      <w:w w:val="100"/>
      <w:position w:val="0"/>
      <w:sz w:val="24"/>
      <w:szCs w:val="24"/>
      <w:lang w:val="ru-RU" w:eastAsia="ru-RU" w:bidi="ru-RU"/>
    </w:rPr>
  </w:style>
  <w:style w:type="character" w:customStyle="1" w:styleId="6Exact">
    <w:name w:val="Основной текст (6) Exact"/>
    <w:basedOn w:val="a0"/>
    <w:link w:val="6"/>
    <w:rsid w:val="00BF3A18"/>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sid w:val="00BF3A18"/>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BF3A18"/>
    <w:rPr>
      <w:color w:val="000000"/>
      <w:spacing w:val="0"/>
      <w:w w:val="100"/>
      <w:position w:val="0"/>
      <w:sz w:val="24"/>
      <w:szCs w:val="24"/>
      <w:lang w:val="ru-RU" w:eastAsia="ru-RU" w:bidi="ru-RU"/>
    </w:rPr>
  </w:style>
  <w:style w:type="character" w:customStyle="1" w:styleId="a7">
    <w:name w:val="Подпись к таблице_"/>
    <w:basedOn w:val="a0"/>
    <w:link w:val="a8"/>
    <w:rsid w:val="00BF3A18"/>
    <w:rPr>
      <w:rFonts w:ascii="Times New Roman" w:eastAsia="Times New Roman" w:hAnsi="Times New Roman" w:cs="Times New Roman"/>
      <w:b w:val="0"/>
      <w:bCs w:val="0"/>
      <w:i w:val="0"/>
      <w:iCs w:val="0"/>
      <w:smallCaps w:val="0"/>
      <w:strike w:val="0"/>
      <w:sz w:val="16"/>
      <w:szCs w:val="16"/>
      <w:u w:val="none"/>
    </w:rPr>
  </w:style>
  <w:style w:type="character" w:customStyle="1" w:styleId="210pt">
    <w:name w:val="Основной текст (2) + 10 pt"/>
    <w:basedOn w:val="2"/>
    <w:rsid w:val="00BF3A18"/>
    <w:rPr>
      <w:color w:val="000000"/>
      <w:spacing w:val="0"/>
      <w:w w:val="100"/>
      <w:position w:val="0"/>
      <w:sz w:val="20"/>
      <w:szCs w:val="20"/>
      <w:lang w:val="ru-RU" w:eastAsia="ru-RU" w:bidi="ru-RU"/>
    </w:rPr>
  </w:style>
  <w:style w:type="character" w:customStyle="1" w:styleId="8Exact">
    <w:name w:val="Основной текст (8) Exact"/>
    <w:basedOn w:val="a0"/>
    <w:link w:val="8"/>
    <w:rsid w:val="00BF3A18"/>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sid w:val="00BF3A18"/>
    <w:rPr>
      <w:rFonts w:ascii="Times New Roman" w:eastAsia="Times New Roman" w:hAnsi="Times New Roman" w:cs="Times New Roman"/>
      <w:b w:val="0"/>
      <w:bCs w:val="0"/>
      <w:i w:val="0"/>
      <w:iCs w:val="0"/>
      <w:smallCaps w:val="0"/>
      <w:strike w:val="0"/>
      <w:sz w:val="16"/>
      <w:szCs w:val="16"/>
      <w:u w:val="none"/>
    </w:rPr>
  </w:style>
  <w:style w:type="character" w:customStyle="1" w:styleId="10Exact">
    <w:name w:val="Основной текст (10) Exact"/>
    <w:basedOn w:val="a0"/>
    <w:link w:val="100"/>
    <w:rsid w:val="00BF3A18"/>
    <w:rPr>
      <w:rFonts w:ascii="Verdana" w:eastAsia="Verdana" w:hAnsi="Verdana" w:cs="Verdana"/>
      <w:b/>
      <w:bCs/>
      <w:i w:val="0"/>
      <w:iCs w:val="0"/>
      <w:smallCaps w:val="0"/>
      <w:strike w:val="0"/>
      <w:sz w:val="15"/>
      <w:szCs w:val="15"/>
      <w:u w:val="none"/>
    </w:rPr>
  </w:style>
  <w:style w:type="character" w:customStyle="1" w:styleId="7">
    <w:name w:val="Основной текст (7)_"/>
    <w:basedOn w:val="a0"/>
    <w:link w:val="70"/>
    <w:rsid w:val="00BF3A18"/>
    <w:rPr>
      <w:rFonts w:ascii="Times New Roman" w:eastAsia="Times New Roman" w:hAnsi="Times New Roman" w:cs="Times New Roman"/>
      <w:b w:val="0"/>
      <w:bCs w:val="0"/>
      <w:i w:val="0"/>
      <w:iCs w:val="0"/>
      <w:smallCaps w:val="0"/>
      <w:strike w:val="0"/>
      <w:sz w:val="16"/>
      <w:szCs w:val="16"/>
      <w:u w:val="none"/>
    </w:rPr>
  </w:style>
  <w:style w:type="character" w:customStyle="1" w:styleId="71">
    <w:name w:val="Основной текст (7)"/>
    <w:basedOn w:val="7"/>
    <w:rsid w:val="00BF3A18"/>
    <w:rPr>
      <w:color w:val="000000"/>
      <w:spacing w:val="0"/>
      <w:w w:val="100"/>
      <w:position w:val="0"/>
      <w:u w:val="single"/>
      <w:lang w:val="ru-RU" w:eastAsia="ru-RU" w:bidi="ru-RU"/>
    </w:rPr>
  </w:style>
  <w:style w:type="character" w:customStyle="1" w:styleId="65pt">
    <w:name w:val="Колонтитул + 6;5 pt"/>
    <w:basedOn w:val="a4"/>
    <w:rsid w:val="00BF3A18"/>
    <w:rPr>
      <w:color w:val="000000"/>
      <w:spacing w:val="0"/>
      <w:w w:val="100"/>
      <w:position w:val="0"/>
      <w:sz w:val="13"/>
      <w:szCs w:val="13"/>
      <w:lang w:val="ru-RU" w:eastAsia="ru-RU" w:bidi="ru-RU"/>
    </w:rPr>
  </w:style>
  <w:style w:type="character" w:customStyle="1" w:styleId="9">
    <w:name w:val="Основной текст (9)_"/>
    <w:basedOn w:val="a0"/>
    <w:link w:val="90"/>
    <w:rsid w:val="00BF3A18"/>
    <w:rPr>
      <w:rFonts w:ascii="Times New Roman" w:eastAsia="Times New Roman" w:hAnsi="Times New Roman" w:cs="Times New Roman"/>
      <w:b w:val="0"/>
      <w:bCs w:val="0"/>
      <w:i w:val="0"/>
      <w:iCs w:val="0"/>
      <w:smallCaps w:val="0"/>
      <w:strike w:val="0"/>
      <w:sz w:val="14"/>
      <w:szCs w:val="14"/>
      <w:u w:val="none"/>
    </w:rPr>
  </w:style>
  <w:style w:type="paragraph" w:customStyle="1" w:styleId="3">
    <w:name w:val="Основной текст (3)"/>
    <w:basedOn w:val="a"/>
    <w:link w:val="3Exact"/>
    <w:rsid w:val="00BF3A18"/>
    <w:pPr>
      <w:shd w:val="clear" w:color="auto" w:fill="FFFFFF"/>
      <w:spacing w:line="0" w:lineRule="atLeast"/>
    </w:pPr>
    <w:rPr>
      <w:rFonts w:ascii="Verdana" w:eastAsia="Verdana" w:hAnsi="Verdana" w:cs="Verdana"/>
      <w:b/>
      <w:bCs/>
      <w:sz w:val="42"/>
      <w:szCs w:val="42"/>
    </w:rPr>
  </w:style>
  <w:style w:type="paragraph" w:customStyle="1" w:styleId="20">
    <w:name w:val="Основной текст (2)"/>
    <w:basedOn w:val="a"/>
    <w:link w:val="2"/>
    <w:rsid w:val="00BF3A18"/>
    <w:pPr>
      <w:shd w:val="clear" w:color="auto" w:fill="FFFFFF"/>
      <w:spacing w:after="240" w:line="274" w:lineRule="exact"/>
      <w:ind w:hanging="260"/>
      <w:jc w:val="center"/>
    </w:pPr>
    <w:rPr>
      <w:rFonts w:ascii="Times New Roman" w:eastAsia="Times New Roman" w:hAnsi="Times New Roman" w:cs="Times New Roman"/>
    </w:rPr>
  </w:style>
  <w:style w:type="paragraph" w:customStyle="1" w:styleId="40">
    <w:name w:val="Основной текст (4)"/>
    <w:basedOn w:val="a"/>
    <w:link w:val="4"/>
    <w:rsid w:val="00BF3A18"/>
    <w:pPr>
      <w:shd w:val="clear" w:color="auto" w:fill="FFFFFF"/>
      <w:spacing w:line="234" w:lineRule="exact"/>
    </w:pPr>
    <w:rPr>
      <w:rFonts w:ascii="Times New Roman" w:eastAsia="Times New Roman" w:hAnsi="Times New Roman" w:cs="Times New Roman"/>
      <w:sz w:val="20"/>
      <w:szCs w:val="20"/>
    </w:rPr>
  </w:style>
  <w:style w:type="paragraph" w:customStyle="1" w:styleId="50">
    <w:name w:val="Основной текст (5)"/>
    <w:basedOn w:val="a"/>
    <w:link w:val="5"/>
    <w:rsid w:val="00BF3A18"/>
    <w:pPr>
      <w:shd w:val="clear" w:color="auto" w:fill="FFFFFF"/>
      <w:spacing w:before="54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BF3A18"/>
    <w:pPr>
      <w:shd w:val="clear" w:color="auto" w:fill="FFFFFF"/>
      <w:spacing w:before="240" w:line="547" w:lineRule="exact"/>
      <w:ind w:hanging="1120"/>
      <w:jc w:val="both"/>
      <w:outlineLvl w:val="0"/>
    </w:pPr>
    <w:rPr>
      <w:rFonts w:ascii="Times New Roman" w:eastAsia="Times New Roman" w:hAnsi="Times New Roman" w:cs="Times New Roman"/>
      <w:b/>
      <w:bCs/>
    </w:rPr>
  </w:style>
  <w:style w:type="paragraph" w:customStyle="1" w:styleId="6">
    <w:name w:val="Основной текст (6)"/>
    <w:basedOn w:val="a"/>
    <w:link w:val="6Exact"/>
    <w:rsid w:val="00BF3A18"/>
    <w:pPr>
      <w:shd w:val="clear" w:color="auto" w:fill="FFFFFF"/>
      <w:spacing w:line="0" w:lineRule="atLeast"/>
    </w:pPr>
    <w:rPr>
      <w:rFonts w:ascii="Times New Roman" w:eastAsia="Times New Roman" w:hAnsi="Times New Roman" w:cs="Times New Roman"/>
      <w:sz w:val="22"/>
      <w:szCs w:val="22"/>
    </w:rPr>
  </w:style>
  <w:style w:type="paragraph" w:customStyle="1" w:styleId="a5">
    <w:name w:val="Колонтитул"/>
    <w:basedOn w:val="a"/>
    <w:link w:val="a4"/>
    <w:rsid w:val="00BF3A18"/>
    <w:pPr>
      <w:shd w:val="clear" w:color="auto" w:fill="FFFFFF"/>
      <w:spacing w:line="277" w:lineRule="exact"/>
      <w:jc w:val="right"/>
    </w:pPr>
    <w:rPr>
      <w:rFonts w:ascii="Times New Roman" w:eastAsia="Times New Roman" w:hAnsi="Times New Roman" w:cs="Times New Roman"/>
    </w:rPr>
  </w:style>
  <w:style w:type="paragraph" w:customStyle="1" w:styleId="a8">
    <w:name w:val="Подпись к таблице"/>
    <w:basedOn w:val="a"/>
    <w:link w:val="a7"/>
    <w:rsid w:val="00BF3A18"/>
    <w:pPr>
      <w:shd w:val="clear" w:color="auto" w:fill="FFFFFF"/>
      <w:spacing w:line="0" w:lineRule="atLeast"/>
    </w:pPr>
    <w:rPr>
      <w:rFonts w:ascii="Times New Roman" w:eastAsia="Times New Roman" w:hAnsi="Times New Roman" w:cs="Times New Roman"/>
      <w:sz w:val="16"/>
      <w:szCs w:val="16"/>
    </w:rPr>
  </w:style>
  <w:style w:type="paragraph" w:customStyle="1" w:styleId="8">
    <w:name w:val="Основной текст (8)"/>
    <w:basedOn w:val="a"/>
    <w:link w:val="8Exact"/>
    <w:rsid w:val="00BF3A18"/>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rsid w:val="00BF3A18"/>
    <w:pPr>
      <w:shd w:val="clear" w:color="auto" w:fill="FFFFFF"/>
      <w:spacing w:after="360" w:line="0" w:lineRule="atLeast"/>
    </w:pPr>
    <w:rPr>
      <w:rFonts w:ascii="Times New Roman" w:eastAsia="Times New Roman" w:hAnsi="Times New Roman" w:cs="Times New Roman"/>
      <w:sz w:val="16"/>
      <w:szCs w:val="16"/>
    </w:rPr>
  </w:style>
  <w:style w:type="paragraph" w:customStyle="1" w:styleId="100">
    <w:name w:val="Основной текст (10)"/>
    <w:basedOn w:val="a"/>
    <w:link w:val="10Exact"/>
    <w:rsid w:val="00BF3A18"/>
    <w:pPr>
      <w:shd w:val="clear" w:color="auto" w:fill="FFFFFF"/>
      <w:spacing w:line="0" w:lineRule="atLeast"/>
    </w:pPr>
    <w:rPr>
      <w:rFonts w:ascii="Verdana" w:eastAsia="Verdana" w:hAnsi="Verdana" w:cs="Verdana"/>
      <w:b/>
      <w:bCs/>
      <w:sz w:val="15"/>
      <w:szCs w:val="15"/>
    </w:rPr>
  </w:style>
  <w:style w:type="paragraph" w:customStyle="1" w:styleId="90">
    <w:name w:val="Основной текст (9)"/>
    <w:basedOn w:val="a"/>
    <w:link w:val="9"/>
    <w:rsid w:val="00BF3A18"/>
    <w:pPr>
      <w:shd w:val="clear" w:color="auto" w:fill="FFFFFF"/>
      <w:spacing w:before="180" w:after="180" w:line="0" w:lineRule="atLeast"/>
      <w:jc w:val="center"/>
    </w:pPr>
    <w:rPr>
      <w:rFonts w:ascii="Times New Roman" w:eastAsia="Times New Roman" w:hAnsi="Times New Roman" w:cs="Times New Roman"/>
      <w:sz w:val="14"/>
      <w:szCs w:val="14"/>
    </w:rPr>
  </w:style>
  <w:style w:type="paragraph" w:styleId="a9">
    <w:name w:val="header"/>
    <w:basedOn w:val="a"/>
    <w:link w:val="aa"/>
    <w:uiPriority w:val="99"/>
    <w:semiHidden/>
    <w:unhideWhenUsed/>
    <w:rsid w:val="00921EE1"/>
    <w:pPr>
      <w:tabs>
        <w:tab w:val="center" w:pos="4677"/>
        <w:tab w:val="right" w:pos="9355"/>
      </w:tabs>
    </w:pPr>
  </w:style>
  <w:style w:type="character" w:customStyle="1" w:styleId="aa">
    <w:name w:val="Верхний колонтитул Знак"/>
    <w:basedOn w:val="a0"/>
    <w:link w:val="a9"/>
    <w:uiPriority w:val="99"/>
    <w:semiHidden/>
    <w:rsid w:val="00921EE1"/>
    <w:rPr>
      <w:color w:val="000000"/>
    </w:rPr>
  </w:style>
  <w:style w:type="paragraph" w:styleId="ab">
    <w:name w:val="footer"/>
    <w:basedOn w:val="a"/>
    <w:link w:val="ac"/>
    <w:uiPriority w:val="99"/>
    <w:semiHidden/>
    <w:unhideWhenUsed/>
    <w:rsid w:val="00921EE1"/>
    <w:pPr>
      <w:tabs>
        <w:tab w:val="center" w:pos="4677"/>
        <w:tab w:val="right" w:pos="9355"/>
      </w:tabs>
    </w:pPr>
  </w:style>
  <w:style w:type="character" w:customStyle="1" w:styleId="ac">
    <w:name w:val="Нижний колонтитул Знак"/>
    <w:basedOn w:val="a0"/>
    <w:link w:val="ab"/>
    <w:uiPriority w:val="99"/>
    <w:semiHidden/>
    <w:rsid w:val="00921EE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4064</Words>
  <Characters>23168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AdmSkr</dc:creator>
  <cp:lastModifiedBy>ODPG</cp:lastModifiedBy>
  <cp:revision>2</cp:revision>
  <dcterms:created xsi:type="dcterms:W3CDTF">2018-12-27T12:47:00Z</dcterms:created>
  <dcterms:modified xsi:type="dcterms:W3CDTF">2018-12-27T13:07:00Z</dcterms:modified>
</cp:coreProperties>
</file>