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A" w:rsidRPr="00ED2188" w:rsidRDefault="00B85DDD" w:rsidP="00B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88">
        <w:rPr>
          <w:rFonts w:ascii="Times New Roman" w:hAnsi="Times New Roman" w:cs="Times New Roman"/>
          <w:b/>
          <w:sz w:val="28"/>
          <w:szCs w:val="28"/>
        </w:rPr>
        <w:t>ОТЧЕТ за 20</w:t>
      </w:r>
      <w:r w:rsidR="007374BF" w:rsidRPr="00ED2188">
        <w:rPr>
          <w:rFonts w:ascii="Times New Roman" w:hAnsi="Times New Roman" w:cs="Times New Roman"/>
          <w:b/>
          <w:sz w:val="28"/>
          <w:szCs w:val="28"/>
        </w:rPr>
        <w:t>2</w:t>
      </w:r>
      <w:r w:rsidR="00723C9F">
        <w:rPr>
          <w:rFonts w:ascii="Times New Roman" w:hAnsi="Times New Roman" w:cs="Times New Roman"/>
          <w:b/>
          <w:sz w:val="28"/>
          <w:szCs w:val="28"/>
        </w:rPr>
        <w:t>2</w:t>
      </w:r>
      <w:r w:rsidRPr="00ED21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7539" w:rsidRDefault="00454D3A" w:rsidP="00B43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68B"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</w:t>
      </w:r>
      <w:r w:rsidR="00E0043F" w:rsidRPr="001B468B">
        <w:rPr>
          <w:rFonts w:ascii="Times New Roman" w:hAnsi="Times New Roman" w:cs="Times New Roman"/>
          <w:sz w:val="28"/>
          <w:szCs w:val="28"/>
        </w:rPr>
        <w:t>по итогам социально-экономического развития</w:t>
      </w:r>
      <w:r w:rsidRPr="001B468B">
        <w:rPr>
          <w:rFonts w:ascii="Times New Roman" w:hAnsi="Times New Roman" w:cs="Times New Roman"/>
          <w:sz w:val="28"/>
          <w:szCs w:val="28"/>
        </w:rPr>
        <w:t xml:space="preserve"> Скребловского сельского поселения за </w:t>
      </w:r>
      <w:r w:rsidR="0050568A" w:rsidRPr="001B468B">
        <w:rPr>
          <w:rFonts w:ascii="Times New Roman" w:hAnsi="Times New Roman" w:cs="Times New Roman"/>
          <w:sz w:val="28"/>
          <w:szCs w:val="28"/>
        </w:rPr>
        <w:t>20</w:t>
      </w:r>
      <w:r w:rsidR="007374BF" w:rsidRPr="001B468B">
        <w:rPr>
          <w:rFonts w:ascii="Times New Roman" w:hAnsi="Times New Roman" w:cs="Times New Roman"/>
          <w:sz w:val="28"/>
          <w:szCs w:val="28"/>
        </w:rPr>
        <w:t>2</w:t>
      </w:r>
      <w:r w:rsidR="00723C9F" w:rsidRPr="001B468B">
        <w:rPr>
          <w:rFonts w:ascii="Times New Roman" w:hAnsi="Times New Roman" w:cs="Times New Roman"/>
          <w:sz w:val="28"/>
          <w:szCs w:val="28"/>
        </w:rPr>
        <w:t>2</w:t>
      </w:r>
      <w:r w:rsidR="0050568A" w:rsidRPr="001B468B">
        <w:rPr>
          <w:rFonts w:ascii="Times New Roman" w:hAnsi="Times New Roman" w:cs="Times New Roman"/>
          <w:sz w:val="28"/>
          <w:szCs w:val="28"/>
        </w:rPr>
        <w:t xml:space="preserve"> год</w:t>
      </w:r>
      <w:r w:rsidR="00E0043F" w:rsidRPr="001B468B">
        <w:rPr>
          <w:rFonts w:ascii="Times New Roman" w:hAnsi="Times New Roman" w:cs="Times New Roman"/>
          <w:sz w:val="28"/>
          <w:szCs w:val="28"/>
        </w:rPr>
        <w:t>.</w:t>
      </w:r>
    </w:p>
    <w:p w:rsidR="00176029" w:rsidRPr="00BB7F00" w:rsidRDefault="00176029" w:rsidP="00B43A23">
      <w:pPr>
        <w:spacing w:after="0" w:line="240" w:lineRule="auto"/>
        <w:rPr>
          <w:rStyle w:val="2"/>
          <w:rFonts w:eastAsia="Arial Unicode MS"/>
          <w:b/>
          <w:sz w:val="28"/>
          <w:szCs w:val="28"/>
        </w:rPr>
      </w:pPr>
    </w:p>
    <w:p w:rsidR="00BB7F00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Скребловского сельского поселения расположено 33 </w:t>
      </w:r>
      <w:proofErr w:type="gram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населенных</w:t>
      </w:r>
      <w:proofErr w:type="gramEnd"/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пункта, в т.ч. 2 поселка и 31 деревня. Административным центром является поселок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Скреблово</w:t>
      </w:r>
      <w:proofErr w:type="spellEnd"/>
      <w:r w:rsidR="00BB7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029" w:rsidRDefault="00176029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EDB" w:rsidRPr="001B468B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Скребловского сельского поселения </w:t>
      </w:r>
      <w:r w:rsidR="003E7360" w:rsidRPr="001B468B">
        <w:rPr>
          <w:rFonts w:ascii="Times New Roman" w:hAnsi="Times New Roman" w:cs="Times New Roman"/>
          <w:color w:val="000000"/>
          <w:sz w:val="28"/>
          <w:szCs w:val="28"/>
        </w:rPr>
        <w:t>на 01 января 202</w:t>
      </w:r>
      <w:r w:rsidR="00723C9F" w:rsidRPr="001B46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7360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статистической отчетности, основанной на записях в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книгах, составляет 29</w:t>
      </w:r>
      <w:r w:rsidR="00723C9F" w:rsidRPr="001B468B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1B468B">
        <w:rPr>
          <w:rFonts w:ascii="Times New Roman" w:hAnsi="Times New Roman" w:cs="Times New Roman"/>
          <w:sz w:val="28"/>
          <w:szCs w:val="28"/>
        </w:rPr>
        <w:t xml:space="preserve"> в т.ч. постоянно зарегистрированных – 28</w:t>
      </w:r>
      <w:r w:rsidR="00723C9F" w:rsidRPr="001B468B">
        <w:rPr>
          <w:rFonts w:ascii="Times New Roman" w:hAnsi="Times New Roman" w:cs="Times New Roman"/>
          <w:sz w:val="28"/>
          <w:szCs w:val="28"/>
        </w:rPr>
        <w:t>26</w:t>
      </w:r>
      <w:r w:rsidRPr="001B468B">
        <w:rPr>
          <w:rFonts w:ascii="Times New Roman" w:hAnsi="Times New Roman" w:cs="Times New Roman"/>
          <w:sz w:val="28"/>
          <w:szCs w:val="28"/>
        </w:rPr>
        <w:t xml:space="preserve"> человек, временно зарегистрированных – </w:t>
      </w:r>
      <w:r w:rsidR="003E7360" w:rsidRPr="001B468B">
        <w:rPr>
          <w:rFonts w:ascii="Times New Roman" w:hAnsi="Times New Roman" w:cs="Times New Roman"/>
          <w:sz w:val="28"/>
          <w:szCs w:val="28"/>
        </w:rPr>
        <w:t>11</w:t>
      </w:r>
      <w:r w:rsidR="00723C9F" w:rsidRPr="001B468B">
        <w:rPr>
          <w:rFonts w:ascii="Times New Roman" w:hAnsi="Times New Roman" w:cs="Times New Roman"/>
          <w:sz w:val="28"/>
          <w:szCs w:val="28"/>
        </w:rPr>
        <w:t>0</w:t>
      </w:r>
      <w:r w:rsidRPr="001B46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3EDB" w:rsidRPr="001B468B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sz w:val="28"/>
          <w:szCs w:val="28"/>
        </w:rPr>
        <w:t>Структура постоянно зарегистрированных жителей</w:t>
      </w:r>
      <w:r w:rsidRPr="001B468B">
        <w:rPr>
          <w:rFonts w:ascii="Times New Roman" w:hAnsi="Times New Roman" w:cs="Times New Roman"/>
          <w:sz w:val="28"/>
          <w:szCs w:val="28"/>
        </w:rPr>
        <w:tab/>
        <w:t xml:space="preserve"> по возрастам:  дошкольного и школьного возраста 4</w:t>
      </w:r>
      <w:r w:rsidR="00723C9F" w:rsidRPr="001B468B">
        <w:rPr>
          <w:rFonts w:ascii="Times New Roman" w:hAnsi="Times New Roman" w:cs="Times New Roman"/>
          <w:sz w:val="28"/>
          <w:szCs w:val="28"/>
        </w:rPr>
        <w:t>49</w:t>
      </w:r>
      <w:r w:rsidRPr="001B468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23C9F" w:rsidRPr="001B468B">
        <w:rPr>
          <w:rFonts w:ascii="Times New Roman" w:hAnsi="Times New Roman" w:cs="Times New Roman"/>
          <w:sz w:val="28"/>
          <w:szCs w:val="28"/>
        </w:rPr>
        <w:t>15,3</w:t>
      </w:r>
      <w:r w:rsidRPr="001B468B">
        <w:rPr>
          <w:rFonts w:ascii="Times New Roman" w:hAnsi="Times New Roman" w:cs="Times New Roman"/>
          <w:sz w:val="28"/>
          <w:szCs w:val="28"/>
        </w:rPr>
        <w:t>%), трудоспособного 15</w:t>
      </w:r>
      <w:r w:rsidR="00723C9F" w:rsidRPr="001B468B">
        <w:rPr>
          <w:rFonts w:ascii="Times New Roman" w:hAnsi="Times New Roman" w:cs="Times New Roman"/>
          <w:sz w:val="28"/>
          <w:szCs w:val="28"/>
        </w:rPr>
        <w:t>44</w:t>
      </w:r>
      <w:r w:rsidRPr="001B468B">
        <w:rPr>
          <w:rFonts w:ascii="Times New Roman" w:hAnsi="Times New Roman" w:cs="Times New Roman"/>
          <w:sz w:val="28"/>
          <w:szCs w:val="28"/>
        </w:rPr>
        <w:t xml:space="preserve"> чел.(</w:t>
      </w:r>
      <w:r w:rsidR="009A3DB5" w:rsidRPr="001B468B">
        <w:rPr>
          <w:rFonts w:ascii="Times New Roman" w:hAnsi="Times New Roman" w:cs="Times New Roman"/>
          <w:sz w:val="28"/>
          <w:szCs w:val="28"/>
        </w:rPr>
        <w:t>52,</w:t>
      </w:r>
      <w:r w:rsidR="00723C9F" w:rsidRPr="001B468B">
        <w:rPr>
          <w:rFonts w:ascii="Times New Roman" w:hAnsi="Times New Roman" w:cs="Times New Roman"/>
          <w:sz w:val="28"/>
          <w:szCs w:val="28"/>
        </w:rPr>
        <w:t>6</w:t>
      </w:r>
      <w:r w:rsidRPr="001B468B">
        <w:rPr>
          <w:rFonts w:ascii="Times New Roman" w:hAnsi="Times New Roman" w:cs="Times New Roman"/>
          <w:sz w:val="28"/>
          <w:szCs w:val="28"/>
        </w:rPr>
        <w:t xml:space="preserve"> %), пенсионного возраста </w:t>
      </w:r>
      <w:r w:rsidR="00562209" w:rsidRPr="001B468B">
        <w:rPr>
          <w:rFonts w:ascii="Times New Roman" w:hAnsi="Times New Roman" w:cs="Times New Roman"/>
          <w:sz w:val="28"/>
          <w:szCs w:val="28"/>
        </w:rPr>
        <w:t>9</w:t>
      </w:r>
      <w:r w:rsidR="00723C9F" w:rsidRPr="001B468B">
        <w:rPr>
          <w:rFonts w:ascii="Times New Roman" w:hAnsi="Times New Roman" w:cs="Times New Roman"/>
          <w:sz w:val="28"/>
          <w:szCs w:val="28"/>
        </w:rPr>
        <w:t>43</w:t>
      </w:r>
      <w:r w:rsidRPr="001B468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9A3DB5" w:rsidRPr="001B468B">
        <w:rPr>
          <w:rFonts w:ascii="Times New Roman" w:hAnsi="Times New Roman" w:cs="Times New Roman"/>
          <w:sz w:val="28"/>
          <w:szCs w:val="28"/>
        </w:rPr>
        <w:t>3</w:t>
      </w:r>
      <w:r w:rsidR="00723C9F" w:rsidRPr="001B468B">
        <w:rPr>
          <w:rFonts w:ascii="Times New Roman" w:hAnsi="Times New Roman" w:cs="Times New Roman"/>
          <w:sz w:val="28"/>
          <w:szCs w:val="28"/>
        </w:rPr>
        <w:t xml:space="preserve">2,1 </w:t>
      </w:r>
      <w:r w:rsidRPr="001B468B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0E3EDB" w:rsidRPr="001B468B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0EE6" w:rsidRPr="001B468B">
        <w:rPr>
          <w:rFonts w:ascii="Times New Roman" w:hAnsi="Times New Roman" w:cs="Times New Roman"/>
          <w:color w:val="000000"/>
          <w:sz w:val="28"/>
          <w:szCs w:val="28"/>
        </w:rPr>
        <w:t>198</w:t>
      </w: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чел. проживает в п.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Скреблово</w:t>
      </w:r>
      <w:proofErr w:type="spellEnd"/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="00B75CB5" w:rsidRPr="001B46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90EE6" w:rsidRPr="001B468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чел. в п.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Межозерный</w:t>
      </w:r>
      <w:proofErr w:type="spellEnd"/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11306" w:rsidRPr="001B468B" w:rsidRDefault="00611306" w:rsidP="0083782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В трех населенных пунктах не зарегистрировано ни одного человека: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1B468B">
        <w:rPr>
          <w:rFonts w:ascii="Times New Roman" w:hAnsi="Times New Roman" w:cs="Times New Roman"/>
          <w:color w:val="000000"/>
          <w:sz w:val="28"/>
          <w:szCs w:val="28"/>
        </w:rPr>
        <w:t>евежицы</w:t>
      </w:r>
      <w:proofErr w:type="spellEnd"/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468B">
        <w:rPr>
          <w:rFonts w:ascii="Times New Roman" w:hAnsi="Times New Roman" w:cs="Times New Roman"/>
          <w:color w:val="000000"/>
          <w:sz w:val="28"/>
          <w:szCs w:val="28"/>
        </w:rPr>
        <w:t>д.Чайково</w:t>
      </w:r>
      <w:proofErr w:type="spellEnd"/>
      <w:r w:rsidRPr="001B468B">
        <w:rPr>
          <w:rFonts w:ascii="Times New Roman" w:hAnsi="Times New Roman" w:cs="Times New Roman"/>
          <w:color w:val="000000"/>
          <w:sz w:val="28"/>
          <w:szCs w:val="28"/>
        </w:rPr>
        <w:t>, м.ГЭС-1.</w:t>
      </w:r>
    </w:p>
    <w:p w:rsidR="00142C1F" w:rsidRPr="001B468B" w:rsidRDefault="00A77F54" w:rsidP="0083782C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468B">
        <w:rPr>
          <w:rFonts w:ascii="Times New Roman" w:hAnsi="Times New Roman" w:cs="Times New Roman"/>
          <w:sz w:val="28"/>
          <w:szCs w:val="28"/>
        </w:rPr>
        <w:t>И</w:t>
      </w:r>
      <w:r w:rsidR="00142C1F" w:rsidRPr="001B468B">
        <w:rPr>
          <w:rFonts w:ascii="Times New Roman" w:hAnsi="Times New Roman" w:cs="Times New Roman"/>
          <w:sz w:val="28"/>
          <w:szCs w:val="28"/>
        </w:rPr>
        <w:t>сполнительно-распорядительны</w:t>
      </w:r>
      <w:r w:rsidRPr="001B468B">
        <w:rPr>
          <w:rFonts w:ascii="Times New Roman" w:hAnsi="Times New Roman" w:cs="Times New Roman"/>
          <w:sz w:val="28"/>
          <w:szCs w:val="28"/>
        </w:rPr>
        <w:t>м</w:t>
      </w:r>
      <w:r w:rsidR="00142C1F" w:rsidRPr="001B468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1B468B">
        <w:rPr>
          <w:rFonts w:ascii="Times New Roman" w:hAnsi="Times New Roman" w:cs="Times New Roman"/>
          <w:sz w:val="28"/>
          <w:szCs w:val="28"/>
        </w:rPr>
        <w:t>ом</w:t>
      </w:r>
      <w:r w:rsidR="00142C1F" w:rsidRPr="001B46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B468B">
        <w:rPr>
          <w:rFonts w:ascii="Times New Roman" w:hAnsi="Times New Roman" w:cs="Times New Roman"/>
          <w:sz w:val="28"/>
          <w:szCs w:val="28"/>
        </w:rPr>
        <w:t xml:space="preserve"> является администрация, которая</w:t>
      </w:r>
      <w:r w:rsidR="00BB7F00">
        <w:rPr>
          <w:rFonts w:ascii="Times New Roman" w:hAnsi="Times New Roman" w:cs="Times New Roman"/>
          <w:sz w:val="28"/>
          <w:szCs w:val="28"/>
        </w:rPr>
        <w:t xml:space="preserve"> наделена </w:t>
      </w:r>
      <w:r w:rsidR="00142C1F" w:rsidRPr="001B468B">
        <w:rPr>
          <w:rFonts w:ascii="Times New Roman" w:hAnsi="Times New Roman" w:cs="Times New Roman"/>
          <w:sz w:val="28"/>
          <w:szCs w:val="28"/>
        </w:rPr>
        <w:t>в соответствии с Уставом поселения полномочиями по решению вопросов местного значения</w:t>
      </w:r>
      <w:r w:rsidRPr="001B468B">
        <w:rPr>
          <w:rFonts w:ascii="Times New Roman" w:hAnsi="Times New Roman" w:cs="Times New Roman"/>
          <w:sz w:val="28"/>
          <w:szCs w:val="28"/>
        </w:rPr>
        <w:t>.</w:t>
      </w:r>
    </w:p>
    <w:p w:rsidR="005352B6" w:rsidRPr="001B468B" w:rsidRDefault="00893080" w:rsidP="00837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616EED" w:rsidRPr="001B46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Скребловского сельского поселения </w:t>
      </w:r>
      <w:r w:rsidR="00A81B4E" w:rsidRPr="001B468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>о состоянию на 01</w:t>
      </w:r>
      <w:r w:rsidR="00777802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3711B" w:rsidRPr="001B468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2EE7" w:rsidRPr="001B468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г. работает 7 муниципальных служащих (в т.ч. глав</w:t>
      </w:r>
      <w:r w:rsidR="0013711B" w:rsidRPr="001B468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администрации)</w:t>
      </w:r>
      <w:r w:rsidR="00A81B4E" w:rsidRPr="001B468B">
        <w:rPr>
          <w:rFonts w:ascii="Times New Roman" w:hAnsi="Times New Roman" w:cs="Times New Roman"/>
          <w:color w:val="000000"/>
          <w:sz w:val="28"/>
          <w:szCs w:val="28"/>
        </w:rPr>
        <w:t>, 2 уборщицы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74D4" w:rsidRDefault="00A77F54" w:rsidP="0083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действует </w:t>
      </w:r>
      <w:r w:rsidR="0052467B" w:rsidRPr="001B46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 «Лидер»</w:t>
      </w: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подведомственным муниципальным учреждением. </w:t>
      </w:r>
    </w:p>
    <w:p w:rsidR="005352B6" w:rsidRDefault="00A77F54" w:rsidP="0083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СКЦ «Лидер» </w:t>
      </w:r>
      <w:r w:rsidR="0052467B" w:rsidRPr="001B468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среднесписочн</w:t>
      </w:r>
      <w:r w:rsidR="0052467B" w:rsidRPr="001B468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352B6" w:rsidRPr="001B468B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работников 5 человек. </w:t>
      </w:r>
    </w:p>
    <w:p w:rsidR="00CF78AF" w:rsidRPr="001B468B" w:rsidRDefault="00CF78AF" w:rsidP="0083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2EF" w:rsidRPr="00CF2F18" w:rsidRDefault="00AF0006" w:rsidP="00072B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A22EF" w:rsidRPr="00CF2F18">
        <w:rPr>
          <w:rFonts w:ascii="Times New Roman" w:hAnsi="Times New Roman" w:cs="Times New Roman"/>
          <w:b/>
          <w:sz w:val="28"/>
          <w:szCs w:val="28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2102A5" w:rsidRPr="00FA15C5" w:rsidRDefault="002102A5" w:rsidP="008B306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доходной части бюджета за 202</w:t>
      </w:r>
      <w:r w:rsidR="00694FDF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1048D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83991,2</w:t>
      </w:r>
      <w:r w:rsidR="008B3060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</w:t>
      </w:r>
      <w:r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048D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B3060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A5" w:rsidRPr="00FA15C5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расходной части бюджета за 202</w:t>
      </w:r>
      <w:r w:rsidR="00694FDF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1048D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83730,6 </w:t>
      </w:r>
      <w:r w:rsidR="008B3060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048D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97,00</w:t>
      </w: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2102A5" w:rsidRDefault="002102A5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</w:t>
      </w:r>
      <w:proofErr w:type="spellStart"/>
      <w:r w:rsidR="0081048D"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FA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составил: </w:t>
      </w:r>
      <w:r w:rsidR="001871BE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206,6</w:t>
      </w:r>
      <w:r w:rsidR="008B3060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</w:p>
    <w:p w:rsidR="00BE74D4" w:rsidRDefault="00BE74D4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4D4" w:rsidRPr="00FA15C5" w:rsidRDefault="00BE74D4" w:rsidP="002102A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3DB" w:rsidRPr="00D663DB" w:rsidRDefault="00D663DB" w:rsidP="00D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F3" w:rsidRPr="00CA2BCD" w:rsidRDefault="00F10053" w:rsidP="00DB7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ДОХОДНАЯ ЧАСТЬ БЮДЖЕТА.</w:t>
      </w:r>
    </w:p>
    <w:p w:rsidR="00A75497" w:rsidRPr="00A75497" w:rsidRDefault="00A75497" w:rsidP="00A75497">
      <w:pPr>
        <w:pStyle w:val="a5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75497" w:rsidRDefault="00A75497" w:rsidP="00CF78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F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Исполнение доходной части бюджета за 202</w:t>
      </w:r>
      <w:r w:rsidR="00BB7A32" w:rsidRPr="00CF2F1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F2F18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FA15C5" w:rsidRPr="00CF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83991,2 </w:t>
      </w:r>
      <w:r w:rsidR="009D25A6" w:rsidRPr="00CF2F18">
        <w:rPr>
          <w:rFonts w:ascii="Times New Roman" w:hAnsi="Times New Roman" w:cs="Times New Roman"/>
          <w:b/>
          <w:sz w:val="28"/>
          <w:szCs w:val="28"/>
        </w:rPr>
        <w:t>т.</w:t>
      </w:r>
      <w:r w:rsidRPr="00CF2F18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D16360" w:rsidRDefault="00D16360" w:rsidP="00CF78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360">
        <w:rPr>
          <w:rFonts w:ascii="Times New Roman" w:hAnsi="Times New Roman" w:cs="Times New Roman"/>
          <w:sz w:val="28"/>
          <w:szCs w:val="28"/>
        </w:rPr>
        <w:t>В доходы бюджета входят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собственные доходы (налоговые и неналоговые платежи) и безвозмездные поступления </w:t>
      </w:r>
      <w:r w:rsidRPr="00186A6B">
        <w:rPr>
          <w:rFonts w:ascii="Times New Roman" w:hAnsi="Times New Roman" w:cs="Times New Roman"/>
          <w:sz w:val="28"/>
          <w:szCs w:val="28"/>
        </w:rPr>
        <w:t>от других уровней бюджетов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5497" w:rsidRPr="00CF2F18" w:rsidRDefault="005B3797" w:rsidP="00CF2F18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F2F18">
        <w:rPr>
          <w:b/>
          <w:bCs/>
          <w:color w:val="000000"/>
          <w:sz w:val="28"/>
          <w:szCs w:val="28"/>
        </w:rPr>
        <w:t>Н</w:t>
      </w:r>
      <w:r w:rsidR="00A75497" w:rsidRPr="00CF2F18">
        <w:rPr>
          <w:b/>
          <w:bCs/>
          <w:color w:val="000000"/>
          <w:sz w:val="28"/>
          <w:szCs w:val="28"/>
        </w:rPr>
        <w:t>алоговы</w:t>
      </w:r>
      <w:r w:rsidRPr="00CF2F18">
        <w:rPr>
          <w:b/>
          <w:bCs/>
          <w:color w:val="000000"/>
          <w:sz w:val="28"/>
          <w:szCs w:val="28"/>
        </w:rPr>
        <w:t>е</w:t>
      </w:r>
      <w:proofErr w:type="gramEnd"/>
      <w:r w:rsidR="00A75497" w:rsidRPr="00CF2F18">
        <w:rPr>
          <w:b/>
          <w:bCs/>
          <w:color w:val="000000"/>
          <w:sz w:val="28"/>
          <w:szCs w:val="28"/>
        </w:rPr>
        <w:t xml:space="preserve"> платеж</w:t>
      </w:r>
      <w:r w:rsidRPr="00CF2F18">
        <w:rPr>
          <w:b/>
          <w:bCs/>
          <w:color w:val="000000"/>
          <w:sz w:val="28"/>
          <w:szCs w:val="28"/>
        </w:rPr>
        <w:t>и-</w:t>
      </w:r>
      <w:r w:rsidR="001B3309" w:rsidRPr="00CF2F18">
        <w:rPr>
          <w:b/>
          <w:bCs/>
          <w:sz w:val="28"/>
          <w:szCs w:val="28"/>
        </w:rPr>
        <w:t>13 111, 8</w:t>
      </w:r>
      <w:r w:rsidR="00FB7B5A">
        <w:rPr>
          <w:b/>
          <w:bCs/>
          <w:sz w:val="28"/>
          <w:szCs w:val="28"/>
        </w:rPr>
        <w:t xml:space="preserve"> </w:t>
      </w:r>
      <w:r w:rsidR="009D25A6" w:rsidRPr="00CF2F18">
        <w:rPr>
          <w:b/>
          <w:color w:val="000000"/>
          <w:sz w:val="28"/>
          <w:szCs w:val="28"/>
        </w:rPr>
        <w:t>т.р.</w:t>
      </w:r>
      <w:r w:rsidR="00A75497" w:rsidRPr="00CF2F18">
        <w:rPr>
          <w:b/>
          <w:bCs/>
          <w:color w:val="000000"/>
          <w:sz w:val="28"/>
          <w:szCs w:val="28"/>
        </w:rPr>
        <w:t>(</w:t>
      </w:r>
      <w:r w:rsidR="001B3309" w:rsidRPr="00CF2F18">
        <w:rPr>
          <w:b/>
          <w:bCs/>
          <w:color w:val="000000"/>
          <w:sz w:val="28"/>
          <w:szCs w:val="28"/>
        </w:rPr>
        <w:t>111,72)</w:t>
      </w:r>
      <w:r w:rsidR="00A75497" w:rsidRPr="00CF2F18">
        <w:rPr>
          <w:color w:val="000000"/>
          <w:sz w:val="28"/>
          <w:szCs w:val="28"/>
          <w:shd w:val="clear" w:color="auto" w:fill="FFFFFF"/>
        </w:rPr>
        <w:t>,</w:t>
      </w:r>
      <w:r w:rsidR="00FB7B5A">
        <w:rPr>
          <w:color w:val="000000"/>
          <w:sz w:val="28"/>
          <w:szCs w:val="28"/>
          <w:shd w:val="clear" w:color="auto" w:fill="FFFFFF"/>
        </w:rPr>
        <w:t xml:space="preserve"> </w:t>
      </w:r>
      <w:r w:rsidR="00A75497" w:rsidRPr="00CF2F18">
        <w:rPr>
          <w:color w:val="000000"/>
          <w:sz w:val="28"/>
          <w:szCs w:val="28"/>
          <w:shd w:val="clear" w:color="auto" w:fill="FFFFFF"/>
        </w:rPr>
        <w:t>в т. ч. в разрезе статей доходов</w:t>
      </w:r>
      <w:r w:rsidR="00A75497" w:rsidRPr="00CF2F18">
        <w:rPr>
          <w:color w:val="000000"/>
          <w:sz w:val="28"/>
          <w:szCs w:val="28"/>
        </w:rPr>
        <w:t>:</w:t>
      </w:r>
    </w:p>
    <w:p w:rsidR="00A75497" w:rsidRPr="00CF2F18" w:rsidRDefault="00A75497" w:rsidP="001B3309">
      <w:pPr>
        <w:jc w:val="both"/>
        <w:rPr>
          <w:rFonts w:ascii="Times New Roman" w:hAnsi="Times New Roman" w:cs="Times New Roman"/>
          <w:sz w:val="28"/>
          <w:szCs w:val="28"/>
        </w:rPr>
      </w:pP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НДФЛ </w:t>
      </w:r>
      <w:r w:rsidR="009D25A6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1B3309" w:rsidRPr="00CF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3 354,9</w:t>
      </w:r>
      <w:r w:rsidR="009D25A6" w:rsidRPr="00CF2F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 (</w:t>
      </w:r>
      <w:r w:rsidR="00076C06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133,07 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FB7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1EEF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при плане 2521,0 т.р.</w:t>
      </w:r>
      <w:r w:rsidR="009D25A6" w:rsidRPr="00CF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5497" w:rsidRPr="00CF2F18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акциз</w:t>
      </w:r>
      <w:r w:rsidR="00CE6FF2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(бензин, дизельное топливо, масла) </w:t>
      </w:r>
      <w:r w:rsidR="009D25A6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76C06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2741,</w:t>
      </w:r>
      <w:r w:rsidR="008C1620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02078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 (</w:t>
      </w:r>
      <w:r w:rsidR="00076C06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125,63%)</w:t>
      </w:r>
      <w:r w:rsidR="00FB7B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1EEF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пр</w:t>
      </w:r>
      <w:r w:rsidR="00CF2F18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4E1EEF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плане 2182,4 т.р.</w:t>
      </w:r>
      <w:r w:rsidR="00F02078" w:rsidRPr="00CF2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40C76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алог на имущество </w:t>
      </w:r>
      <w:proofErr w:type="gramStart"/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физических</w:t>
      </w:r>
      <w:proofErr w:type="gramEnd"/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</w:t>
      </w:r>
      <w:r w:rsidR="00941470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432852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627,7</w:t>
      </w:r>
      <w:r w:rsidR="00941470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 (</w:t>
      </w:r>
      <w:r w:rsidR="00432852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95,83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941470" w:rsidRPr="0090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879D9" w:rsidRPr="00900865" w:rsidRDefault="00A75497" w:rsidP="000879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земельн</w:t>
      </w:r>
      <w:r w:rsidR="00740C76"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ый</w:t>
      </w:r>
      <w:r w:rsidR="00FB7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налог</w:t>
      </w:r>
      <w:r w:rsidR="00740C76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5A711B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6385,0</w:t>
      </w:r>
      <w:r w:rsidR="00B30047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 (100,</w:t>
      </w:r>
      <w:r w:rsidR="005A711B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B30047" w:rsidRPr="009008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F2F18" w:rsidRDefault="000879D9" w:rsidP="000879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2F18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пошлина за совершение нотариальных действий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–2,5 т. р.</w:t>
      </w:r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 (81,61%)</w:t>
      </w:r>
      <w:r w:rsidR="00CF2F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9D9" w:rsidRPr="00900865" w:rsidRDefault="000879D9" w:rsidP="000879D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97" w:rsidRPr="00CF2F18" w:rsidRDefault="00AA6830" w:rsidP="00CF2F18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2F18">
        <w:rPr>
          <w:b/>
          <w:sz w:val="28"/>
          <w:szCs w:val="28"/>
        </w:rPr>
        <w:t>Неналоговые платежи – 1848,</w:t>
      </w:r>
      <w:r w:rsidR="00B5672E" w:rsidRPr="00CF2F18">
        <w:rPr>
          <w:b/>
          <w:sz w:val="28"/>
          <w:szCs w:val="28"/>
        </w:rPr>
        <w:t>9</w:t>
      </w:r>
      <w:r w:rsidRPr="00CF2F18">
        <w:rPr>
          <w:b/>
          <w:sz w:val="28"/>
          <w:szCs w:val="28"/>
        </w:rPr>
        <w:t>т.р. (135,0 %),</w:t>
      </w:r>
      <w:r w:rsidRPr="00CF2F18">
        <w:rPr>
          <w:sz w:val="28"/>
          <w:szCs w:val="28"/>
        </w:rPr>
        <w:t xml:space="preserve"> в том числе в разрезе статей:</w:t>
      </w:r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B5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арендные платежи от сдачи в аренду </w:t>
      </w:r>
      <w:proofErr w:type="gramStart"/>
      <w:r w:rsidRPr="006B557A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6B55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имущества</w:t>
      </w:r>
      <w:r w:rsidR="00CE6FF2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="00AA6830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1143,4</w:t>
      </w:r>
      <w:r w:rsidR="00BC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E6FF2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т.р.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E1EEF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176,9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BC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E1EEF" w:rsidRPr="006B557A">
        <w:rPr>
          <w:rFonts w:ascii="Times New Roman" w:hAnsi="Times New Roman" w:cs="Times New Roman"/>
          <w:bCs/>
          <w:color w:val="000000"/>
          <w:sz w:val="28"/>
          <w:szCs w:val="28"/>
        </w:rPr>
        <w:t>при плане 646,1 т.р.</w:t>
      </w:r>
      <w:r w:rsidR="00CE6FF2" w:rsidRPr="006B5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- </w:t>
      </w:r>
      <w:r w:rsidRPr="00381183">
        <w:rPr>
          <w:rFonts w:ascii="Times New Roman" w:hAnsi="Times New Roman" w:cs="Times New Roman"/>
          <w:bCs/>
          <w:color w:val="000000"/>
          <w:sz w:val="28"/>
          <w:szCs w:val="28"/>
        </w:rPr>
        <w:t>доходы от использования имущества-средства по начисленным платежам по соц. найму по муниципальному жилью</w:t>
      </w:r>
      <w:r w:rsidR="004F484A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BC1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6830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613,6</w:t>
      </w:r>
      <w:r w:rsidR="004F484A"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4F484A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AA6830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93,61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00865">
        <w:rPr>
          <w:rFonts w:ascii="Times New Roman" w:hAnsi="Times New Roman" w:cs="Times New Roman"/>
          <w:color w:val="000000"/>
          <w:sz w:val="28"/>
          <w:szCs w:val="28"/>
        </w:rPr>
        <w:t> Администрацией ведется работа в части уточнения муниципального жилья. Неплательщикам выставляются уве</w:t>
      </w:r>
      <w:r w:rsidR="004F484A" w:rsidRPr="0090086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900865">
        <w:rPr>
          <w:rFonts w:ascii="Times New Roman" w:hAnsi="Times New Roman" w:cs="Times New Roman"/>
          <w:color w:val="000000"/>
          <w:sz w:val="28"/>
          <w:szCs w:val="28"/>
        </w:rPr>
        <w:t>мления и пр</w:t>
      </w:r>
      <w:r w:rsidR="004F484A" w:rsidRPr="009008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тензии. </w:t>
      </w:r>
      <w:proofErr w:type="gramStart"/>
      <w:r w:rsidRPr="00900865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 Мировому судье ЛО</w:t>
      </w:r>
      <w:r w:rsidR="008E148B"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 судебного участка № 81</w:t>
      </w:r>
      <w:r w:rsidR="00381183">
        <w:rPr>
          <w:rFonts w:ascii="Times New Roman" w:hAnsi="Times New Roman" w:cs="Times New Roman"/>
          <w:color w:val="000000"/>
          <w:sz w:val="28"/>
          <w:szCs w:val="28"/>
        </w:rPr>
        <w:t xml:space="preserve">семь </w:t>
      </w:r>
      <w:r w:rsidRPr="00900865">
        <w:rPr>
          <w:rFonts w:ascii="Times New Roman" w:hAnsi="Times New Roman" w:cs="Times New Roman"/>
          <w:sz w:val="28"/>
          <w:szCs w:val="28"/>
        </w:rPr>
        <w:t>заявлени</w:t>
      </w:r>
      <w:r w:rsidR="00CF32DB" w:rsidRPr="00900865">
        <w:rPr>
          <w:rFonts w:ascii="Times New Roman" w:hAnsi="Times New Roman" w:cs="Times New Roman"/>
          <w:sz w:val="28"/>
          <w:szCs w:val="28"/>
        </w:rPr>
        <w:t>й</w:t>
      </w:r>
      <w:r w:rsidRPr="00900865">
        <w:rPr>
          <w:rFonts w:ascii="Times New Roman" w:hAnsi="Times New Roman" w:cs="Times New Roman"/>
          <w:sz w:val="28"/>
          <w:szCs w:val="28"/>
        </w:rPr>
        <w:t xml:space="preserve"> о выдаче судебного приказа по уплате социального найма</w:t>
      </w:r>
      <w:r w:rsidR="00CF32DB" w:rsidRPr="0090086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46FF5" w:rsidRPr="00900865">
        <w:rPr>
          <w:rFonts w:ascii="Times New Roman" w:hAnsi="Times New Roman" w:cs="Times New Roman"/>
          <w:sz w:val="28"/>
          <w:szCs w:val="28"/>
        </w:rPr>
        <w:t>68,1</w:t>
      </w:r>
      <w:r w:rsidR="00BC1E52">
        <w:rPr>
          <w:rFonts w:ascii="Times New Roman" w:hAnsi="Times New Roman" w:cs="Times New Roman"/>
          <w:sz w:val="28"/>
          <w:szCs w:val="28"/>
        </w:rPr>
        <w:t xml:space="preserve"> </w:t>
      </w:r>
      <w:r w:rsidR="00CF32DB" w:rsidRPr="00900865">
        <w:rPr>
          <w:rFonts w:ascii="Times New Roman" w:hAnsi="Times New Roman" w:cs="Times New Roman"/>
          <w:sz w:val="28"/>
          <w:szCs w:val="28"/>
        </w:rPr>
        <w:t>т.р.</w:t>
      </w:r>
    </w:p>
    <w:p w:rsidR="00F6593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- </w:t>
      </w:r>
      <w:r w:rsidRPr="00381183">
        <w:rPr>
          <w:rFonts w:ascii="Times New Roman" w:hAnsi="Times New Roman" w:cs="Times New Roman"/>
          <w:bCs/>
          <w:color w:val="000000"/>
          <w:sz w:val="28"/>
          <w:szCs w:val="28"/>
        </w:rPr>
        <w:t>доходы от оказания платных услуг (работ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F65937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24,6</w:t>
      </w:r>
      <w:r w:rsidR="004C00F5"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 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  <w:proofErr w:type="gramStart"/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строке отражены поступления от оказания платных услуг (проведение дискотек,</w:t>
      </w:r>
      <w:r w:rsidR="000211FE"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 вечеров</w:t>
      </w:r>
      <w:r w:rsidRPr="00900865">
        <w:rPr>
          <w:rFonts w:ascii="Times New Roman" w:hAnsi="Times New Roman" w:cs="Times New Roman"/>
          <w:color w:val="000000"/>
          <w:sz w:val="28"/>
          <w:szCs w:val="28"/>
        </w:rPr>
        <w:t xml:space="preserve">) подведомственным учреждением СКЦ «Лидер». </w:t>
      </w:r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183">
        <w:rPr>
          <w:rFonts w:ascii="Times New Roman" w:hAnsi="Times New Roman" w:cs="Times New Roman"/>
          <w:color w:val="000000"/>
          <w:sz w:val="28"/>
          <w:szCs w:val="28"/>
        </w:rPr>
        <w:t>- доходы от реализации имущества</w:t>
      </w:r>
      <w:r w:rsidR="0038118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10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5937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39,0</w:t>
      </w:r>
      <w:r w:rsidR="00AE1071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т.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 w:rsidR="00410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00865">
        <w:rPr>
          <w:rFonts w:ascii="Times New Roman" w:hAnsi="Times New Roman" w:cs="Times New Roman"/>
          <w:sz w:val="28"/>
          <w:szCs w:val="28"/>
        </w:rPr>
        <w:t xml:space="preserve">(реализация металлолома в результате демонтажа </w:t>
      </w:r>
      <w:r w:rsidR="008B26F8" w:rsidRPr="00900865">
        <w:rPr>
          <w:rFonts w:ascii="Times New Roman" w:hAnsi="Times New Roman" w:cs="Times New Roman"/>
          <w:sz w:val="28"/>
          <w:szCs w:val="28"/>
        </w:rPr>
        <w:t>линии теплотрассы</w:t>
      </w:r>
      <w:r w:rsidRPr="00900865">
        <w:rPr>
          <w:rFonts w:ascii="Times New Roman" w:hAnsi="Times New Roman" w:cs="Times New Roman"/>
          <w:sz w:val="28"/>
          <w:szCs w:val="28"/>
        </w:rPr>
        <w:t>);</w:t>
      </w:r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006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прочие доходы от компенсации затрат бюджетов </w:t>
      </w:r>
      <w:proofErr w:type="spellStart"/>
      <w:r w:rsidRPr="00D00615">
        <w:rPr>
          <w:rFonts w:ascii="Times New Roman" w:hAnsi="Times New Roman" w:cs="Times New Roman"/>
          <w:bCs/>
          <w:color w:val="000000"/>
          <w:sz w:val="28"/>
          <w:szCs w:val="28"/>
        </w:rPr>
        <w:t>сельскихпоселений</w:t>
      </w:r>
      <w:proofErr w:type="spellEnd"/>
      <w:r w:rsidR="0020031C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F65937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10,8</w:t>
      </w:r>
      <w:r w:rsidR="0020031C"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 w:rsidR="004104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70FDB" w:rsidRPr="00900865">
        <w:rPr>
          <w:rFonts w:ascii="Times New Roman" w:hAnsi="Times New Roman" w:cs="Times New Roman"/>
          <w:b/>
          <w:sz w:val="28"/>
          <w:szCs w:val="28"/>
        </w:rPr>
        <w:t>(</w:t>
      </w:r>
      <w:r w:rsidR="00AF0006">
        <w:rPr>
          <w:rFonts w:ascii="Times New Roman" w:hAnsi="Times New Roman" w:cs="Times New Roman"/>
          <w:b/>
          <w:sz w:val="28"/>
          <w:szCs w:val="28"/>
        </w:rPr>
        <w:t>в</w:t>
      </w:r>
      <w:r w:rsidRPr="00900865">
        <w:rPr>
          <w:rFonts w:ascii="Times New Roman" w:hAnsi="Times New Roman" w:cs="Times New Roman"/>
          <w:sz w:val="28"/>
          <w:szCs w:val="28"/>
        </w:rPr>
        <w:t>озврат</w:t>
      </w:r>
      <w:r w:rsidR="0041041C">
        <w:rPr>
          <w:rFonts w:ascii="Times New Roman" w:hAnsi="Times New Roman" w:cs="Times New Roman"/>
          <w:sz w:val="28"/>
          <w:szCs w:val="28"/>
        </w:rPr>
        <w:t xml:space="preserve"> </w:t>
      </w:r>
      <w:r w:rsidR="00370FDB" w:rsidRPr="00900865">
        <w:rPr>
          <w:rFonts w:ascii="Times New Roman" w:hAnsi="Times New Roman" w:cs="Times New Roman"/>
          <w:sz w:val="28"/>
          <w:szCs w:val="28"/>
        </w:rPr>
        <w:t>переплаты страховых взносов прошлых периодов от ИФНС)</w:t>
      </w:r>
    </w:p>
    <w:p w:rsidR="00A75497" w:rsidRPr="00900865" w:rsidRDefault="00A75497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6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00615">
        <w:rPr>
          <w:rFonts w:ascii="Times New Roman" w:hAnsi="Times New Roman" w:cs="Times New Roman"/>
          <w:bCs/>
          <w:color w:val="000000"/>
          <w:sz w:val="28"/>
          <w:szCs w:val="28"/>
        </w:rPr>
        <w:t>штрафы, санкции, возмещение ущерба</w:t>
      </w:r>
      <w:r w:rsidR="00767789" w:rsidRPr="00900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F65937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17,</w:t>
      </w:r>
      <w:r w:rsidR="00B5672E" w:rsidRPr="0090086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767789"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</w:t>
      </w:r>
      <w:r w:rsidRPr="00900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</w:p>
    <w:p w:rsidR="00CF78AF" w:rsidRPr="00CF78AF" w:rsidRDefault="00CF78AF" w:rsidP="00CF78AF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78AF">
        <w:rPr>
          <w:bCs/>
          <w:sz w:val="28"/>
          <w:szCs w:val="28"/>
        </w:rPr>
        <w:t xml:space="preserve">Дотация на выравнивание бюджетной обеспеченности – </w:t>
      </w:r>
      <w:r w:rsidRPr="00CF78AF">
        <w:rPr>
          <w:b/>
          <w:bCs/>
          <w:sz w:val="28"/>
          <w:szCs w:val="28"/>
        </w:rPr>
        <w:t xml:space="preserve">10238,8 </w:t>
      </w:r>
      <w:proofErr w:type="spellStart"/>
      <w:r w:rsidRPr="00CF78AF">
        <w:rPr>
          <w:b/>
          <w:bCs/>
          <w:sz w:val="28"/>
          <w:szCs w:val="28"/>
        </w:rPr>
        <w:t>т</w:t>
      </w:r>
      <w:proofErr w:type="gramStart"/>
      <w:r w:rsidRPr="00CF78AF">
        <w:rPr>
          <w:b/>
          <w:bCs/>
          <w:sz w:val="28"/>
          <w:szCs w:val="28"/>
        </w:rPr>
        <w:t>.р</w:t>
      </w:r>
      <w:proofErr w:type="spellEnd"/>
      <w:proofErr w:type="gramEnd"/>
    </w:p>
    <w:p w:rsidR="00CF78AF" w:rsidRDefault="00CF78AF" w:rsidP="00CF78AF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78AF">
        <w:rPr>
          <w:bCs/>
          <w:sz w:val="28"/>
          <w:szCs w:val="28"/>
        </w:rPr>
        <w:lastRenderedPageBreak/>
        <w:t xml:space="preserve">Субсидии от комитетов ЛО на создание мест накопления ТКО, на выполнение мероприятий по борьбе с борщевиком, обеспечение стимулирующих выплат работникам учреждений культуры, на реализацию областных законов  № 147-оз и 03-оз, обеспечение устойчивого функционирования объектов теплоснабжения, на строительство ДК в </w:t>
      </w:r>
      <w:proofErr w:type="spellStart"/>
      <w:r w:rsidRPr="00CF78AF">
        <w:rPr>
          <w:bCs/>
          <w:sz w:val="28"/>
          <w:szCs w:val="28"/>
        </w:rPr>
        <w:t>п</w:t>
      </w:r>
      <w:proofErr w:type="gramStart"/>
      <w:r w:rsidRPr="00CF78AF">
        <w:rPr>
          <w:bCs/>
          <w:sz w:val="28"/>
          <w:szCs w:val="28"/>
        </w:rPr>
        <w:t>.С</w:t>
      </w:r>
      <w:proofErr w:type="gramEnd"/>
      <w:r w:rsidRPr="00CF78AF">
        <w:rPr>
          <w:bCs/>
          <w:sz w:val="28"/>
          <w:szCs w:val="28"/>
        </w:rPr>
        <w:t>креблово</w:t>
      </w:r>
      <w:proofErr w:type="spellEnd"/>
      <w:r w:rsidRPr="00CF78AF">
        <w:rPr>
          <w:bCs/>
          <w:sz w:val="28"/>
          <w:szCs w:val="28"/>
        </w:rPr>
        <w:t xml:space="preserve">, на переселение граждан из аварийного жилищного фонда </w:t>
      </w:r>
      <w:r w:rsidRPr="00CF78AF">
        <w:rPr>
          <w:b/>
          <w:bCs/>
          <w:sz w:val="28"/>
          <w:szCs w:val="28"/>
        </w:rPr>
        <w:t>– 41 076,3 т.р.</w:t>
      </w:r>
    </w:p>
    <w:p w:rsidR="00CF78AF" w:rsidRDefault="00CF78AF" w:rsidP="00CF78AF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F78AF">
        <w:rPr>
          <w:bCs/>
          <w:sz w:val="28"/>
          <w:szCs w:val="28"/>
        </w:rPr>
        <w:t xml:space="preserve">Субвенции на осуществление первичного воинского учета – </w:t>
      </w:r>
      <w:r w:rsidRPr="00CF78AF">
        <w:rPr>
          <w:b/>
          <w:bCs/>
          <w:sz w:val="28"/>
          <w:szCs w:val="28"/>
        </w:rPr>
        <w:t>299,6 т.р</w:t>
      </w:r>
      <w:r w:rsidRPr="00CF78AF">
        <w:rPr>
          <w:bCs/>
          <w:sz w:val="28"/>
          <w:szCs w:val="28"/>
        </w:rPr>
        <w:t>.</w:t>
      </w:r>
    </w:p>
    <w:p w:rsidR="00CF78AF" w:rsidRPr="00CF78AF" w:rsidRDefault="00CF78AF" w:rsidP="00CF78AF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78AF">
        <w:rPr>
          <w:bCs/>
          <w:sz w:val="28"/>
          <w:szCs w:val="28"/>
        </w:rPr>
        <w:t xml:space="preserve">Иные межбюджетные трансферты от администрации ЛМР на строительство ДК в </w:t>
      </w:r>
      <w:proofErr w:type="spellStart"/>
      <w:r w:rsidRPr="00CF78AF">
        <w:rPr>
          <w:bCs/>
          <w:sz w:val="28"/>
          <w:szCs w:val="28"/>
        </w:rPr>
        <w:t>п</w:t>
      </w:r>
      <w:proofErr w:type="gramStart"/>
      <w:r w:rsidRPr="00CF78AF">
        <w:rPr>
          <w:bCs/>
          <w:sz w:val="28"/>
          <w:szCs w:val="28"/>
        </w:rPr>
        <w:t>.С</w:t>
      </w:r>
      <w:proofErr w:type="gramEnd"/>
      <w:r w:rsidRPr="00CF78AF">
        <w:rPr>
          <w:bCs/>
          <w:sz w:val="28"/>
          <w:szCs w:val="28"/>
        </w:rPr>
        <w:t>креблово</w:t>
      </w:r>
      <w:proofErr w:type="spellEnd"/>
      <w:r w:rsidRPr="00CF78AF">
        <w:rPr>
          <w:bCs/>
          <w:sz w:val="28"/>
          <w:szCs w:val="28"/>
        </w:rPr>
        <w:t xml:space="preserve">, борьбу с борщевиком – </w:t>
      </w:r>
      <w:r w:rsidRPr="00CF78AF">
        <w:rPr>
          <w:b/>
          <w:bCs/>
          <w:sz w:val="28"/>
          <w:szCs w:val="28"/>
        </w:rPr>
        <w:t>17415,6 т.р.</w:t>
      </w:r>
    </w:p>
    <w:p w:rsidR="00CF78AF" w:rsidRDefault="00CF78AF" w:rsidP="002F62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272A" w:rsidRPr="00F723A9" w:rsidRDefault="00F10053" w:rsidP="00F07FA1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3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A7272A" w:rsidRPr="00F723A9">
        <w:rPr>
          <w:rFonts w:ascii="Times New Roman" w:hAnsi="Times New Roman" w:cs="Times New Roman"/>
          <w:b/>
          <w:color w:val="000000"/>
          <w:sz w:val="28"/>
          <w:szCs w:val="28"/>
        </w:rPr>
        <w:t>РАСХОДНАЯ ЧАСТЬ БЮДЖЕТА.</w:t>
      </w:r>
    </w:p>
    <w:p w:rsidR="00F41D71" w:rsidRDefault="00F41D71" w:rsidP="00F41D71">
      <w:pPr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CF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расходной части бюджета за 202</w:t>
      </w:r>
      <w:r w:rsidR="003541BE"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A86E49"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541BE" w:rsidRPr="00F7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83730,6</w:t>
      </w:r>
      <w:r w:rsidR="00A86E49" w:rsidRPr="00F7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</w:t>
      </w:r>
      <w:r w:rsidRPr="00F7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  <w:r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541BE" w:rsidRPr="00F72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97,0</w:t>
      </w:r>
      <w:r w:rsidR="004B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4B3654" w:rsidRPr="00CF7132" w:rsidRDefault="004B3654" w:rsidP="00F41D71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CF7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диаграмме отражены объемы финансирования по направлениям расходов.</w:t>
      </w:r>
    </w:p>
    <w:p w:rsidR="00550FEA" w:rsidRPr="001F6879" w:rsidRDefault="00F41D71" w:rsidP="00550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879">
        <w:rPr>
          <w:rFonts w:ascii="Times New Roman" w:hAnsi="Times New Roman" w:cs="Times New Roman"/>
          <w:sz w:val="28"/>
          <w:szCs w:val="28"/>
        </w:rPr>
        <w:t>Основные расходы (</w:t>
      </w:r>
      <w:r w:rsidR="00B51374" w:rsidRPr="00F723A9">
        <w:rPr>
          <w:rFonts w:ascii="Times New Roman" w:hAnsi="Times New Roman" w:cs="Times New Roman"/>
          <w:b/>
          <w:sz w:val="28"/>
          <w:szCs w:val="28"/>
        </w:rPr>
        <w:t>70 941,4</w:t>
      </w:r>
      <w:r w:rsidRPr="00F723A9">
        <w:rPr>
          <w:rFonts w:ascii="Times New Roman" w:hAnsi="Times New Roman" w:cs="Times New Roman"/>
          <w:b/>
          <w:sz w:val="28"/>
          <w:szCs w:val="28"/>
        </w:rPr>
        <w:t xml:space="preserve"> т. р. – </w:t>
      </w:r>
      <w:r w:rsidR="00B51374" w:rsidRPr="00F723A9">
        <w:rPr>
          <w:rFonts w:ascii="Times New Roman" w:hAnsi="Times New Roman" w:cs="Times New Roman"/>
          <w:b/>
          <w:sz w:val="28"/>
          <w:szCs w:val="28"/>
        </w:rPr>
        <w:t>84,7</w:t>
      </w:r>
      <w:r w:rsidRPr="00F723A9">
        <w:rPr>
          <w:rFonts w:ascii="Times New Roman" w:hAnsi="Times New Roman" w:cs="Times New Roman"/>
          <w:b/>
          <w:sz w:val="28"/>
          <w:szCs w:val="28"/>
        </w:rPr>
        <w:t>%</w:t>
      </w:r>
      <w:r w:rsidRPr="001F6879">
        <w:rPr>
          <w:rFonts w:ascii="Times New Roman" w:hAnsi="Times New Roman" w:cs="Times New Roman"/>
          <w:sz w:val="28"/>
          <w:szCs w:val="28"/>
        </w:rPr>
        <w:t xml:space="preserve"> суммарных расходов бюджета) произведены в рамках муниципальной программы «Комплексное развитие территории Скребловского сельского поселения» и региональных программ. </w:t>
      </w:r>
    </w:p>
    <w:p w:rsidR="00F41D71" w:rsidRPr="00F723A9" w:rsidRDefault="00F602DC" w:rsidP="00F723A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Программные расходы.</w:t>
      </w:r>
    </w:p>
    <w:p w:rsidR="0074356E" w:rsidRPr="00027428" w:rsidRDefault="00186A6B" w:rsidP="00CF76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рамках мероприятия</w:t>
      </w:r>
      <w:r w:rsidR="00F41D71" w:rsidRPr="00027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"Развитие учреждений </w:t>
      </w:r>
      <w:proofErr w:type="spellStart"/>
      <w:r w:rsidR="00F41D71" w:rsidRPr="00027428">
        <w:rPr>
          <w:rFonts w:ascii="Times New Roman" w:hAnsi="Times New Roman" w:cs="Times New Roman"/>
          <w:b/>
          <w:sz w:val="28"/>
          <w:szCs w:val="28"/>
          <w:u w:val="single"/>
        </w:rPr>
        <w:t>культурно-досугового</w:t>
      </w:r>
      <w:proofErr w:type="spellEnd"/>
      <w:r w:rsidR="00F41D71" w:rsidRPr="00027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типа, физической культуры и спорта в </w:t>
      </w:r>
      <w:proofErr w:type="spellStart"/>
      <w:r w:rsidR="00F41D71" w:rsidRPr="00027428">
        <w:rPr>
          <w:rFonts w:ascii="Times New Roman" w:hAnsi="Times New Roman" w:cs="Times New Roman"/>
          <w:b/>
          <w:sz w:val="28"/>
          <w:szCs w:val="28"/>
          <w:u w:val="single"/>
        </w:rPr>
        <w:t>Скребловском</w:t>
      </w:r>
      <w:proofErr w:type="spellEnd"/>
      <w:r w:rsidR="00F41D71" w:rsidRPr="00027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сельском поселении"</w:t>
      </w:r>
    </w:p>
    <w:p w:rsidR="00186A6B" w:rsidRDefault="00186A6B" w:rsidP="00186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Pr="00027428">
        <w:rPr>
          <w:rFonts w:ascii="Times New Roman" w:hAnsi="Times New Roman" w:cs="Times New Roman"/>
          <w:sz w:val="28"/>
          <w:szCs w:val="28"/>
        </w:rPr>
        <w:t xml:space="preserve"> расходы на содержание СКЦ «Лидер»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A6B" w:rsidRPr="00027428" w:rsidRDefault="00A711AD" w:rsidP="00186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86A6B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1810F7">
        <w:rPr>
          <w:rFonts w:ascii="Times New Roman" w:hAnsi="Times New Roman" w:cs="Times New Roman"/>
          <w:sz w:val="28"/>
          <w:szCs w:val="28"/>
        </w:rPr>
        <w:t xml:space="preserve">в 2022 г. </w:t>
      </w:r>
      <w:r w:rsidR="00186A6B">
        <w:rPr>
          <w:rFonts w:ascii="Times New Roman" w:hAnsi="Times New Roman" w:cs="Times New Roman"/>
          <w:sz w:val="28"/>
          <w:szCs w:val="28"/>
        </w:rPr>
        <w:t>составили</w:t>
      </w:r>
      <w:r w:rsidR="00E55879">
        <w:rPr>
          <w:rFonts w:ascii="Times New Roman" w:hAnsi="Times New Roman" w:cs="Times New Roman"/>
          <w:sz w:val="28"/>
          <w:szCs w:val="28"/>
        </w:rPr>
        <w:t xml:space="preserve"> </w:t>
      </w:r>
      <w:r w:rsidR="00186A6B">
        <w:rPr>
          <w:rFonts w:ascii="Times New Roman" w:hAnsi="Times New Roman" w:cs="Times New Roman"/>
          <w:b/>
          <w:sz w:val="28"/>
          <w:szCs w:val="28"/>
        </w:rPr>
        <w:t>7</w:t>
      </w:r>
      <w:r w:rsidR="00D80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6B">
        <w:rPr>
          <w:rFonts w:ascii="Times New Roman" w:hAnsi="Times New Roman" w:cs="Times New Roman"/>
          <w:b/>
          <w:sz w:val="28"/>
          <w:szCs w:val="28"/>
        </w:rPr>
        <w:t>318,2</w:t>
      </w:r>
      <w:r w:rsidR="00186A6B" w:rsidRPr="00F723A9">
        <w:rPr>
          <w:rFonts w:ascii="Times New Roman" w:hAnsi="Times New Roman" w:cs="Times New Roman"/>
          <w:b/>
          <w:sz w:val="28"/>
          <w:szCs w:val="28"/>
        </w:rPr>
        <w:t xml:space="preserve"> т. р</w:t>
      </w:r>
      <w:r w:rsidR="00186A6B" w:rsidRPr="00027428">
        <w:rPr>
          <w:rFonts w:ascii="Times New Roman" w:hAnsi="Times New Roman" w:cs="Times New Roman"/>
          <w:sz w:val="28"/>
          <w:szCs w:val="28"/>
        </w:rPr>
        <w:t xml:space="preserve">., в т.ч.: </w:t>
      </w:r>
    </w:p>
    <w:p w:rsidR="00186A6B" w:rsidRDefault="00186A6B" w:rsidP="00186A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 расходы на обеспечение стимулирующих выплат работникам муниципальных учреждений культуры ЛО – </w:t>
      </w:r>
      <w:r w:rsidRPr="00F723A9">
        <w:rPr>
          <w:rFonts w:ascii="Times New Roman" w:hAnsi="Times New Roman" w:cs="Times New Roman"/>
          <w:b/>
          <w:sz w:val="28"/>
          <w:szCs w:val="28"/>
        </w:rPr>
        <w:t>1721,6т. р.</w:t>
      </w:r>
      <w:r w:rsidRPr="00027428">
        <w:rPr>
          <w:rFonts w:ascii="Times New Roman" w:hAnsi="Times New Roman" w:cs="Times New Roman"/>
          <w:sz w:val="28"/>
          <w:szCs w:val="28"/>
        </w:rPr>
        <w:t xml:space="preserve"> (включая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 xml:space="preserve"> МБ 50%);</w:t>
      </w:r>
    </w:p>
    <w:p w:rsidR="00186A6B" w:rsidRPr="00027428" w:rsidRDefault="00186A6B" w:rsidP="00186A6B">
      <w:pPr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-   расходы по содержанию ДК</w:t>
      </w:r>
      <w:r w:rsidR="003B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E8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B2E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2E8C">
        <w:rPr>
          <w:rFonts w:ascii="Times New Roman" w:hAnsi="Times New Roman" w:cs="Times New Roman"/>
          <w:sz w:val="28"/>
          <w:szCs w:val="28"/>
        </w:rPr>
        <w:t>ежозерный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 xml:space="preserve"> – </w:t>
      </w:r>
      <w:r w:rsidRPr="00F723A9">
        <w:rPr>
          <w:rFonts w:ascii="Times New Roman" w:hAnsi="Times New Roman" w:cs="Times New Roman"/>
          <w:b/>
          <w:sz w:val="28"/>
          <w:szCs w:val="28"/>
        </w:rPr>
        <w:t>4408,0 т. р.</w:t>
      </w:r>
    </w:p>
    <w:p w:rsidR="00186A6B" w:rsidRDefault="00186A6B" w:rsidP="00186A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 расходы на содержание двух библиотек в п.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 xml:space="preserve"> и в п.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Межозерный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 xml:space="preserve"> - – </w:t>
      </w:r>
      <w:r w:rsidRPr="00F723A9">
        <w:rPr>
          <w:rFonts w:ascii="Times New Roman" w:hAnsi="Times New Roman" w:cs="Times New Roman"/>
          <w:b/>
          <w:sz w:val="28"/>
          <w:szCs w:val="28"/>
        </w:rPr>
        <w:t>752,8 т. р.</w:t>
      </w:r>
    </w:p>
    <w:p w:rsidR="00F602DC" w:rsidRPr="00F723A9" w:rsidRDefault="00F602DC" w:rsidP="00F602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 расходы на проведение мероприятий – </w:t>
      </w:r>
      <w:r w:rsidRPr="00F723A9">
        <w:rPr>
          <w:rFonts w:ascii="Times New Roman" w:hAnsi="Times New Roman" w:cs="Times New Roman"/>
          <w:b/>
          <w:sz w:val="28"/>
          <w:szCs w:val="28"/>
        </w:rPr>
        <w:t>120,0 т. р.</w:t>
      </w:r>
    </w:p>
    <w:p w:rsidR="00F602DC" w:rsidRDefault="00F602DC" w:rsidP="00F6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507FD">
        <w:rPr>
          <w:rFonts w:ascii="Times New Roman" w:hAnsi="Times New Roman" w:cs="Times New Roman"/>
          <w:sz w:val="28"/>
          <w:szCs w:val="28"/>
        </w:rPr>
        <w:t xml:space="preserve">в рамках поддержки развития общественной инфраструктуры муниципального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507FD">
        <w:rPr>
          <w:rFonts w:ascii="Times New Roman" w:hAnsi="Times New Roman" w:cs="Times New Roman"/>
          <w:sz w:val="28"/>
          <w:szCs w:val="28"/>
        </w:rPr>
        <w:t xml:space="preserve">приобретены компьютерная техника и </w:t>
      </w:r>
      <w:r w:rsidRPr="003507FD">
        <w:rPr>
          <w:rFonts w:ascii="Times New Roman" w:hAnsi="Times New Roman" w:cs="Times New Roman"/>
          <w:sz w:val="28"/>
          <w:szCs w:val="28"/>
        </w:rPr>
        <w:lastRenderedPageBreak/>
        <w:t>спорти</w:t>
      </w:r>
      <w:r>
        <w:rPr>
          <w:rFonts w:ascii="Times New Roman" w:hAnsi="Times New Roman" w:cs="Times New Roman"/>
          <w:sz w:val="28"/>
          <w:szCs w:val="28"/>
        </w:rPr>
        <w:t>вный инвентарь для СКЦ «Лидер» в сумме</w:t>
      </w:r>
      <w:r w:rsidRPr="003507FD">
        <w:rPr>
          <w:rFonts w:ascii="Times New Roman" w:hAnsi="Times New Roman" w:cs="Times New Roman"/>
          <w:sz w:val="28"/>
          <w:szCs w:val="28"/>
        </w:rPr>
        <w:t xml:space="preserve"> 315,8 т.р. (ОБ – 300,0 т.р., МБ – 15,8 т.р.) – депутат ТИРОН Е</w:t>
      </w:r>
      <w:proofErr w:type="gramStart"/>
      <w:r w:rsidRPr="003507F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507FD">
        <w:rPr>
          <w:rFonts w:ascii="Times New Roman" w:hAnsi="Times New Roman" w:cs="Times New Roman"/>
          <w:sz w:val="28"/>
          <w:szCs w:val="28"/>
        </w:rPr>
        <w:t>.,</w:t>
      </w:r>
    </w:p>
    <w:p w:rsidR="00F602DC" w:rsidRDefault="00F602DC" w:rsidP="00186A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D71" w:rsidRPr="00027428" w:rsidRDefault="00F41D71" w:rsidP="00E22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22426" w:rsidRPr="00027428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  <w:r w:rsidRPr="00027428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</w:t>
      </w:r>
      <w:r w:rsidR="00E22426" w:rsidRPr="0002742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27428">
        <w:rPr>
          <w:rFonts w:ascii="Times New Roman" w:hAnsi="Times New Roman" w:cs="Times New Roman"/>
          <w:sz w:val="28"/>
          <w:szCs w:val="28"/>
        </w:rPr>
        <w:t>» в 202</w:t>
      </w:r>
      <w:r w:rsidR="0074356E" w:rsidRPr="00027428">
        <w:rPr>
          <w:rFonts w:ascii="Times New Roman" w:hAnsi="Times New Roman" w:cs="Times New Roman"/>
          <w:sz w:val="28"/>
          <w:szCs w:val="28"/>
        </w:rPr>
        <w:t>2</w:t>
      </w:r>
      <w:r w:rsidRPr="00027428">
        <w:rPr>
          <w:rFonts w:ascii="Times New Roman" w:hAnsi="Times New Roman" w:cs="Times New Roman"/>
          <w:sz w:val="28"/>
          <w:szCs w:val="28"/>
        </w:rPr>
        <w:t xml:space="preserve"> году продолжилось строительство сельского дома культуры в п.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>:</w:t>
      </w:r>
    </w:p>
    <w:p w:rsidR="00D76609" w:rsidRDefault="00F41D71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В 202</w:t>
      </w:r>
      <w:r w:rsidR="0074356E" w:rsidRPr="00027428">
        <w:rPr>
          <w:rFonts w:ascii="Times New Roman" w:hAnsi="Times New Roman" w:cs="Times New Roman"/>
          <w:sz w:val="28"/>
          <w:szCs w:val="28"/>
        </w:rPr>
        <w:t>2</w:t>
      </w:r>
      <w:r w:rsidRPr="00027428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D76609">
        <w:rPr>
          <w:rFonts w:ascii="Times New Roman" w:hAnsi="Times New Roman" w:cs="Times New Roman"/>
          <w:b/>
          <w:sz w:val="28"/>
          <w:szCs w:val="28"/>
        </w:rPr>
        <w:t>49 974,6</w:t>
      </w:r>
      <w:r w:rsidRPr="00F723A9">
        <w:rPr>
          <w:rFonts w:ascii="Times New Roman" w:hAnsi="Times New Roman" w:cs="Times New Roman"/>
          <w:b/>
          <w:sz w:val="28"/>
          <w:szCs w:val="28"/>
        </w:rPr>
        <w:t xml:space="preserve"> т. р.</w:t>
      </w:r>
      <w:r w:rsidR="00D76609">
        <w:rPr>
          <w:rFonts w:ascii="Times New Roman" w:hAnsi="Times New Roman" w:cs="Times New Roman"/>
          <w:sz w:val="28"/>
          <w:szCs w:val="28"/>
        </w:rPr>
        <w:t>,</w:t>
      </w:r>
    </w:p>
    <w:p w:rsidR="00D76609" w:rsidRDefault="00027428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в т.ч.:</w:t>
      </w:r>
      <w:r w:rsidR="00D76609" w:rsidRPr="00D76609">
        <w:rPr>
          <w:rFonts w:ascii="Times New Roman" w:hAnsi="Times New Roman" w:cs="Times New Roman"/>
          <w:sz w:val="28"/>
          <w:szCs w:val="28"/>
        </w:rPr>
        <w:t xml:space="preserve"> в рамках федерального проекта</w:t>
      </w:r>
      <w:r w:rsidR="006B7476">
        <w:rPr>
          <w:rFonts w:ascii="Times New Roman" w:hAnsi="Times New Roman" w:cs="Times New Roman"/>
          <w:sz w:val="28"/>
          <w:szCs w:val="28"/>
        </w:rPr>
        <w:t xml:space="preserve"> «</w:t>
      </w:r>
      <w:r w:rsidR="00D76609" w:rsidRPr="00D76609">
        <w:rPr>
          <w:rFonts w:ascii="Times New Roman" w:hAnsi="Times New Roman" w:cs="Times New Roman"/>
          <w:sz w:val="28"/>
          <w:szCs w:val="28"/>
        </w:rPr>
        <w:t>Современный облик сельских те</w:t>
      </w:r>
      <w:r w:rsidR="00D76609">
        <w:rPr>
          <w:rFonts w:ascii="Times New Roman" w:hAnsi="Times New Roman" w:cs="Times New Roman"/>
          <w:sz w:val="28"/>
          <w:szCs w:val="28"/>
        </w:rPr>
        <w:t xml:space="preserve">рриторий» </w:t>
      </w:r>
      <w:r w:rsidR="00D76609" w:rsidRPr="00D76609">
        <w:rPr>
          <w:rFonts w:ascii="Times New Roman" w:hAnsi="Times New Roman" w:cs="Times New Roman"/>
          <w:b/>
          <w:sz w:val="28"/>
          <w:szCs w:val="28"/>
        </w:rPr>
        <w:t>- 32 446,5</w:t>
      </w:r>
      <w:r w:rsidR="00D766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766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6609">
        <w:rPr>
          <w:rFonts w:ascii="Times New Roman" w:hAnsi="Times New Roman" w:cs="Times New Roman"/>
          <w:sz w:val="28"/>
          <w:szCs w:val="28"/>
        </w:rPr>
        <w:t>уб., и</w:t>
      </w:r>
      <w:r w:rsidR="00D76609" w:rsidRPr="00D76609">
        <w:rPr>
          <w:rFonts w:ascii="Times New Roman" w:hAnsi="Times New Roman" w:cs="Times New Roman"/>
          <w:sz w:val="28"/>
          <w:szCs w:val="28"/>
        </w:rPr>
        <w:t>з которых средства бюдж</w:t>
      </w:r>
      <w:r w:rsidR="006B7476">
        <w:rPr>
          <w:rFonts w:ascii="Times New Roman" w:hAnsi="Times New Roman" w:cs="Times New Roman"/>
          <w:sz w:val="28"/>
          <w:szCs w:val="28"/>
        </w:rPr>
        <w:t>е</w:t>
      </w:r>
      <w:r w:rsidR="00D76609" w:rsidRPr="00D76609">
        <w:rPr>
          <w:rFonts w:ascii="Times New Roman" w:hAnsi="Times New Roman" w:cs="Times New Roman"/>
          <w:sz w:val="28"/>
          <w:szCs w:val="28"/>
        </w:rPr>
        <w:t xml:space="preserve">та Ленинградской области </w:t>
      </w:r>
      <w:r w:rsidR="00D76609" w:rsidRPr="00D76609">
        <w:rPr>
          <w:rFonts w:ascii="Times New Roman" w:hAnsi="Times New Roman" w:cs="Times New Roman"/>
          <w:b/>
          <w:sz w:val="28"/>
          <w:szCs w:val="28"/>
        </w:rPr>
        <w:t xml:space="preserve">– 32 122,0 </w:t>
      </w:r>
      <w:r w:rsidR="00D76609" w:rsidRPr="00D76609">
        <w:rPr>
          <w:rFonts w:ascii="Times New Roman" w:hAnsi="Times New Roman" w:cs="Times New Roman"/>
          <w:sz w:val="28"/>
          <w:szCs w:val="28"/>
        </w:rPr>
        <w:t>тыс.руб.</w:t>
      </w:r>
    </w:p>
    <w:p w:rsidR="00176029" w:rsidRDefault="00176029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09" w:rsidRPr="00D76609" w:rsidRDefault="006B7476" w:rsidP="00952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6609" w:rsidRPr="00D76609">
        <w:rPr>
          <w:rFonts w:ascii="Times New Roman" w:hAnsi="Times New Roman" w:cs="Times New Roman"/>
          <w:sz w:val="28"/>
          <w:szCs w:val="28"/>
        </w:rPr>
        <w:t xml:space="preserve">з бюджета </w:t>
      </w:r>
      <w:proofErr w:type="spellStart"/>
      <w:r w:rsidR="00D76609" w:rsidRPr="00D7660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76609" w:rsidRPr="00D7660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76609">
        <w:rPr>
          <w:rFonts w:ascii="Times New Roman" w:hAnsi="Times New Roman" w:cs="Times New Roman"/>
          <w:sz w:val="28"/>
          <w:szCs w:val="28"/>
        </w:rPr>
        <w:t xml:space="preserve"> на строительство было предоставлено </w:t>
      </w:r>
      <w:r w:rsidR="00D76609" w:rsidRPr="00D76609">
        <w:rPr>
          <w:rFonts w:ascii="Times New Roman" w:hAnsi="Times New Roman" w:cs="Times New Roman"/>
          <w:b/>
          <w:sz w:val="28"/>
          <w:szCs w:val="28"/>
        </w:rPr>
        <w:t>17 275,1</w:t>
      </w:r>
      <w:r w:rsidR="00D76609" w:rsidRPr="00D766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741BB">
        <w:rPr>
          <w:rFonts w:ascii="Times New Roman" w:hAnsi="Times New Roman" w:cs="Times New Roman"/>
          <w:sz w:val="28"/>
          <w:szCs w:val="28"/>
        </w:rPr>
        <w:t xml:space="preserve">., в т. ч. </w:t>
      </w:r>
      <w:proofErr w:type="gramStart"/>
      <w:r w:rsidR="001032D6">
        <w:rPr>
          <w:rFonts w:ascii="Times New Roman" w:hAnsi="Times New Roman" w:cs="Times New Roman"/>
          <w:sz w:val="28"/>
          <w:szCs w:val="28"/>
        </w:rPr>
        <w:t>н</w:t>
      </w:r>
      <w:r w:rsidR="003741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32D6">
        <w:rPr>
          <w:rFonts w:ascii="Times New Roman" w:hAnsi="Times New Roman" w:cs="Times New Roman"/>
          <w:sz w:val="28"/>
          <w:szCs w:val="28"/>
        </w:rPr>
        <w:t>:</w:t>
      </w:r>
    </w:p>
    <w:p w:rsidR="00370FDB" w:rsidRPr="00027428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-Устройство пожарных емкостей – 15095,4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742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370FDB" w:rsidRPr="00027428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-Одежда сцены – 1450,0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02742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370FDB" w:rsidRPr="00027428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-Проведение авт</w:t>
      </w:r>
      <w:proofErr w:type="gramStart"/>
      <w:r w:rsidRPr="0002742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7428">
        <w:rPr>
          <w:rFonts w:ascii="Times New Roman" w:hAnsi="Times New Roman" w:cs="Times New Roman"/>
          <w:sz w:val="28"/>
          <w:szCs w:val="28"/>
        </w:rPr>
        <w:t>адзора – 300,0 т.р.</w:t>
      </w:r>
    </w:p>
    <w:p w:rsidR="00370FDB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-Экспертное сопровождение ПСД – 429,7</w:t>
      </w:r>
      <w:r w:rsidR="006B7476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176029" w:rsidRDefault="00176029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BB" w:rsidRPr="00027428" w:rsidRDefault="003741B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осуществлены расходы из средств местного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32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FDB" w:rsidRPr="00027428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 xml:space="preserve">-Услуги </w:t>
      </w:r>
      <w:proofErr w:type="spellStart"/>
      <w:r w:rsidRPr="00027428">
        <w:rPr>
          <w:rFonts w:ascii="Times New Roman" w:hAnsi="Times New Roman" w:cs="Times New Roman"/>
          <w:sz w:val="28"/>
          <w:szCs w:val="28"/>
        </w:rPr>
        <w:t>РОстелекома</w:t>
      </w:r>
      <w:proofErr w:type="spellEnd"/>
      <w:r w:rsidRPr="00027428">
        <w:rPr>
          <w:rFonts w:ascii="Times New Roman" w:hAnsi="Times New Roman" w:cs="Times New Roman"/>
          <w:sz w:val="28"/>
          <w:szCs w:val="28"/>
        </w:rPr>
        <w:t xml:space="preserve"> по тех</w:t>
      </w:r>
      <w:proofErr w:type="gramStart"/>
      <w:r w:rsidRPr="000274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7428">
        <w:rPr>
          <w:rFonts w:ascii="Times New Roman" w:hAnsi="Times New Roman" w:cs="Times New Roman"/>
          <w:sz w:val="28"/>
          <w:szCs w:val="28"/>
        </w:rPr>
        <w:t>рисоединению -240,0 т.р.</w:t>
      </w:r>
    </w:p>
    <w:p w:rsidR="00370FDB" w:rsidRPr="00027428" w:rsidRDefault="00370FDB" w:rsidP="0095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28">
        <w:rPr>
          <w:rFonts w:ascii="Times New Roman" w:hAnsi="Times New Roman" w:cs="Times New Roman"/>
          <w:sz w:val="28"/>
          <w:szCs w:val="28"/>
        </w:rPr>
        <w:t>-Услуги водоканала по тех</w:t>
      </w:r>
      <w:proofErr w:type="gramStart"/>
      <w:r w:rsidRPr="000274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27428">
        <w:rPr>
          <w:rFonts w:ascii="Times New Roman" w:hAnsi="Times New Roman" w:cs="Times New Roman"/>
          <w:sz w:val="28"/>
          <w:szCs w:val="28"/>
        </w:rPr>
        <w:t>рисоединению-13,0</w:t>
      </w:r>
    </w:p>
    <w:p w:rsidR="003F5765" w:rsidRDefault="003F5765" w:rsidP="003F57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102C" w:rsidRDefault="002D102C" w:rsidP="00952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D71" w:rsidRDefault="007A0657" w:rsidP="007A0E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1CD6">
        <w:rPr>
          <w:rFonts w:ascii="Times New Roman" w:hAnsi="Times New Roman" w:cs="Times New Roman"/>
          <w:b/>
          <w:sz w:val="28"/>
          <w:szCs w:val="28"/>
        </w:rPr>
        <w:t>В части развития коммунального хозяйства и б</w:t>
      </w:r>
      <w:r w:rsidR="0089364D" w:rsidRPr="00F71CD6">
        <w:rPr>
          <w:rFonts w:ascii="Times New Roman" w:hAnsi="Times New Roman" w:cs="Times New Roman"/>
          <w:b/>
          <w:sz w:val="28"/>
          <w:szCs w:val="28"/>
        </w:rPr>
        <w:t>ла</w:t>
      </w:r>
      <w:r w:rsidRPr="00F71CD6">
        <w:rPr>
          <w:rFonts w:ascii="Times New Roman" w:hAnsi="Times New Roman" w:cs="Times New Roman"/>
          <w:b/>
          <w:sz w:val="28"/>
          <w:szCs w:val="28"/>
        </w:rPr>
        <w:t>гоустройства территории Скребловского сельского поселения расходы составили</w:t>
      </w:r>
      <w:r w:rsidR="007D3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CD6">
        <w:rPr>
          <w:rFonts w:ascii="Times New Roman" w:hAnsi="Times New Roman" w:cs="Times New Roman"/>
          <w:b/>
          <w:sz w:val="28"/>
          <w:szCs w:val="28"/>
        </w:rPr>
        <w:t>11 803,3</w:t>
      </w:r>
      <w:r w:rsidR="00F41D71" w:rsidRPr="00F71CD6">
        <w:rPr>
          <w:rFonts w:ascii="Times New Roman" w:hAnsi="Times New Roman" w:cs="Times New Roman"/>
          <w:b/>
          <w:sz w:val="28"/>
          <w:szCs w:val="28"/>
        </w:rPr>
        <w:t>т. р</w:t>
      </w:r>
      <w:r w:rsidR="004709F9" w:rsidRPr="00F71CD6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F71CD6" w:rsidRPr="00F71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ED3" w:rsidRPr="001F6879">
        <w:rPr>
          <w:rFonts w:ascii="Times New Roman" w:hAnsi="Times New Roman" w:cs="Times New Roman"/>
          <w:sz w:val="28"/>
          <w:szCs w:val="28"/>
        </w:rPr>
        <w:t>в том числе:</w:t>
      </w:r>
    </w:p>
    <w:p w:rsidR="007A0657" w:rsidRPr="00E14BAB" w:rsidRDefault="007A0657" w:rsidP="000B19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BAB">
        <w:rPr>
          <w:rFonts w:ascii="Times New Roman" w:hAnsi="Times New Roman" w:cs="Times New Roman"/>
          <w:b/>
          <w:sz w:val="28"/>
          <w:szCs w:val="28"/>
        </w:rPr>
        <w:t>Разработ</w:t>
      </w:r>
      <w:r w:rsidR="007C08E4" w:rsidRPr="00E14BAB">
        <w:rPr>
          <w:rFonts w:ascii="Times New Roman" w:hAnsi="Times New Roman" w:cs="Times New Roman"/>
          <w:b/>
          <w:sz w:val="28"/>
          <w:szCs w:val="28"/>
        </w:rPr>
        <w:t xml:space="preserve">ка </w:t>
      </w:r>
      <w:r w:rsidRPr="00E14BAB">
        <w:rPr>
          <w:rFonts w:ascii="Times New Roman" w:hAnsi="Times New Roman" w:cs="Times New Roman"/>
          <w:b/>
          <w:sz w:val="28"/>
          <w:szCs w:val="28"/>
        </w:rPr>
        <w:t xml:space="preserve">схем газификации деревень </w:t>
      </w:r>
      <w:proofErr w:type="spellStart"/>
      <w:r w:rsidRPr="00E14BAB">
        <w:rPr>
          <w:rFonts w:ascii="Times New Roman" w:hAnsi="Times New Roman" w:cs="Times New Roman"/>
          <w:b/>
          <w:sz w:val="28"/>
          <w:szCs w:val="28"/>
        </w:rPr>
        <w:t>Раковичи</w:t>
      </w:r>
      <w:proofErr w:type="spellEnd"/>
      <w:r w:rsidRPr="00E14BA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14BAB">
        <w:rPr>
          <w:rFonts w:ascii="Times New Roman" w:hAnsi="Times New Roman" w:cs="Times New Roman"/>
          <w:b/>
          <w:sz w:val="28"/>
          <w:szCs w:val="28"/>
        </w:rPr>
        <w:t>Заорешье</w:t>
      </w:r>
      <w:proofErr w:type="spellEnd"/>
      <w:r w:rsidRPr="00E14BAB">
        <w:rPr>
          <w:rFonts w:ascii="Times New Roman" w:hAnsi="Times New Roman" w:cs="Times New Roman"/>
          <w:b/>
          <w:sz w:val="28"/>
          <w:szCs w:val="28"/>
        </w:rPr>
        <w:t xml:space="preserve"> – 160,0 т.р.</w:t>
      </w:r>
    </w:p>
    <w:p w:rsidR="007A0657" w:rsidRDefault="007A0657" w:rsidP="007A0657">
      <w:pPr>
        <w:pStyle w:val="a5"/>
        <w:ind w:left="720"/>
        <w:jc w:val="both"/>
        <w:rPr>
          <w:b/>
          <w:sz w:val="28"/>
          <w:szCs w:val="28"/>
        </w:rPr>
      </w:pPr>
    </w:p>
    <w:p w:rsidR="00F41D71" w:rsidRPr="005E5495" w:rsidRDefault="00480ED3" w:rsidP="005E5495">
      <w:pPr>
        <w:pStyle w:val="a5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5E5495">
        <w:rPr>
          <w:b/>
          <w:sz w:val="28"/>
          <w:szCs w:val="28"/>
        </w:rPr>
        <w:t>П</w:t>
      </w:r>
      <w:r w:rsidR="00F41D71" w:rsidRPr="005E5495">
        <w:rPr>
          <w:b/>
          <w:sz w:val="28"/>
          <w:szCs w:val="28"/>
        </w:rPr>
        <w:t>одготовк</w:t>
      </w:r>
      <w:r w:rsidRPr="005E5495">
        <w:rPr>
          <w:b/>
          <w:sz w:val="28"/>
          <w:szCs w:val="28"/>
        </w:rPr>
        <w:t>а</w:t>
      </w:r>
      <w:r w:rsidR="00F41D71" w:rsidRPr="005E5495">
        <w:rPr>
          <w:b/>
          <w:sz w:val="28"/>
          <w:szCs w:val="28"/>
        </w:rPr>
        <w:t xml:space="preserve"> объектов теплоснабжения к отопительному сезону – </w:t>
      </w:r>
      <w:r w:rsidR="00A92376" w:rsidRPr="005E5495">
        <w:rPr>
          <w:b/>
          <w:sz w:val="28"/>
          <w:szCs w:val="28"/>
        </w:rPr>
        <w:t>2330,3</w:t>
      </w:r>
      <w:r w:rsidR="00F41D71" w:rsidRPr="005E5495">
        <w:rPr>
          <w:b/>
          <w:sz w:val="28"/>
          <w:szCs w:val="28"/>
        </w:rPr>
        <w:t xml:space="preserve"> т. р.</w:t>
      </w:r>
    </w:p>
    <w:p w:rsidR="00F41D71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79">
        <w:rPr>
          <w:rFonts w:ascii="Times New Roman" w:hAnsi="Times New Roman" w:cs="Times New Roman"/>
          <w:sz w:val="28"/>
          <w:szCs w:val="28"/>
        </w:rPr>
        <w:t>В</w:t>
      </w:r>
      <w:r w:rsidR="00F41D71" w:rsidRPr="001F6879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</w:t>
      </w:r>
      <w:r w:rsidR="00370EE4" w:rsidRPr="001F687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41D71" w:rsidRPr="001F6879">
        <w:rPr>
          <w:rFonts w:ascii="Times New Roman" w:hAnsi="Times New Roman" w:cs="Times New Roman"/>
          <w:sz w:val="28"/>
          <w:szCs w:val="28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41D71" w:rsidRPr="001F687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F41D71" w:rsidRPr="001F6879">
        <w:rPr>
          <w:rFonts w:ascii="Times New Roman" w:hAnsi="Times New Roman" w:cs="Times New Roman"/>
          <w:sz w:val="28"/>
          <w:szCs w:val="28"/>
        </w:rPr>
        <w:t xml:space="preserve"> Ленинградской области» </w:t>
      </w:r>
      <w:r w:rsidRPr="001F6879">
        <w:rPr>
          <w:rFonts w:ascii="Times New Roman" w:hAnsi="Times New Roman" w:cs="Times New Roman"/>
          <w:sz w:val="28"/>
          <w:szCs w:val="28"/>
        </w:rPr>
        <w:t xml:space="preserve">заменен котел водогрейный № 2 в котельной </w:t>
      </w:r>
      <w:proofErr w:type="spellStart"/>
      <w:r w:rsidRPr="001F687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F68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6879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Pr="001F6879">
        <w:rPr>
          <w:rFonts w:ascii="Times New Roman" w:hAnsi="Times New Roman" w:cs="Times New Roman"/>
          <w:sz w:val="28"/>
          <w:szCs w:val="28"/>
        </w:rPr>
        <w:t xml:space="preserve"> (</w:t>
      </w:r>
      <w:r w:rsidRPr="005E5495">
        <w:rPr>
          <w:rFonts w:ascii="Times New Roman" w:hAnsi="Times New Roman" w:cs="Times New Roman"/>
          <w:b/>
          <w:sz w:val="28"/>
          <w:szCs w:val="28"/>
        </w:rPr>
        <w:t>959,7 т.р.</w:t>
      </w:r>
      <w:r w:rsidRPr="001F6879">
        <w:rPr>
          <w:rFonts w:ascii="Times New Roman" w:hAnsi="Times New Roman" w:cs="Times New Roman"/>
          <w:sz w:val="28"/>
          <w:szCs w:val="28"/>
        </w:rPr>
        <w:t xml:space="preserve">) и проведен </w:t>
      </w:r>
      <w:proofErr w:type="spellStart"/>
      <w:r w:rsidRPr="001F6879"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 w:rsidRPr="001F6879">
        <w:rPr>
          <w:rFonts w:ascii="Times New Roman" w:hAnsi="Times New Roman" w:cs="Times New Roman"/>
          <w:sz w:val="28"/>
          <w:szCs w:val="28"/>
        </w:rPr>
        <w:t xml:space="preserve"> здания школьной котельной в </w:t>
      </w:r>
      <w:proofErr w:type="spellStart"/>
      <w:r w:rsidRPr="001F6879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Pr="001F6879">
        <w:rPr>
          <w:rFonts w:ascii="Times New Roman" w:hAnsi="Times New Roman" w:cs="Times New Roman"/>
          <w:sz w:val="28"/>
          <w:szCs w:val="28"/>
        </w:rPr>
        <w:t xml:space="preserve"> (</w:t>
      </w:r>
      <w:r w:rsidRPr="005E5495">
        <w:rPr>
          <w:rFonts w:ascii="Times New Roman" w:hAnsi="Times New Roman" w:cs="Times New Roman"/>
          <w:b/>
          <w:sz w:val="28"/>
          <w:szCs w:val="28"/>
        </w:rPr>
        <w:t>1370,6 т.р.)</w:t>
      </w:r>
    </w:p>
    <w:p w:rsidR="005E5495" w:rsidRPr="001F6879" w:rsidRDefault="005E5495" w:rsidP="00AB1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D71" w:rsidRPr="005E5495" w:rsidRDefault="00F41D71" w:rsidP="005E5495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5E5495">
        <w:rPr>
          <w:sz w:val="28"/>
          <w:szCs w:val="28"/>
        </w:rPr>
        <w:t xml:space="preserve">Выполнен широкий спектр работ и мероприятий </w:t>
      </w:r>
      <w:r w:rsidRPr="005E5495">
        <w:rPr>
          <w:b/>
          <w:sz w:val="28"/>
          <w:szCs w:val="28"/>
        </w:rPr>
        <w:t>по благоустройству территории</w:t>
      </w:r>
      <w:r w:rsidRPr="005E5495">
        <w:rPr>
          <w:sz w:val="28"/>
          <w:szCs w:val="28"/>
        </w:rPr>
        <w:t xml:space="preserve"> </w:t>
      </w:r>
      <w:proofErr w:type="spellStart"/>
      <w:r w:rsidRPr="005E5495">
        <w:rPr>
          <w:sz w:val="28"/>
          <w:szCs w:val="28"/>
        </w:rPr>
        <w:t>поселения</w:t>
      </w:r>
      <w:proofErr w:type="gramStart"/>
      <w:r w:rsidRPr="005E5495">
        <w:rPr>
          <w:sz w:val="28"/>
          <w:szCs w:val="28"/>
        </w:rPr>
        <w:t>.О</w:t>
      </w:r>
      <w:proofErr w:type="gramEnd"/>
      <w:r w:rsidRPr="005E5495">
        <w:rPr>
          <w:sz w:val="28"/>
          <w:szCs w:val="28"/>
        </w:rPr>
        <w:t>своено</w:t>
      </w:r>
      <w:proofErr w:type="spellEnd"/>
      <w:r w:rsidR="007C08E4">
        <w:rPr>
          <w:sz w:val="28"/>
          <w:szCs w:val="28"/>
        </w:rPr>
        <w:t xml:space="preserve"> </w:t>
      </w:r>
      <w:r w:rsidR="00D16523">
        <w:rPr>
          <w:b/>
          <w:sz w:val="28"/>
          <w:szCs w:val="28"/>
        </w:rPr>
        <w:t>9 254,0</w:t>
      </w:r>
      <w:r w:rsidRPr="005E5495">
        <w:rPr>
          <w:b/>
          <w:sz w:val="28"/>
          <w:szCs w:val="28"/>
        </w:rPr>
        <w:t xml:space="preserve"> т. р.</w:t>
      </w:r>
      <w:r w:rsidR="005E5495">
        <w:rPr>
          <w:b/>
          <w:sz w:val="28"/>
          <w:szCs w:val="28"/>
        </w:rPr>
        <w:t xml:space="preserve">, </w:t>
      </w:r>
      <w:r w:rsidR="005E5495" w:rsidRPr="005E5495">
        <w:rPr>
          <w:sz w:val="28"/>
          <w:szCs w:val="28"/>
        </w:rPr>
        <w:t>в том числе:</w:t>
      </w:r>
    </w:p>
    <w:p w:rsidR="00F41D71" w:rsidRPr="005E5495" w:rsidRDefault="00F41D71" w:rsidP="005E5495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5E5495">
        <w:rPr>
          <w:sz w:val="28"/>
          <w:szCs w:val="28"/>
        </w:rPr>
        <w:t xml:space="preserve">Выполнен комплекс мероприятий по борьбе с борщевиком Сосновского на сумму </w:t>
      </w:r>
      <w:r w:rsidR="00D16523">
        <w:rPr>
          <w:b/>
          <w:sz w:val="28"/>
          <w:szCs w:val="28"/>
        </w:rPr>
        <w:t>1441,0</w:t>
      </w:r>
      <w:r w:rsidR="007C08E4">
        <w:rPr>
          <w:b/>
          <w:sz w:val="28"/>
          <w:szCs w:val="28"/>
        </w:rPr>
        <w:t xml:space="preserve"> </w:t>
      </w:r>
      <w:r w:rsidR="00355A6C" w:rsidRPr="005E5495">
        <w:rPr>
          <w:sz w:val="28"/>
          <w:szCs w:val="28"/>
        </w:rPr>
        <w:t xml:space="preserve">т. р. Обработаны </w:t>
      </w:r>
      <w:r w:rsidR="007C08E4">
        <w:rPr>
          <w:sz w:val="28"/>
          <w:szCs w:val="28"/>
        </w:rPr>
        <w:t xml:space="preserve"> </w:t>
      </w:r>
      <w:r w:rsidR="00355A6C" w:rsidRPr="005E5495">
        <w:rPr>
          <w:sz w:val="28"/>
          <w:szCs w:val="28"/>
        </w:rPr>
        <w:t>90,0 га</w:t>
      </w:r>
      <w:r w:rsidR="007C08E4">
        <w:rPr>
          <w:sz w:val="28"/>
          <w:szCs w:val="28"/>
        </w:rPr>
        <w:t xml:space="preserve"> </w:t>
      </w:r>
      <w:r w:rsidRPr="005E5495">
        <w:rPr>
          <w:sz w:val="28"/>
          <w:szCs w:val="28"/>
        </w:rPr>
        <w:t xml:space="preserve">(из которых </w:t>
      </w:r>
      <w:r w:rsidR="00F11C89" w:rsidRPr="005E5495">
        <w:rPr>
          <w:sz w:val="28"/>
          <w:szCs w:val="28"/>
        </w:rPr>
        <w:t>10</w:t>
      </w:r>
      <w:r w:rsidRPr="005E5495">
        <w:rPr>
          <w:sz w:val="28"/>
          <w:szCs w:val="28"/>
        </w:rPr>
        <w:t xml:space="preserve"> </w:t>
      </w:r>
      <w:r w:rsidRPr="005E5495">
        <w:rPr>
          <w:sz w:val="28"/>
          <w:szCs w:val="28"/>
        </w:rPr>
        <w:lastRenderedPageBreak/>
        <w:t xml:space="preserve">га </w:t>
      </w:r>
      <w:proofErr w:type="gramStart"/>
      <w:r w:rsidRPr="005E5495">
        <w:rPr>
          <w:sz w:val="28"/>
          <w:szCs w:val="28"/>
        </w:rPr>
        <w:t>–</w:t>
      </w:r>
      <w:r w:rsidR="00F11C89" w:rsidRPr="005E5495">
        <w:rPr>
          <w:sz w:val="28"/>
          <w:szCs w:val="28"/>
        </w:rPr>
        <w:t>п</w:t>
      </w:r>
      <w:proofErr w:type="gramEnd"/>
      <w:r w:rsidR="00F11C89" w:rsidRPr="005E5495">
        <w:rPr>
          <w:sz w:val="28"/>
          <w:szCs w:val="28"/>
        </w:rPr>
        <w:t xml:space="preserve">ятый </w:t>
      </w:r>
      <w:r w:rsidRPr="005E5495">
        <w:rPr>
          <w:sz w:val="28"/>
          <w:szCs w:val="28"/>
        </w:rPr>
        <w:t xml:space="preserve"> год обработки</w:t>
      </w:r>
      <w:r w:rsidR="00F11C89" w:rsidRPr="005E5495">
        <w:rPr>
          <w:sz w:val="28"/>
          <w:szCs w:val="28"/>
        </w:rPr>
        <w:t>, 30,5 га – первый год, 49,5 га – второй год</w:t>
      </w:r>
      <w:r w:rsidRPr="005E5495">
        <w:rPr>
          <w:sz w:val="28"/>
          <w:szCs w:val="28"/>
        </w:rPr>
        <w:t>).</w:t>
      </w:r>
      <w:r w:rsidR="007C08E4">
        <w:rPr>
          <w:sz w:val="28"/>
          <w:szCs w:val="28"/>
        </w:rPr>
        <w:t xml:space="preserve"> </w:t>
      </w:r>
      <w:proofErr w:type="spellStart"/>
      <w:r w:rsidR="00F11C89" w:rsidRPr="005E5495">
        <w:rPr>
          <w:sz w:val="28"/>
          <w:szCs w:val="28"/>
        </w:rPr>
        <w:t>Россельхозцентром</w:t>
      </w:r>
      <w:proofErr w:type="spellEnd"/>
      <w:r w:rsidRPr="005E5495">
        <w:rPr>
          <w:sz w:val="28"/>
          <w:szCs w:val="28"/>
        </w:rPr>
        <w:t xml:space="preserve"> принят</w:t>
      </w:r>
      <w:r w:rsidR="00F11C89" w:rsidRPr="005E5495">
        <w:rPr>
          <w:sz w:val="28"/>
          <w:szCs w:val="28"/>
        </w:rPr>
        <w:t>ы</w:t>
      </w:r>
      <w:r w:rsidR="007C08E4">
        <w:rPr>
          <w:sz w:val="28"/>
          <w:szCs w:val="28"/>
        </w:rPr>
        <w:t xml:space="preserve"> </w:t>
      </w:r>
      <w:r w:rsidR="00F11C89" w:rsidRPr="005E5495">
        <w:rPr>
          <w:sz w:val="28"/>
          <w:szCs w:val="28"/>
        </w:rPr>
        <w:t>все обработанные гектары</w:t>
      </w:r>
      <w:r w:rsidRPr="005E5495">
        <w:rPr>
          <w:sz w:val="28"/>
          <w:szCs w:val="28"/>
        </w:rPr>
        <w:t xml:space="preserve">. </w:t>
      </w:r>
    </w:p>
    <w:p w:rsidR="00F41D71" w:rsidRDefault="005B42B1" w:rsidP="005E5495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5E5495">
        <w:rPr>
          <w:sz w:val="28"/>
          <w:szCs w:val="28"/>
        </w:rPr>
        <w:t xml:space="preserve">Расходы на мероприятия по учету и обслуживанию уличного освещения поселения (затраты на освещение, обслуживание, установку светильников в </w:t>
      </w:r>
      <w:proofErr w:type="spellStart"/>
      <w:r w:rsidRPr="005E5495">
        <w:rPr>
          <w:sz w:val="28"/>
          <w:szCs w:val="28"/>
        </w:rPr>
        <w:t>п</w:t>
      </w:r>
      <w:proofErr w:type="gramStart"/>
      <w:r w:rsidRPr="005E5495">
        <w:rPr>
          <w:sz w:val="28"/>
          <w:szCs w:val="28"/>
        </w:rPr>
        <w:t>.М</w:t>
      </w:r>
      <w:proofErr w:type="gramEnd"/>
      <w:r w:rsidRPr="005E5495">
        <w:rPr>
          <w:sz w:val="28"/>
          <w:szCs w:val="28"/>
        </w:rPr>
        <w:t>ежозерный</w:t>
      </w:r>
      <w:proofErr w:type="spellEnd"/>
      <w:r w:rsidRPr="005E5495">
        <w:rPr>
          <w:sz w:val="28"/>
          <w:szCs w:val="28"/>
        </w:rPr>
        <w:t xml:space="preserve">, </w:t>
      </w:r>
      <w:proofErr w:type="spellStart"/>
      <w:r w:rsidRPr="005E5495">
        <w:rPr>
          <w:sz w:val="28"/>
          <w:szCs w:val="28"/>
        </w:rPr>
        <w:t>п.Скреблово</w:t>
      </w:r>
      <w:proofErr w:type="spellEnd"/>
      <w:r w:rsidRPr="005E5495">
        <w:rPr>
          <w:sz w:val="28"/>
          <w:szCs w:val="28"/>
        </w:rPr>
        <w:t xml:space="preserve">, д.Старая Середка, </w:t>
      </w:r>
      <w:proofErr w:type="spellStart"/>
      <w:r w:rsidRPr="005E5495">
        <w:rPr>
          <w:sz w:val="28"/>
          <w:szCs w:val="28"/>
        </w:rPr>
        <w:t>д.Югостицы</w:t>
      </w:r>
      <w:proofErr w:type="spellEnd"/>
      <w:r w:rsidRPr="005E5495">
        <w:rPr>
          <w:sz w:val="28"/>
          <w:szCs w:val="28"/>
        </w:rPr>
        <w:t xml:space="preserve">, д.Брод, </w:t>
      </w:r>
      <w:proofErr w:type="spellStart"/>
      <w:r w:rsidRPr="005E5495">
        <w:rPr>
          <w:sz w:val="28"/>
          <w:szCs w:val="28"/>
        </w:rPr>
        <w:t>д.Голубково</w:t>
      </w:r>
      <w:proofErr w:type="spellEnd"/>
      <w:r w:rsidRPr="005E5495">
        <w:rPr>
          <w:sz w:val="28"/>
          <w:szCs w:val="28"/>
        </w:rPr>
        <w:t xml:space="preserve">, </w:t>
      </w:r>
      <w:proofErr w:type="spellStart"/>
      <w:r w:rsidRPr="005E5495">
        <w:rPr>
          <w:sz w:val="28"/>
          <w:szCs w:val="28"/>
        </w:rPr>
        <w:t>д.Заорешье</w:t>
      </w:r>
      <w:proofErr w:type="spellEnd"/>
      <w:r w:rsidR="00D2276F" w:rsidRPr="005E5495">
        <w:rPr>
          <w:sz w:val="28"/>
          <w:szCs w:val="28"/>
        </w:rPr>
        <w:t xml:space="preserve"> и другие)</w:t>
      </w:r>
      <w:r w:rsidRPr="005E5495">
        <w:rPr>
          <w:sz w:val="28"/>
          <w:szCs w:val="28"/>
        </w:rPr>
        <w:t xml:space="preserve"> – </w:t>
      </w:r>
      <w:r w:rsidRPr="005E5495">
        <w:rPr>
          <w:b/>
          <w:sz w:val="28"/>
          <w:szCs w:val="28"/>
        </w:rPr>
        <w:t>1919,1</w:t>
      </w:r>
      <w:r w:rsidRPr="005E5495">
        <w:rPr>
          <w:sz w:val="28"/>
          <w:szCs w:val="28"/>
        </w:rPr>
        <w:t>т.р.</w:t>
      </w:r>
    </w:p>
    <w:p w:rsidR="00D16523" w:rsidRPr="006B6016" w:rsidRDefault="00D16523" w:rsidP="00D16523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6B6016">
        <w:rPr>
          <w:sz w:val="28"/>
          <w:szCs w:val="28"/>
        </w:rPr>
        <w:t xml:space="preserve">Прочие работы по благоустройству территории поселения – </w:t>
      </w:r>
      <w:r w:rsidRPr="006B6016">
        <w:rPr>
          <w:b/>
          <w:sz w:val="28"/>
          <w:szCs w:val="28"/>
        </w:rPr>
        <w:t>2 538,2</w:t>
      </w:r>
      <w:r w:rsidRPr="006B6016">
        <w:rPr>
          <w:sz w:val="28"/>
          <w:szCs w:val="28"/>
        </w:rPr>
        <w:t xml:space="preserve"> т. р.</w:t>
      </w:r>
      <w:r w:rsidR="006B6016" w:rsidRPr="006B6016">
        <w:rPr>
          <w:sz w:val="28"/>
          <w:szCs w:val="28"/>
        </w:rPr>
        <w:t xml:space="preserve"> </w:t>
      </w:r>
      <w:r w:rsidR="006B6016">
        <w:rPr>
          <w:sz w:val="28"/>
          <w:szCs w:val="28"/>
        </w:rPr>
        <w:t xml:space="preserve"> </w:t>
      </w:r>
      <w:r w:rsidRPr="006B6016">
        <w:rPr>
          <w:sz w:val="28"/>
          <w:szCs w:val="28"/>
        </w:rPr>
        <w:t>(</w:t>
      </w:r>
      <w:proofErr w:type="spellStart"/>
      <w:r w:rsidRPr="006B6016">
        <w:rPr>
          <w:sz w:val="28"/>
          <w:szCs w:val="28"/>
        </w:rPr>
        <w:t>окашивание</w:t>
      </w:r>
      <w:proofErr w:type="spellEnd"/>
      <w:r w:rsidRPr="006B6016">
        <w:rPr>
          <w:sz w:val="28"/>
          <w:szCs w:val="28"/>
        </w:rPr>
        <w:t xml:space="preserve"> территорий поселения в летний период, уборка мусора </w:t>
      </w:r>
      <w:proofErr w:type="gramEnd"/>
    </w:p>
    <w:p w:rsidR="00D16523" w:rsidRPr="00D16523" w:rsidRDefault="006B6016" w:rsidP="006B6016">
      <w:pPr>
        <w:pStyle w:val="a5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мес</w:t>
      </w:r>
      <w:r w:rsidR="00D16523" w:rsidRPr="00D16523">
        <w:rPr>
          <w:sz w:val="28"/>
          <w:szCs w:val="28"/>
        </w:rPr>
        <w:t xml:space="preserve">т общего пользования, приобретение материалов и оборудования </w:t>
      </w:r>
    </w:p>
    <w:p w:rsidR="00D16523" w:rsidRPr="00D16523" w:rsidRDefault="00D16523" w:rsidP="006B6016">
      <w:pPr>
        <w:pStyle w:val="a5"/>
        <w:ind w:left="720"/>
        <w:jc w:val="both"/>
        <w:rPr>
          <w:sz w:val="28"/>
          <w:szCs w:val="28"/>
        </w:rPr>
      </w:pPr>
      <w:r w:rsidRPr="00D16523">
        <w:rPr>
          <w:sz w:val="28"/>
          <w:szCs w:val="28"/>
        </w:rPr>
        <w:t xml:space="preserve">для целей благоустройства, </w:t>
      </w:r>
      <w:proofErr w:type="spellStart"/>
      <w:r w:rsidRPr="00D16523">
        <w:rPr>
          <w:sz w:val="28"/>
          <w:szCs w:val="28"/>
        </w:rPr>
        <w:t>кронирование</w:t>
      </w:r>
      <w:proofErr w:type="spellEnd"/>
      <w:r w:rsidRPr="00D16523">
        <w:rPr>
          <w:sz w:val="28"/>
          <w:szCs w:val="28"/>
        </w:rPr>
        <w:t xml:space="preserve"> аварийно-опасных деревьев</w:t>
      </w:r>
    </w:p>
    <w:p w:rsidR="00D16523" w:rsidRPr="00D16523" w:rsidRDefault="00D16523" w:rsidP="006B6016">
      <w:pPr>
        <w:pStyle w:val="a5"/>
        <w:ind w:left="720"/>
        <w:jc w:val="both"/>
        <w:rPr>
          <w:sz w:val="28"/>
          <w:szCs w:val="28"/>
        </w:rPr>
      </w:pPr>
      <w:r w:rsidRPr="00D16523">
        <w:rPr>
          <w:sz w:val="28"/>
          <w:szCs w:val="28"/>
        </w:rPr>
        <w:t xml:space="preserve">и вывоз спиленных веток в </w:t>
      </w:r>
      <w:proofErr w:type="spellStart"/>
      <w:r w:rsidRPr="00D16523">
        <w:rPr>
          <w:sz w:val="28"/>
          <w:szCs w:val="28"/>
        </w:rPr>
        <w:t>д.Б.Шатновичи</w:t>
      </w:r>
      <w:proofErr w:type="spellEnd"/>
      <w:r w:rsidRPr="00D16523">
        <w:rPr>
          <w:sz w:val="28"/>
          <w:szCs w:val="28"/>
        </w:rPr>
        <w:t xml:space="preserve">, Домкино, брод, </w:t>
      </w:r>
      <w:proofErr w:type="spellStart"/>
      <w:r w:rsidRPr="00D16523">
        <w:rPr>
          <w:sz w:val="28"/>
          <w:szCs w:val="28"/>
        </w:rPr>
        <w:t>Задубье</w:t>
      </w:r>
      <w:proofErr w:type="spellEnd"/>
      <w:r w:rsidRPr="00D16523">
        <w:rPr>
          <w:sz w:val="28"/>
          <w:szCs w:val="28"/>
        </w:rPr>
        <w:t>).</w:t>
      </w:r>
    </w:p>
    <w:p w:rsidR="00F41D71" w:rsidRDefault="00F41D71" w:rsidP="005E5495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5E5495">
        <w:rPr>
          <w:sz w:val="28"/>
          <w:szCs w:val="28"/>
        </w:rPr>
        <w:t xml:space="preserve">Расходы на вывоз ТКО с кладбищ, вывоз несанкционированных свалок – </w:t>
      </w:r>
      <w:r w:rsidR="00401370" w:rsidRPr="005E5495">
        <w:rPr>
          <w:b/>
          <w:sz w:val="28"/>
          <w:szCs w:val="28"/>
        </w:rPr>
        <w:t>140,0</w:t>
      </w:r>
      <w:r w:rsidR="00401370" w:rsidRPr="005E5495">
        <w:rPr>
          <w:sz w:val="28"/>
          <w:szCs w:val="28"/>
        </w:rPr>
        <w:t>т.р.</w:t>
      </w:r>
    </w:p>
    <w:p w:rsidR="00D16523" w:rsidRPr="005E5495" w:rsidRDefault="00D16523" w:rsidP="006B6016">
      <w:pPr>
        <w:pStyle w:val="a5"/>
        <w:ind w:left="720"/>
        <w:jc w:val="both"/>
        <w:rPr>
          <w:sz w:val="28"/>
          <w:szCs w:val="28"/>
        </w:rPr>
      </w:pPr>
    </w:p>
    <w:p w:rsidR="000C57C6" w:rsidRDefault="00472C6B" w:rsidP="005E5495">
      <w:pPr>
        <w:pStyle w:val="a5"/>
        <w:numPr>
          <w:ilvl w:val="0"/>
          <w:numId w:val="24"/>
        </w:numPr>
        <w:jc w:val="both"/>
        <w:rPr>
          <w:sz w:val="28"/>
          <w:szCs w:val="28"/>
        </w:rPr>
      </w:pPr>
      <w:r w:rsidRPr="005E5495">
        <w:rPr>
          <w:sz w:val="28"/>
          <w:szCs w:val="28"/>
        </w:rPr>
        <w:t xml:space="preserve">Расходы на мероприятия по созданию мест (площадок) накопления твердых коммунальных отходов в рамках программы комитета по обращению с отходами ЛО – </w:t>
      </w:r>
      <w:r w:rsidRPr="005E5495">
        <w:rPr>
          <w:b/>
          <w:sz w:val="28"/>
          <w:szCs w:val="28"/>
        </w:rPr>
        <w:t>1455,2</w:t>
      </w:r>
      <w:r w:rsidRPr="005E5495">
        <w:rPr>
          <w:sz w:val="28"/>
          <w:szCs w:val="28"/>
        </w:rPr>
        <w:t xml:space="preserve">т.р. Созданы 10 новых площадок для сбора ТКО в деревнях </w:t>
      </w:r>
      <w:proofErr w:type="spellStart"/>
      <w:r w:rsidRPr="005E5495">
        <w:rPr>
          <w:sz w:val="28"/>
          <w:szCs w:val="28"/>
        </w:rPr>
        <w:t>Голубково</w:t>
      </w:r>
      <w:proofErr w:type="spellEnd"/>
      <w:r w:rsidRPr="005E5495">
        <w:rPr>
          <w:sz w:val="28"/>
          <w:szCs w:val="28"/>
        </w:rPr>
        <w:t xml:space="preserve">, </w:t>
      </w:r>
      <w:proofErr w:type="spellStart"/>
      <w:r w:rsidRPr="005E5495">
        <w:rPr>
          <w:sz w:val="28"/>
          <w:szCs w:val="28"/>
        </w:rPr>
        <w:t>Югостицы</w:t>
      </w:r>
      <w:proofErr w:type="spellEnd"/>
      <w:r w:rsidRPr="005E5495">
        <w:rPr>
          <w:sz w:val="28"/>
          <w:szCs w:val="28"/>
        </w:rPr>
        <w:t xml:space="preserve">, </w:t>
      </w:r>
      <w:proofErr w:type="spellStart"/>
      <w:r w:rsidRPr="005E5495">
        <w:rPr>
          <w:sz w:val="28"/>
          <w:szCs w:val="28"/>
        </w:rPr>
        <w:t>Калгановка</w:t>
      </w:r>
      <w:proofErr w:type="spellEnd"/>
      <w:r w:rsidRPr="005E5495">
        <w:rPr>
          <w:sz w:val="28"/>
          <w:szCs w:val="28"/>
        </w:rPr>
        <w:t xml:space="preserve">, Ванино Поле, Малые </w:t>
      </w:r>
      <w:proofErr w:type="spellStart"/>
      <w:r w:rsidRPr="005E5495">
        <w:rPr>
          <w:sz w:val="28"/>
          <w:szCs w:val="28"/>
        </w:rPr>
        <w:t>Шатновичи</w:t>
      </w:r>
      <w:proofErr w:type="spellEnd"/>
      <w:r w:rsidRPr="005E5495">
        <w:rPr>
          <w:sz w:val="28"/>
          <w:szCs w:val="28"/>
        </w:rPr>
        <w:t xml:space="preserve">, Наволок, </w:t>
      </w:r>
      <w:proofErr w:type="spellStart"/>
      <w:r w:rsidRPr="005E5495">
        <w:rPr>
          <w:sz w:val="28"/>
          <w:szCs w:val="28"/>
        </w:rPr>
        <w:t>п</w:t>
      </w:r>
      <w:proofErr w:type="gramStart"/>
      <w:r w:rsidRPr="005E5495">
        <w:rPr>
          <w:sz w:val="28"/>
          <w:szCs w:val="28"/>
        </w:rPr>
        <w:t>.М</w:t>
      </w:r>
      <w:proofErr w:type="gramEnd"/>
      <w:r w:rsidRPr="005E5495">
        <w:rPr>
          <w:sz w:val="28"/>
          <w:szCs w:val="28"/>
        </w:rPr>
        <w:t>ежозерный</w:t>
      </w:r>
      <w:proofErr w:type="spellEnd"/>
    </w:p>
    <w:p w:rsidR="008C3EB0" w:rsidRDefault="008C3EB0" w:rsidP="008C3EB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3E3" w:rsidRPr="008C3EB0" w:rsidRDefault="007543E3" w:rsidP="008C3E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3E3">
        <w:rPr>
          <w:sz w:val="28"/>
          <w:szCs w:val="28"/>
        </w:rPr>
        <w:t>•</w:t>
      </w:r>
      <w:r w:rsidRPr="007543E3">
        <w:rPr>
          <w:sz w:val="28"/>
          <w:szCs w:val="28"/>
        </w:rPr>
        <w:tab/>
      </w:r>
      <w:r w:rsidRPr="008C3EB0">
        <w:rPr>
          <w:rFonts w:ascii="Times New Roman" w:hAnsi="Times New Roman" w:cs="Times New Roman"/>
          <w:sz w:val="28"/>
          <w:szCs w:val="28"/>
        </w:rPr>
        <w:t xml:space="preserve">в рамках реализации 147-оз созданы 10 контейнерных площадок для сбора ТКО в населенных пунктах: д. </w:t>
      </w:r>
      <w:proofErr w:type="spellStart"/>
      <w:r w:rsidRPr="008C3EB0">
        <w:rPr>
          <w:rFonts w:ascii="Times New Roman" w:hAnsi="Times New Roman" w:cs="Times New Roman"/>
          <w:sz w:val="28"/>
          <w:szCs w:val="28"/>
        </w:rPr>
        <w:t>Раковичи</w:t>
      </w:r>
      <w:proofErr w:type="spellEnd"/>
      <w:r w:rsidRPr="008C3EB0">
        <w:rPr>
          <w:rFonts w:ascii="Times New Roman" w:hAnsi="Times New Roman" w:cs="Times New Roman"/>
          <w:sz w:val="28"/>
          <w:szCs w:val="28"/>
        </w:rPr>
        <w:t xml:space="preserve">, д. Новая Середка, д. Александровка, д. </w:t>
      </w:r>
      <w:proofErr w:type="spellStart"/>
      <w:r w:rsidRPr="008C3EB0">
        <w:rPr>
          <w:rFonts w:ascii="Times New Roman" w:hAnsi="Times New Roman" w:cs="Times New Roman"/>
          <w:sz w:val="28"/>
          <w:szCs w:val="28"/>
        </w:rPr>
        <w:t>Надевицы</w:t>
      </w:r>
      <w:proofErr w:type="spellEnd"/>
      <w:r w:rsidRPr="008C3EB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C3EB0">
        <w:rPr>
          <w:rFonts w:ascii="Times New Roman" w:hAnsi="Times New Roman" w:cs="Times New Roman"/>
          <w:sz w:val="28"/>
          <w:szCs w:val="28"/>
        </w:rPr>
        <w:t>Бутковичи</w:t>
      </w:r>
      <w:proofErr w:type="spellEnd"/>
      <w:r w:rsidRPr="008C3EB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C3EB0">
        <w:rPr>
          <w:rFonts w:ascii="Times New Roman" w:hAnsi="Times New Roman" w:cs="Times New Roman"/>
          <w:sz w:val="28"/>
          <w:szCs w:val="28"/>
        </w:rPr>
        <w:t>Голубково</w:t>
      </w:r>
      <w:proofErr w:type="spellEnd"/>
      <w:r w:rsidRPr="008C3EB0">
        <w:rPr>
          <w:rFonts w:ascii="Times New Roman" w:hAnsi="Times New Roman" w:cs="Times New Roman"/>
          <w:sz w:val="28"/>
          <w:szCs w:val="28"/>
        </w:rPr>
        <w:t>, д. Старая Середка, д. Домкино – 1498,5 т. р. (ОБ – 1233,2 т. р., МБ – 265,3 т. р.);</w:t>
      </w:r>
      <w:proofErr w:type="gramEnd"/>
    </w:p>
    <w:p w:rsidR="004510CB" w:rsidRDefault="004E2129" w:rsidP="00E14BAB">
      <w:pPr>
        <w:spacing w:line="240" w:lineRule="auto"/>
        <w:rPr>
          <w:sz w:val="28"/>
          <w:szCs w:val="28"/>
        </w:rPr>
      </w:pPr>
      <w:r w:rsidRPr="004E21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0EC4" w:rsidRPr="00E14BAB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F41D71" w:rsidRPr="00E14BAB">
        <w:rPr>
          <w:rFonts w:ascii="Times New Roman" w:hAnsi="Times New Roman" w:cs="Times New Roman"/>
          <w:b/>
          <w:sz w:val="28"/>
          <w:szCs w:val="28"/>
        </w:rPr>
        <w:t xml:space="preserve"> по программе «Формирование </w:t>
      </w:r>
      <w:r w:rsidR="00FD0CC4" w:rsidRPr="00E14BAB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F41D71" w:rsidRPr="00E14BAB">
        <w:rPr>
          <w:rFonts w:ascii="Times New Roman" w:hAnsi="Times New Roman" w:cs="Times New Roman"/>
          <w:b/>
          <w:sz w:val="28"/>
          <w:szCs w:val="28"/>
        </w:rPr>
        <w:t xml:space="preserve"> городской среды на территории муниципального образования </w:t>
      </w:r>
      <w:proofErr w:type="spellStart"/>
      <w:r w:rsidR="00F41D71" w:rsidRPr="00E14BAB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="00F41D71" w:rsidRPr="00E14BA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в 2018-2024 годы»</w:t>
      </w:r>
      <w:r w:rsidR="00B90EC4" w:rsidRPr="00E14BAB">
        <w:rPr>
          <w:rFonts w:ascii="Times New Roman" w:hAnsi="Times New Roman" w:cs="Times New Roman"/>
          <w:b/>
          <w:sz w:val="28"/>
          <w:szCs w:val="28"/>
        </w:rPr>
        <w:t>-</w:t>
      </w:r>
      <w:r w:rsidR="00377E2D" w:rsidRPr="00E14BAB">
        <w:rPr>
          <w:rFonts w:ascii="Times New Roman" w:hAnsi="Times New Roman" w:cs="Times New Roman"/>
          <w:b/>
          <w:sz w:val="28"/>
          <w:szCs w:val="28"/>
        </w:rPr>
        <w:t>262,0</w:t>
      </w:r>
      <w:r w:rsidR="00F41D71" w:rsidRPr="00E14BAB">
        <w:rPr>
          <w:rFonts w:ascii="Times New Roman" w:hAnsi="Times New Roman" w:cs="Times New Roman"/>
          <w:b/>
          <w:sz w:val="28"/>
          <w:szCs w:val="28"/>
        </w:rPr>
        <w:t>т. р</w:t>
      </w:r>
      <w:proofErr w:type="gramStart"/>
      <w:r w:rsidR="00F41D71" w:rsidRPr="00E14BAB">
        <w:rPr>
          <w:rFonts w:ascii="Times New Roman" w:hAnsi="Times New Roman" w:cs="Times New Roman"/>
          <w:b/>
          <w:sz w:val="28"/>
          <w:szCs w:val="28"/>
        </w:rPr>
        <w:t>.</w:t>
      </w:r>
      <w:r w:rsidR="00B90EC4" w:rsidRPr="00E14B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90EC4" w:rsidRPr="00E14BAB">
        <w:rPr>
          <w:rFonts w:ascii="Times New Roman" w:hAnsi="Times New Roman" w:cs="Times New Roman"/>
          <w:sz w:val="28"/>
          <w:szCs w:val="28"/>
        </w:rPr>
        <w:t>р</w:t>
      </w:r>
      <w:r w:rsidR="00377E2D" w:rsidRPr="00E14BAB">
        <w:rPr>
          <w:rFonts w:ascii="Times New Roman" w:hAnsi="Times New Roman" w:cs="Times New Roman"/>
          <w:sz w:val="28"/>
          <w:szCs w:val="28"/>
        </w:rPr>
        <w:t>азработк</w:t>
      </w:r>
      <w:r w:rsidR="00B90EC4" w:rsidRPr="00E14BAB">
        <w:rPr>
          <w:rFonts w:ascii="Times New Roman" w:hAnsi="Times New Roman" w:cs="Times New Roman"/>
          <w:sz w:val="28"/>
          <w:szCs w:val="28"/>
        </w:rPr>
        <w:t>а</w:t>
      </w:r>
      <w:r w:rsidR="00377E2D" w:rsidRPr="00E14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E2D" w:rsidRPr="00E14BA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377E2D" w:rsidRPr="00E14BAB">
        <w:rPr>
          <w:rFonts w:ascii="Times New Roman" w:hAnsi="Times New Roman" w:cs="Times New Roman"/>
          <w:sz w:val="28"/>
          <w:szCs w:val="28"/>
        </w:rPr>
        <w:t xml:space="preserve">, составление смет, их экспертиза по  </w:t>
      </w:r>
      <w:r w:rsidR="00F41D71" w:rsidRPr="00E14BAB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377E2D" w:rsidRPr="00E14BAB">
        <w:rPr>
          <w:rFonts w:ascii="Times New Roman" w:hAnsi="Times New Roman" w:cs="Times New Roman"/>
          <w:sz w:val="28"/>
          <w:szCs w:val="28"/>
        </w:rPr>
        <w:t>общественной территории у часовни и стадиона</w:t>
      </w:r>
      <w:r w:rsidR="00181135" w:rsidRPr="00E14BAB">
        <w:rPr>
          <w:rFonts w:ascii="Times New Roman" w:hAnsi="Times New Roman" w:cs="Times New Roman"/>
          <w:sz w:val="28"/>
          <w:szCs w:val="28"/>
        </w:rPr>
        <w:t>, которая будет благоустроена в 2023 году</w:t>
      </w:r>
      <w:r w:rsidR="00377E2D" w:rsidRPr="00B90EC4">
        <w:rPr>
          <w:sz w:val="28"/>
          <w:szCs w:val="28"/>
        </w:rPr>
        <w:t>.</w:t>
      </w:r>
    </w:p>
    <w:p w:rsidR="00B7529B" w:rsidRDefault="00B7529B" w:rsidP="00B7529B">
      <w:pPr>
        <w:pStyle w:val="a5"/>
        <w:ind w:left="720"/>
        <w:jc w:val="both"/>
        <w:rPr>
          <w:b/>
          <w:sz w:val="28"/>
          <w:szCs w:val="28"/>
        </w:rPr>
      </w:pPr>
    </w:p>
    <w:p w:rsidR="00124B70" w:rsidRPr="00E14BAB" w:rsidRDefault="004E2129" w:rsidP="00E14BAB">
      <w:pPr>
        <w:jc w:val="both"/>
        <w:rPr>
          <w:rFonts w:ascii="Times New Roman" w:hAnsi="Times New Roman" w:cs="Times New Roman"/>
          <w:sz w:val="28"/>
          <w:szCs w:val="28"/>
        </w:rPr>
      </w:pPr>
      <w:r w:rsidRPr="004E21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14BAB">
        <w:rPr>
          <w:rFonts w:ascii="Times New Roman" w:hAnsi="Times New Roman" w:cs="Times New Roman"/>
          <w:sz w:val="28"/>
          <w:szCs w:val="28"/>
        </w:rPr>
        <w:t>В</w:t>
      </w:r>
      <w:r w:rsidR="00124B70" w:rsidRPr="00E14BAB">
        <w:rPr>
          <w:rFonts w:ascii="Times New Roman" w:hAnsi="Times New Roman" w:cs="Times New Roman"/>
          <w:sz w:val="28"/>
          <w:szCs w:val="28"/>
        </w:rPr>
        <w:t xml:space="preserve"> рамках поддержки развития общественной инфраструктуры муниципального значения в области благоустройства освоено </w:t>
      </w:r>
      <w:r w:rsidR="00124B70" w:rsidRPr="00E14BAB">
        <w:rPr>
          <w:rFonts w:ascii="Times New Roman" w:hAnsi="Times New Roman" w:cs="Times New Roman"/>
          <w:b/>
          <w:sz w:val="28"/>
          <w:szCs w:val="28"/>
        </w:rPr>
        <w:t>1042,1т.р.:</w:t>
      </w:r>
    </w:p>
    <w:p w:rsidR="00124B70" w:rsidRDefault="00124B70" w:rsidP="00124B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ограждены детские игровые площадки в п. </w:t>
      </w:r>
      <w:proofErr w:type="spellStart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Межозерный</w:t>
      </w:r>
      <w:proofErr w:type="spellEnd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МКД № </w:t>
      </w:r>
      <w:r w:rsidRPr="0012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1,2,3,4, - 357,9 т.р. (ОБ – 340,0 т.р., МБ – 17,9 т.р.) </w:t>
      </w: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депутат </w:t>
      </w:r>
      <w:r w:rsidR="008F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партии «Единая Россия» </w:t>
      </w: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МАХАНЕК Е</w:t>
      </w:r>
      <w:proofErr w:type="gramStart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124B70" w:rsidRPr="00124B70" w:rsidRDefault="00124B70" w:rsidP="00124B70">
      <w:pPr>
        <w:pStyle w:val="a5"/>
        <w:numPr>
          <w:ilvl w:val="0"/>
          <w:numId w:val="25"/>
        </w:numPr>
        <w:rPr>
          <w:sz w:val="28"/>
          <w:szCs w:val="28"/>
        </w:rPr>
      </w:pPr>
      <w:r w:rsidRPr="00124B70">
        <w:rPr>
          <w:sz w:val="28"/>
          <w:szCs w:val="28"/>
        </w:rPr>
        <w:t xml:space="preserve">установлена детская площадка у </w:t>
      </w:r>
      <w:proofErr w:type="spellStart"/>
      <w:r w:rsidRPr="00124B70">
        <w:rPr>
          <w:sz w:val="28"/>
          <w:szCs w:val="28"/>
        </w:rPr>
        <w:t>д.№</w:t>
      </w:r>
      <w:proofErr w:type="spellEnd"/>
      <w:r w:rsidRPr="00124B70">
        <w:rPr>
          <w:sz w:val="28"/>
          <w:szCs w:val="28"/>
        </w:rPr>
        <w:t xml:space="preserve"> 3,4 в </w:t>
      </w:r>
      <w:proofErr w:type="spellStart"/>
      <w:r w:rsidRPr="00124B70">
        <w:rPr>
          <w:sz w:val="28"/>
          <w:szCs w:val="28"/>
        </w:rPr>
        <w:t>п</w:t>
      </w:r>
      <w:proofErr w:type="gramStart"/>
      <w:r w:rsidRPr="00124B70">
        <w:rPr>
          <w:sz w:val="28"/>
          <w:szCs w:val="28"/>
        </w:rPr>
        <w:t>.М</w:t>
      </w:r>
      <w:proofErr w:type="gramEnd"/>
      <w:r w:rsidRPr="00124B70">
        <w:rPr>
          <w:sz w:val="28"/>
          <w:szCs w:val="28"/>
        </w:rPr>
        <w:t>ежозерный</w:t>
      </w:r>
      <w:proofErr w:type="spellEnd"/>
      <w:r w:rsidRPr="00124B70">
        <w:rPr>
          <w:sz w:val="28"/>
          <w:szCs w:val="28"/>
        </w:rPr>
        <w:t xml:space="preserve"> - 315,8 т.р. (ОБ – 300,0,0 т. р., МБ – 15,8 т. р.)</w:t>
      </w:r>
      <w:r w:rsidR="004E2129">
        <w:rPr>
          <w:sz w:val="28"/>
          <w:szCs w:val="28"/>
        </w:rPr>
        <w:t xml:space="preserve"> </w:t>
      </w:r>
      <w:r w:rsidRPr="00124B70">
        <w:rPr>
          <w:sz w:val="28"/>
          <w:szCs w:val="28"/>
        </w:rPr>
        <w:t xml:space="preserve">- </w:t>
      </w:r>
      <w:r w:rsidR="008F5BF0" w:rsidRPr="00124B70">
        <w:rPr>
          <w:sz w:val="28"/>
          <w:szCs w:val="28"/>
        </w:rPr>
        <w:t xml:space="preserve">депутат </w:t>
      </w:r>
      <w:r w:rsidR="008F5BF0">
        <w:rPr>
          <w:sz w:val="28"/>
          <w:szCs w:val="28"/>
        </w:rPr>
        <w:t>от партии «Единая Россия»</w:t>
      </w:r>
      <w:r w:rsidRPr="00124B70">
        <w:rPr>
          <w:sz w:val="28"/>
          <w:szCs w:val="28"/>
        </w:rPr>
        <w:t xml:space="preserve"> КОВАЛЬ Н.О.</w:t>
      </w:r>
    </w:p>
    <w:p w:rsidR="00124B70" w:rsidRPr="00124B70" w:rsidRDefault="00124B70" w:rsidP="00124B7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текущий ремонт памятников и воинских захоронений Великой Отечественной войны (установлены парковые диваны в п. </w:t>
      </w:r>
      <w:proofErr w:type="spellStart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Скреблово</w:t>
      </w:r>
      <w:proofErr w:type="spellEnd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сквере и д. Великое Село на захоронении) на сумму </w:t>
      </w:r>
      <w:r w:rsidRPr="0012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368,4 </w:t>
      </w:r>
      <w:r w:rsidRPr="0012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т. р. (ОБ – 350,0,0 т. р., МБ – 18,4 т. р.)</w:t>
      </w: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8F5BF0"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</w:t>
      </w:r>
      <w:r w:rsidR="008F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партии «Единая Россия»</w:t>
      </w:r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МАХАНЕК Е</w:t>
      </w:r>
      <w:proofErr w:type="gramStart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124B7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90EC4" w:rsidRDefault="00B90EC4" w:rsidP="00B90EC4">
      <w:pPr>
        <w:pStyle w:val="a5"/>
        <w:ind w:left="720"/>
        <w:jc w:val="both"/>
        <w:rPr>
          <w:sz w:val="28"/>
          <w:szCs w:val="28"/>
        </w:rPr>
      </w:pPr>
    </w:p>
    <w:p w:rsidR="00DA47EC" w:rsidRPr="00DA47EC" w:rsidRDefault="00930D9C" w:rsidP="00DA47E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7EC">
        <w:rPr>
          <w:rFonts w:ascii="Times New Roman" w:hAnsi="Times New Roman" w:cs="Times New Roman"/>
          <w:sz w:val="28"/>
          <w:szCs w:val="28"/>
        </w:rPr>
        <w:t xml:space="preserve">В области жилищного хозяйства расходы составили </w:t>
      </w:r>
      <w:r w:rsidR="00DA47EC" w:rsidRPr="00DA47EC">
        <w:rPr>
          <w:rFonts w:ascii="Times New Roman" w:hAnsi="Times New Roman" w:cs="Times New Roman"/>
          <w:b/>
          <w:sz w:val="28"/>
          <w:szCs w:val="28"/>
        </w:rPr>
        <w:t>1228,3 т.р.</w:t>
      </w:r>
      <w:r w:rsidR="00DA47EC">
        <w:rPr>
          <w:rFonts w:ascii="Times New Roman" w:hAnsi="Times New Roman" w:cs="Times New Roman"/>
          <w:b/>
          <w:sz w:val="28"/>
          <w:szCs w:val="28"/>
        </w:rPr>
        <w:t>, в т.ч.</w:t>
      </w:r>
    </w:p>
    <w:p w:rsidR="00C57371" w:rsidRDefault="00C57371" w:rsidP="00C57371">
      <w:pPr>
        <w:pStyle w:val="a5"/>
        <w:numPr>
          <w:ilvl w:val="0"/>
          <w:numId w:val="33"/>
        </w:numPr>
        <w:jc w:val="both"/>
        <w:rPr>
          <w:sz w:val="28"/>
          <w:szCs w:val="28"/>
        </w:rPr>
      </w:pPr>
      <w:r w:rsidRPr="00B61DA8">
        <w:rPr>
          <w:b/>
          <w:sz w:val="28"/>
          <w:szCs w:val="28"/>
        </w:rPr>
        <w:t>Для решения вопросов содержания жилого фонда</w:t>
      </w:r>
      <w:r w:rsidRPr="00B61DA8">
        <w:rPr>
          <w:sz w:val="28"/>
          <w:szCs w:val="28"/>
        </w:rPr>
        <w:t xml:space="preserve"> проведены расходы на сумму </w:t>
      </w:r>
      <w:r w:rsidRPr="00B61DA8">
        <w:rPr>
          <w:b/>
          <w:sz w:val="28"/>
          <w:szCs w:val="28"/>
        </w:rPr>
        <w:t>804,4 т. р.</w:t>
      </w:r>
      <w:r w:rsidRPr="00B61DA8">
        <w:rPr>
          <w:sz w:val="28"/>
          <w:szCs w:val="28"/>
        </w:rPr>
        <w:t xml:space="preserve"> – перечислены денежные средства в Фонд капитального ремонта МКЖД за муниципальное жилье.</w:t>
      </w:r>
    </w:p>
    <w:p w:rsidR="00930D9C" w:rsidRDefault="00930D9C" w:rsidP="00930D9C">
      <w:pPr>
        <w:jc w:val="both"/>
        <w:rPr>
          <w:sz w:val="28"/>
          <w:szCs w:val="28"/>
        </w:rPr>
      </w:pPr>
    </w:p>
    <w:p w:rsidR="00C57371" w:rsidRDefault="00C57371" w:rsidP="00930D9C">
      <w:pPr>
        <w:pStyle w:val="a5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930D9C">
        <w:rPr>
          <w:b/>
          <w:sz w:val="28"/>
          <w:szCs w:val="28"/>
        </w:rPr>
        <w:t>Работа с фондом капитального ремонта.</w:t>
      </w:r>
    </w:p>
    <w:p w:rsidR="00206218" w:rsidRPr="00930D9C" w:rsidRDefault="00206218" w:rsidP="00206218">
      <w:pPr>
        <w:pStyle w:val="a5"/>
        <w:ind w:left="720"/>
        <w:rPr>
          <w:b/>
          <w:sz w:val="28"/>
          <w:szCs w:val="28"/>
        </w:rPr>
      </w:pPr>
    </w:p>
    <w:p w:rsidR="00C57371" w:rsidRPr="009C71B7" w:rsidRDefault="00C57371" w:rsidP="00C5737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7371">
        <w:rPr>
          <w:rFonts w:ascii="Times New Roman" w:hAnsi="Times New Roman" w:cs="Times New Roman"/>
          <w:sz w:val="28"/>
          <w:szCs w:val="28"/>
        </w:rPr>
        <w:t>В 2022 году администрацией выполнены работы по обследованию крыш многоквартирных  домов №№ 5,7</w:t>
      </w:r>
      <w:r w:rsidR="00206218">
        <w:rPr>
          <w:rFonts w:ascii="Times New Roman" w:hAnsi="Times New Roman" w:cs="Times New Roman"/>
          <w:sz w:val="28"/>
          <w:szCs w:val="28"/>
        </w:rPr>
        <w:t xml:space="preserve"> </w:t>
      </w:r>
      <w:r w:rsidRPr="00C57371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Pr="00C57371">
        <w:rPr>
          <w:rFonts w:ascii="Times New Roman" w:hAnsi="Times New Roman" w:cs="Times New Roman"/>
          <w:sz w:val="28"/>
          <w:szCs w:val="28"/>
        </w:rPr>
        <w:t>Межозерный</w:t>
      </w:r>
      <w:proofErr w:type="spellEnd"/>
      <w:r w:rsidRPr="00C57371">
        <w:rPr>
          <w:rFonts w:ascii="Times New Roman" w:hAnsi="Times New Roman" w:cs="Times New Roman"/>
          <w:sz w:val="28"/>
          <w:szCs w:val="28"/>
        </w:rPr>
        <w:t xml:space="preserve">, №№ 4,6 в д. </w:t>
      </w:r>
      <w:proofErr w:type="spellStart"/>
      <w:r w:rsidRPr="00C57371">
        <w:rPr>
          <w:rFonts w:ascii="Times New Roman" w:hAnsi="Times New Roman" w:cs="Times New Roman"/>
          <w:sz w:val="28"/>
          <w:szCs w:val="28"/>
        </w:rPr>
        <w:t>Калгановка</w:t>
      </w:r>
      <w:proofErr w:type="spellEnd"/>
      <w:r w:rsidRPr="00C57371">
        <w:rPr>
          <w:rFonts w:ascii="Times New Roman" w:hAnsi="Times New Roman" w:cs="Times New Roman"/>
          <w:sz w:val="28"/>
          <w:szCs w:val="28"/>
        </w:rPr>
        <w:t xml:space="preserve">,  №№ 1,11 в п. </w:t>
      </w:r>
      <w:proofErr w:type="spellStart"/>
      <w:r w:rsidRPr="00C57371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C57371">
        <w:rPr>
          <w:rFonts w:ascii="Times New Roman" w:hAnsi="Times New Roman" w:cs="Times New Roman"/>
          <w:sz w:val="28"/>
          <w:szCs w:val="28"/>
        </w:rPr>
        <w:t xml:space="preserve">  с целью  актуализации программы. </w:t>
      </w:r>
      <w:r w:rsidR="005E7DA1">
        <w:rPr>
          <w:rFonts w:ascii="Times New Roman" w:hAnsi="Times New Roman" w:cs="Times New Roman"/>
          <w:sz w:val="28"/>
          <w:szCs w:val="28"/>
        </w:rPr>
        <w:t xml:space="preserve"> Стоимость обследования </w:t>
      </w:r>
      <w:r w:rsidR="009C71B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C71B7" w:rsidRPr="009C71B7">
        <w:rPr>
          <w:rFonts w:ascii="Times New Roman" w:hAnsi="Times New Roman" w:cs="Times New Roman"/>
          <w:b/>
          <w:sz w:val="28"/>
          <w:szCs w:val="28"/>
        </w:rPr>
        <w:t>234,7 т.р.</w:t>
      </w:r>
    </w:p>
    <w:p w:rsidR="00C57371" w:rsidRPr="00C57371" w:rsidRDefault="00C57371" w:rsidP="00C573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7371">
        <w:rPr>
          <w:rFonts w:ascii="Times New Roman" w:hAnsi="Times New Roman" w:cs="Times New Roman"/>
          <w:sz w:val="28"/>
          <w:szCs w:val="28"/>
        </w:rPr>
        <w:t>ООО «УК «</w:t>
      </w:r>
      <w:proofErr w:type="spellStart"/>
      <w:r w:rsidRPr="00C57371">
        <w:rPr>
          <w:rFonts w:ascii="Times New Roman" w:hAnsi="Times New Roman" w:cs="Times New Roman"/>
          <w:sz w:val="28"/>
          <w:szCs w:val="28"/>
        </w:rPr>
        <w:t>Череменецкое</w:t>
      </w:r>
      <w:proofErr w:type="spellEnd"/>
      <w:r w:rsidRPr="00C57371">
        <w:rPr>
          <w:rFonts w:ascii="Times New Roman" w:hAnsi="Times New Roman" w:cs="Times New Roman"/>
          <w:sz w:val="28"/>
          <w:szCs w:val="28"/>
        </w:rPr>
        <w:t xml:space="preserve">» разработало сметную документацию по данным объектам и согласовало ее с фондом капитального ремонта. </w:t>
      </w:r>
    </w:p>
    <w:p w:rsidR="00C57371" w:rsidRPr="00C57371" w:rsidRDefault="00C57371" w:rsidP="00C57371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Межозерный</w:t>
      </w:r>
      <w:proofErr w:type="spell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5,7 – сметы на 2, 8 </w:t>
      </w:r>
      <w:proofErr w:type="spellStart"/>
      <w:proofErr w:type="gram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spellEnd"/>
      <w:proofErr w:type="gram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и 1 ,8 </w:t>
      </w:r>
      <w:proofErr w:type="spell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spell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,</w:t>
      </w:r>
    </w:p>
    <w:p w:rsidR="00C57371" w:rsidRPr="00C57371" w:rsidRDefault="00C57371" w:rsidP="00C57371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 </w:t>
      </w:r>
      <w:proofErr w:type="spell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Скреблово</w:t>
      </w:r>
      <w:proofErr w:type="spell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1,11 – сметы на 2, 0 </w:t>
      </w:r>
      <w:proofErr w:type="spellStart"/>
      <w:proofErr w:type="gram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spellEnd"/>
      <w:proofErr w:type="gram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и 2, 1 руб. ,</w:t>
      </w:r>
    </w:p>
    <w:p w:rsidR="00C57371" w:rsidRPr="00C57371" w:rsidRDefault="00C57371" w:rsidP="00C57371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Калгановка</w:t>
      </w:r>
      <w:proofErr w:type="spell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 4,6 – сметы на 1,7 </w:t>
      </w:r>
      <w:proofErr w:type="spellStart"/>
      <w:proofErr w:type="gram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spellEnd"/>
      <w:proofErr w:type="gram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 и 1,5 </w:t>
      </w:r>
      <w:proofErr w:type="spellStart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spellEnd"/>
      <w:r w:rsidRPr="00C573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57371" w:rsidRPr="00C57371" w:rsidRDefault="00C57371" w:rsidP="00C57371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C57371">
        <w:rPr>
          <w:rFonts w:ascii="Times New Roman" w:hAnsi="Times New Roman" w:cs="Times New Roman"/>
          <w:sz w:val="28"/>
        </w:rPr>
        <w:t>Для подачи заявки необходимо решение собственников жилья о переносе сроков капитального ремонта на более ранний срок (собрание жителей с положительным решением в 2/3 голосов).</w:t>
      </w:r>
    </w:p>
    <w:p w:rsidR="00DA47EC" w:rsidRDefault="00DA47EC" w:rsidP="00DA4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EC" w:rsidRPr="007170B3" w:rsidRDefault="00786202" w:rsidP="00DA4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по программе </w:t>
      </w:r>
      <w:r w:rsidR="00DA47EC" w:rsidRPr="007170B3">
        <w:rPr>
          <w:rFonts w:ascii="Times New Roman" w:hAnsi="Times New Roman" w:cs="Times New Roman"/>
          <w:sz w:val="28"/>
          <w:szCs w:val="28"/>
        </w:rPr>
        <w:t xml:space="preserve">«Переселение граждан из аварийного жилищного фонда муниципального образования </w:t>
      </w:r>
      <w:proofErr w:type="spellStart"/>
      <w:r w:rsidR="00DA47EC" w:rsidRPr="007170B3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="00DA47EC" w:rsidRPr="007170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DA47EC" w:rsidRPr="007170B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DA47EC" w:rsidRPr="007170B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- </w:t>
      </w:r>
      <w:r w:rsidR="00DA47EC" w:rsidRPr="00AE79F8">
        <w:rPr>
          <w:rFonts w:ascii="Times New Roman" w:hAnsi="Times New Roman" w:cs="Times New Roman"/>
          <w:b/>
          <w:sz w:val="28"/>
          <w:szCs w:val="28"/>
        </w:rPr>
        <w:t>189,2 т.р.</w:t>
      </w:r>
    </w:p>
    <w:p w:rsidR="00DA47EC" w:rsidRPr="007170B3" w:rsidRDefault="00DA47EC" w:rsidP="00DA47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>В рамках данной программы расселению подлежало 4 дома: д. Старая Середка д.5а, д. 3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0B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д. 33, д. 34. На 01.01. 2022 г.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нерасселенным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оставался один дом № 33 в п.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в связи с непредвиденными обстоятельствами</w:t>
      </w:r>
      <w:proofErr w:type="gramStart"/>
      <w:r w:rsidRPr="007170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70B3">
        <w:rPr>
          <w:rFonts w:ascii="Times New Roman" w:hAnsi="Times New Roman" w:cs="Times New Roman"/>
          <w:sz w:val="28"/>
          <w:szCs w:val="28"/>
        </w:rPr>
        <w:t xml:space="preserve"> связанными с квартирой № 6: гражданин Перу Пенью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Марко Алексис имел 1/8 доли в данной квартире. Два года было потрачено на его поиски и мероприятия по предоставлению ему выкупной стоимости  доли в квартире. Было подано исковое заявление  по данному делу  в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городской суд, который принял  его к исполнению. 20.10.2022 года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городским судом было вынесено решение по исковому заявлению администрации Скребловского сельского поселения </w:t>
      </w:r>
      <w:proofErr w:type="gramStart"/>
      <w:r w:rsidRPr="007170B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70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0B3">
        <w:rPr>
          <w:rFonts w:ascii="Times New Roman" w:hAnsi="Times New Roman" w:cs="Times New Roman"/>
          <w:sz w:val="28"/>
          <w:szCs w:val="28"/>
        </w:rPr>
        <w:t>Пенья</w:t>
      </w:r>
      <w:proofErr w:type="gramEnd"/>
      <w:r w:rsidRPr="0071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0B3">
        <w:rPr>
          <w:rFonts w:ascii="Times New Roman" w:hAnsi="Times New Roman" w:cs="Times New Roman"/>
          <w:sz w:val="28"/>
          <w:szCs w:val="28"/>
        </w:rPr>
        <w:t>Торрес</w:t>
      </w:r>
      <w:proofErr w:type="spellEnd"/>
      <w:r w:rsidRPr="007170B3">
        <w:rPr>
          <w:rFonts w:ascii="Times New Roman" w:hAnsi="Times New Roman" w:cs="Times New Roman"/>
          <w:sz w:val="28"/>
          <w:szCs w:val="28"/>
        </w:rPr>
        <w:t xml:space="preserve"> Марко Алексис о прекращении права на долю в праве общей долевой собственности на жилое помещение. Комитет по строительству ЛО перечислил компенсацию стоимости указанной доли на депозитный счет нотариуса Гвоздевой Н.И. по решению суда. Снос дома № 33 запланирован на февраль 2023 года</w:t>
      </w:r>
      <w:r w:rsidR="00AB165F">
        <w:rPr>
          <w:rFonts w:ascii="Times New Roman" w:hAnsi="Times New Roman" w:cs="Times New Roman"/>
          <w:sz w:val="28"/>
          <w:szCs w:val="28"/>
        </w:rPr>
        <w:t xml:space="preserve"> и уже проводится</w:t>
      </w:r>
      <w:r w:rsidRPr="007170B3">
        <w:rPr>
          <w:rFonts w:ascii="Times New Roman" w:hAnsi="Times New Roman" w:cs="Times New Roman"/>
          <w:sz w:val="28"/>
          <w:szCs w:val="28"/>
        </w:rPr>
        <w:t>.</w:t>
      </w:r>
    </w:p>
    <w:p w:rsidR="00F41D71" w:rsidRDefault="00F62396" w:rsidP="00077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6D8F">
        <w:rPr>
          <w:rFonts w:ascii="Times New Roman" w:hAnsi="Times New Roman" w:cs="Times New Roman"/>
          <w:b/>
          <w:sz w:val="28"/>
          <w:szCs w:val="28"/>
        </w:rPr>
        <w:lastRenderedPageBreak/>
        <w:t>В части</w:t>
      </w:r>
      <w:r w:rsidR="00756D8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41D71" w:rsidRPr="00756D8F">
        <w:rPr>
          <w:rFonts w:ascii="Times New Roman" w:hAnsi="Times New Roman" w:cs="Times New Roman"/>
          <w:b/>
          <w:sz w:val="28"/>
          <w:szCs w:val="28"/>
        </w:rPr>
        <w:t>азвити</w:t>
      </w:r>
      <w:r w:rsidRPr="00756D8F">
        <w:rPr>
          <w:rFonts w:ascii="Times New Roman" w:hAnsi="Times New Roman" w:cs="Times New Roman"/>
          <w:b/>
          <w:sz w:val="28"/>
          <w:szCs w:val="28"/>
        </w:rPr>
        <w:t>я</w:t>
      </w:r>
      <w:r w:rsidR="00F41D71" w:rsidRPr="00756D8F">
        <w:rPr>
          <w:rFonts w:ascii="Times New Roman" w:hAnsi="Times New Roman" w:cs="Times New Roman"/>
          <w:b/>
          <w:sz w:val="28"/>
          <w:szCs w:val="28"/>
        </w:rPr>
        <w:t xml:space="preserve"> транспортной инфраструктуры и </w:t>
      </w:r>
      <w:proofErr w:type="gramStart"/>
      <w:r w:rsidR="00F41D71" w:rsidRPr="00756D8F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756D8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75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71" w:rsidRPr="00756D8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в </w:t>
      </w:r>
      <w:proofErr w:type="spellStart"/>
      <w:r w:rsidR="00F41D71" w:rsidRPr="00756D8F">
        <w:rPr>
          <w:rFonts w:ascii="Times New Roman" w:hAnsi="Times New Roman" w:cs="Times New Roman"/>
          <w:b/>
          <w:sz w:val="28"/>
          <w:szCs w:val="28"/>
        </w:rPr>
        <w:t>Скребловском</w:t>
      </w:r>
      <w:proofErr w:type="spellEnd"/>
      <w:r w:rsidR="00F41D71" w:rsidRPr="00756D8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75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71" w:rsidRPr="00756D8F">
        <w:rPr>
          <w:rFonts w:ascii="Times New Roman" w:hAnsi="Times New Roman" w:cs="Times New Roman"/>
          <w:b/>
          <w:sz w:val="28"/>
          <w:szCs w:val="28"/>
        </w:rPr>
        <w:t xml:space="preserve"> освоено </w:t>
      </w:r>
      <w:r w:rsidR="00184921" w:rsidRPr="00756D8F">
        <w:rPr>
          <w:rFonts w:ascii="Times New Roman" w:hAnsi="Times New Roman" w:cs="Times New Roman"/>
          <w:b/>
          <w:sz w:val="28"/>
          <w:szCs w:val="28"/>
        </w:rPr>
        <w:t>2401,5</w:t>
      </w:r>
      <w:r w:rsidR="00F41D71" w:rsidRPr="00756D8F">
        <w:rPr>
          <w:rFonts w:ascii="Times New Roman" w:hAnsi="Times New Roman" w:cs="Times New Roman"/>
          <w:b/>
          <w:sz w:val="28"/>
          <w:szCs w:val="28"/>
        </w:rPr>
        <w:t xml:space="preserve"> т. р</w:t>
      </w:r>
      <w:r w:rsidR="00C33000" w:rsidRPr="00756D8F">
        <w:rPr>
          <w:rFonts w:ascii="Times New Roman" w:hAnsi="Times New Roman" w:cs="Times New Roman"/>
          <w:b/>
          <w:sz w:val="28"/>
          <w:szCs w:val="28"/>
        </w:rPr>
        <w:t>.</w:t>
      </w:r>
      <w:r w:rsidR="00F41D71" w:rsidRPr="00756D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135" w:rsidRPr="00077E1F" w:rsidRDefault="00181135" w:rsidP="00077E1F">
      <w:pPr>
        <w:pStyle w:val="a5"/>
        <w:numPr>
          <w:ilvl w:val="0"/>
          <w:numId w:val="26"/>
        </w:numPr>
        <w:rPr>
          <w:sz w:val="28"/>
          <w:szCs w:val="28"/>
        </w:rPr>
      </w:pPr>
      <w:r w:rsidRPr="00077E1F">
        <w:rPr>
          <w:sz w:val="28"/>
          <w:szCs w:val="28"/>
        </w:rPr>
        <w:t>В рамках мероприятия  «Безопасность дорожного движения»:</w:t>
      </w:r>
    </w:p>
    <w:p w:rsidR="00184921" w:rsidRPr="00C37081" w:rsidRDefault="00181135" w:rsidP="00181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84921" w:rsidRPr="00C37081">
        <w:rPr>
          <w:rFonts w:ascii="Times New Roman" w:hAnsi="Times New Roman" w:cs="Times New Roman"/>
          <w:sz w:val="28"/>
          <w:szCs w:val="28"/>
        </w:rPr>
        <w:t xml:space="preserve">становлены дорожные знаки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921" w:rsidRPr="00C37081">
        <w:rPr>
          <w:rFonts w:ascii="Times New Roman" w:hAnsi="Times New Roman" w:cs="Times New Roman"/>
          <w:b/>
          <w:sz w:val="28"/>
          <w:szCs w:val="28"/>
        </w:rPr>
        <w:t>103,3 т.р.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84921" w:rsidRPr="00C37081" w:rsidRDefault="00181135" w:rsidP="00181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184921" w:rsidRPr="00C37081">
        <w:rPr>
          <w:rFonts w:ascii="Times New Roman" w:hAnsi="Times New Roman" w:cs="Times New Roman"/>
          <w:sz w:val="28"/>
          <w:szCs w:val="28"/>
        </w:rPr>
        <w:t>становлено дорожное ограждение у д. 32 в п. Скреблово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4921" w:rsidRPr="00C37081">
        <w:rPr>
          <w:rFonts w:ascii="Times New Roman" w:hAnsi="Times New Roman" w:cs="Times New Roman"/>
          <w:b/>
          <w:sz w:val="28"/>
          <w:szCs w:val="28"/>
        </w:rPr>
        <w:t>151,5 т.р.</w:t>
      </w:r>
    </w:p>
    <w:p w:rsidR="00184921" w:rsidRPr="00077E1F" w:rsidRDefault="00184921" w:rsidP="00077E1F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proofErr w:type="gramStart"/>
      <w:r w:rsidRPr="00077E1F">
        <w:rPr>
          <w:sz w:val="28"/>
          <w:szCs w:val="28"/>
        </w:rPr>
        <w:t xml:space="preserve">Отремонтированы участки дорог в д. Домкино, д. </w:t>
      </w:r>
      <w:proofErr w:type="spellStart"/>
      <w:r w:rsidRPr="00077E1F">
        <w:rPr>
          <w:sz w:val="28"/>
          <w:szCs w:val="28"/>
        </w:rPr>
        <w:t>Бутковичи</w:t>
      </w:r>
      <w:proofErr w:type="spellEnd"/>
      <w:r w:rsidRPr="00077E1F">
        <w:rPr>
          <w:sz w:val="28"/>
          <w:szCs w:val="28"/>
        </w:rPr>
        <w:t xml:space="preserve">, п. </w:t>
      </w:r>
      <w:proofErr w:type="spellStart"/>
      <w:r w:rsidRPr="00077E1F">
        <w:rPr>
          <w:sz w:val="28"/>
          <w:szCs w:val="28"/>
        </w:rPr>
        <w:t>Межозерный</w:t>
      </w:r>
      <w:proofErr w:type="spellEnd"/>
      <w:r w:rsidRPr="00077E1F">
        <w:rPr>
          <w:sz w:val="28"/>
          <w:szCs w:val="28"/>
        </w:rPr>
        <w:t xml:space="preserve">, д. </w:t>
      </w:r>
      <w:proofErr w:type="spellStart"/>
      <w:r w:rsidRPr="00077E1F">
        <w:rPr>
          <w:sz w:val="28"/>
          <w:szCs w:val="28"/>
        </w:rPr>
        <w:t>Госткино</w:t>
      </w:r>
      <w:proofErr w:type="spellEnd"/>
      <w:r w:rsidRPr="00077E1F">
        <w:rPr>
          <w:sz w:val="28"/>
          <w:szCs w:val="28"/>
        </w:rPr>
        <w:t xml:space="preserve">, д. Старая Середка, д. Петровская Горка </w:t>
      </w:r>
      <w:r w:rsidR="00181135" w:rsidRPr="00077E1F">
        <w:rPr>
          <w:sz w:val="28"/>
          <w:szCs w:val="28"/>
        </w:rPr>
        <w:t xml:space="preserve"> -</w:t>
      </w:r>
      <w:r w:rsidRPr="00077E1F">
        <w:rPr>
          <w:b/>
          <w:sz w:val="28"/>
          <w:szCs w:val="28"/>
        </w:rPr>
        <w:t>932,3 т.р.</w:t>
      </w:r>
      <w:proofErr w:type="gramEnd"/>
    </w:p>
    <w:p w:rsidR="00184921" w:rsidRPr="00077E1F" w:rsidRDefault="00184921" w:rsidP="00077E1F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r w:rsidRPr="00077E1F">
        <w:rPr>
          <w:sz w:val="28"/>
          <w:szCs w:val="28"/>
        </w:rPr>
        <w:t>Изготовлены технические паспорта дорог</w:t>
      </w:r>
      <w:r w:rsidR="00181135" w:rsidRPr="00077E1F">
        <w:rPr>
          <w:b/>
          <w:sz w:val="28"/>
          <w:szCs w:val="28"/>
        </w:rPr>
        <w:t>-</w:t>
      </w:r>
      <w:r w:rsidRPr="00077E1F">
        <w:rPr>
          <w:b/>
          <w:sz w:val="28"/>
          <w:szCs w:val="28"/>
        </w:rPr>
        <w:t>150 т.р.</w:t>
      </w:r>
    </w:p>
    <w:p w:rsidR="00184921" w:rsidRPr="005C36E1" w:rsidRDefault="00184921" w:rsidP="00077E1F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r w:rsidRPr="00077E1F">
        <w:rPr>
          <w:sz w:val="28"/>
          <w:szCs w:val="28"/>
        </w:rPr>
        <w:t xml:space="preserve">Заключены договоры на расчистку дорог </w:t>
      </w:r>
      <w:r w:rsidR="00181135" w:rsidRPr="00077E1F">
        <w:rPr>
          <w:sz w:val="28"/>
          <w:szCs w:val="28"/>
        </w:rPr>
        <w:t>-</w:t>
      </w:r>
      <w:r w:rsidRPr="00077E1F">
        <w:rPr>
          <w:b/>
          <w:sz w:val="28"/>
          <w:szCs w:val="28"/>
        </w:rPr>
        <w:t>1 060 т.р.</w:t>
      </w:r>
    </w:p>
    <w:p w:rsidR="005C36E1" w:rsidRPr="005C36E1" w:rsidRDefault="005C36E1" w:rsidP="005C36E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6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3-оз</w:t>
      </w:r>
      <w:r w:rsidR="0058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ремонт дворовой территории у дома № 2 в п. </w:t>
      </w:r>
      <w:proofErr w:type="spellStart"/>
      <w:r w:rsidRPr="005C36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Скреблово</w:t>
      </w:r>
      <w:proofErr w:type="spellEnd"/>
      <w:r w:rsidRPr="005C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5C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1232,6 т. р. (ОБ – 1054,9 т. р., МБ – 177,7 т. р.);</w:t>
      </w:r>
    </w:p>
    <w:p w:rsidR="005C36E1" w:rsidRPr="005C36E1" w:rsidRDefault="005C36E1" w:rsidP="005C36E1">
      <w:pPr>
        <w:contextualSpacing/>
        <w:rPr>
          <w:b/>
          <w:sz w:val="28"/>
          <w:szCs w:val="28"/>
        </w:rPr>
      </w:pPr>
    </w:p>
    <w:p w:rsidR="00B6160A" w:rsidRDefault="006F13BA" w:rsidP="007E0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3FD5">
        <w:rPr>
          <w:rFonts w:ascii="Times New Roman" w:hAnsi="Times New Roman" w:cs="Times New Roman"/>
          <w:b/>
          <w:sz w:val="28"/>
          <w:szCs w:val="28"/>
        </w:rPr>
        <w:t>В рамках выполнения</w:t>
      </w:r>
      <w:r w:rsidR="00583FD5" w:rsidRPr="0058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E38" w:rsidRPr="00583FD5"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r w:rsidR="00F41D71" w:rsidRPr="00583FD5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 на территории Скребловского с/</w:t>
      </w:r>
      <w:proofErr w:type="spellStart"/>
      <w:proofErr w:type="gramStart"/>
      <w:r w:rsidR="00F41D71" w:rsidRPr="00583FD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41D71" w:rsidRPr="00583FD5">
        <w:rPr>
          <w:rFonts w:ascii="Times New Roman" w:hAnsi="Times New Roman" w:cs="Times New Roman"/>
          <w:b/>
          <w:sz w:val="28"/>
          <w:szCs w:val="28"/>
        </w:rPr>
        <w:t xml:space="preserve">» освоено </w:t>
      </w:r>
      <w:r w:rsidR="00A70691" w:rsidRPr="00583FD5">
        <w:rPr>
          <w:rFonts w:ascii="Times New Roman" w:hAnsi="Times New Roman" w:cs="Times New Roman"/>
          <w:b/>
          <w:sz w:val="28"/>
          <w:szCs w:val="28"/>
        </w:rPr>
        <w:t>14</w:t>
      </w:r>
      <w:r w:rsidRPr="00583FD5">
        <w:rPr>
          <w:rFonts w:ascii="Times New Roman" w:hAnsi="Times New Roman" w:cs="Times New Roman"/>
          <w:b/>
          <w:sz w:val="28"/>
          <w:szCs w:val="28"/>
        </w:rPr>
        <w:t>6</w:t>
      </w:r>
      <w:r w:rsidR="00A70691" w:rsidRPr="00583FD5">
        <w:rPr>
          <w:rFonts w:ascii="Times New Roman" w:hAnsi="Times New Roman" w:cs="Times New Roman"/>
          <w:b/>
          <w:sz w:val="28"/>
          <w:szCs w:val="28"/>
        </w:rPr>
        <w:t>,7</w:t>
      </w:r>
      <w:r w:rsidR="0058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71" w:rsidRPr="00583FD5">
        <w:rPr>
          <w:rFonts w:ascii="Times New Roman" w:hAnsi="Times New Roman" w:cs="Times New Roman"/>
          <w:b/>
          <w:sz w:val="28"/>
          <w:szCs w:val="28"/>
        </w:rPr>
        <w:t>т. р</w:t>
      </w:r>
      <w:r w:rsidR="007E0719" w:rsidRPr="00583FD5">
        <w:rPr>
          <w:rFonts w:ascii="Times New Roman" w:hAnsi="Times New Roman" w:cs="Times New Roman"/>
          <w:b/>
          <w:sz w:val="28"/>
          <w:szCs w:val="28"/>
        </w:rPr>
        <w:t>.</w:t>
      </w:r>
      <w:r w:rsidR="00506562" w:rsidRPr="00583FD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65175" w:rsidRPr="00506562" w:rsidRDefault="00A70691" w:rsidP="00506562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06562">
        <w:rPr>
          <w:sz w:val="28"/>
          <w:szCs w:val="28"/>
        </w:rPr>
        <w:t xml:space="preserve">Опашка населенных пунктов – </w:t>
      </w:r>
      <w:r w:rsidRPr="00506562">
        <w:rPr>
          <w:b/>
          <w:sz w:val="28"/>
          <w:szCs w:val="28"/>
        </w:rPr>
        <w:t>84,3 т.р</w:t>
      </w:r>
      <w:r w:rsidRPr="00506562">
        <w:rPr>
          <w:sz w:val="28"/>
          <w:szCs w:val="28"/>
        </w:rPr>
        <w:t>.</w:t>
      </w:r>
    </w:p>
    <w:p w:rsidR="00A70691" w:rsidRPr="00506562" w:rsidRDefault="00A70691" w:rsidP="00506562">
      <w:pPr>
        <w:pStyle w:val="a5"/>
        <w:numPr>
          <w:ilvl w:val="0"/>
          <w:numId w:val="27"/>
        </w:numPr>
        <w:rPr>
          <w:sz w:val="28"/>
          <w:szCs w:val="28"/>
        </w:rPr>
      </w:pPr>
      <w:r w:rsidRPr="00506562">
        <w:rPr>
          <w:sz w:val="28"/>
          <w:szCs w:val="28"/>
        </w:rPr>
        <w:t xml:space="preserve">Проверка сметной документации по устройству пожарного водоема в </w:t>
      </w:r>
      <w:proofErr w:type="spellStart"/>
      <w:r w:rsidRPr="00506562">
        <w:rPr>
          <w:sz w:val="28"/>
          <w:szCs w:val="28"/>
        </w:rPr>
        <w:t>д</w:t>
      </w:r>
      <w:proofErr w:type="gramStart"/>
      <w:r w:rsidRPr="00506562">
        <w:rPr>
          <w:sz w:val="28"/>
          <w:szCs w:val="28"/>
        </w:rPr>
        <w:t>.З</w:t>
      </w:r>
      <w:proofErr w:type="gramEnd"/>
      <w:r w:rsidRPr="00506562">
        <w:rPr>
          <w:sz w:val="28"/>
          <w:szCs w:val="28"/>
        </w:rPr>
        <w:t>аорешье</w:t>
      </w:r>
      <w:proofErr w:type="spellEnd"/>
      <w:r w:rsidRPr="00506562">
        <w:rPr>
          <w:sz w:val="28"/>
          <w:szCs w:val="28"/>
        </w:rPr>
        <w:t xml:space="preserve"> – </w:t>
      </w:r>
      <w:r w:rsidRPr="00506562">
        <w:rPr>
          <w:b/>
          <w:sz w:val="28"/>
          <w:szCs w:val="28"/>
        </w:rPr>
        <w:t>10,5 т.р.</w:t>
      </w:r>
    </w:p>
    <w:p w:rsidR="00A70691" w:rsidRPr="00506562" w:rsidRDefault="00506562" w:rsidP="00506562">
      <w:pPr>
        <w:pStyle w:val="a5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A70691" w:rsidRPr="00506562">
        <w:rPr>
          <w:sz w:val="28"/>
          <w:szCs w:val="28"/>
        </w:rPr>
        <w:t>риобретение табличек</w:t>
      </w:r>
      <w:r w:rsidR="008F334B" w:rsidRPr="00506562">
        <w:rPr>
          <w:sz w:val="28"/>
          <w:szCs w:val="28"/>
        </w:rPr>
        <w:t xml:space="preserve"> (ПВ и ПГ)</w:t>
      </w:r>
      <w:r w:rsidR="00A70691" w:rsidRPr="00506562">
        <w:rPr>
          <w:sz w:val="28"/>
          <w:szCs w:val="28"/>
        </w:rPr>
        <w:t xml:space="preserve"> – </w:t>
      </w:r>
      <w:r w:rsidR="00A70691" w:rsidRPr="00506562">
        <w:rPr>
          <w:b/>
          <w:sz w:val="28"/>
          <w:szCs w:val="28"/>
        </w:rPr>
        <w:t>6,2 т.р.</w:t>
      </w:r>
    </w:p>
    <w:p w:rsidR="00A70691" w:rsidRPr="00506562" w:rsidRDefault="00A70691" w:rsidP="00506562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506562">
        <w:rPr>
          <w:sz w:val="28"/>
          <w:szCs w:val="28"/>
        </w:rPr>
        <w:t xml:space="preserve">Установка отбойника и подсыпка разворотной площадки в </w:t>
      </w:r>
      <w:proofErr w:type="spellStart"/>
      <w:r w:rsidRPr="00506562">
        <w:rPr>
          <w:sz w:val="28"/>
          <w:szCs w:val="28"/>
        </w:rPr>
        <w:t>д</w:t>
      </w:r>
      <w:proofErr w:type="gramStart"/>
      <w:r w:rsidRPr="00506562">
        <w:rPr>
          <w:sz w:val="28"/>
          <w:szCs w:val="28"/>
        </w:rPr>
        <w:t>.Р</w:t>
      </w:r>
      <w:proofErr w:type="gramEnd"/>
      <w:r w:rsidRPr="00506562">
        <w:rPr>
          <w:sz w:val="28"/>
          <w:szCs w:val="28"/>
        </w:rPr>
        <w:t>аковичи</w:t>
      </w:r>
      <w:proofErr w:type="spellEnd"/>
      <w:r w:rsidRPr="00506562">
        <w:rPr>
          <w:sz w:val="28"/>
          <w:szCs w:val="28"/>
        </w:rPr>
        <w:t xml:space="preserve">- </w:t>
      </w:r>
      <w:r w:rsidRPr="00506562">
        <w:rPr>
          <w:b/>
          <w:sz w:val="28"/>
          <w:szCs w:val="28"/>
        </w:rPr>
        <w:t>42,7 т.р.</w:t>
      </w:r>
    </w:p>
    <w:p w:rsidR="006F13BA" w:rsidRPr="00583FD5" w:rsidRDefault="006F13BA" w:rsidP="00583FD5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3FD5">
        <w:rPr>
          <w:sz w:val="28"/>
          <w:szCs w:val="28"/>
        </w:rPr>
        <w:t xml:space="preserve">Приобретение табличек по обеспечению безопасности людей на водных объектах </w:t>
      </w:r>
      <w:r w:rsidRPr="00583FD5">
        <w:rPr>
          <w:b/>
          <w:sz w:val="28"/>
          <w:szCs w:val="28"/>
        </w:rPr>
        <w:t>– 2,0 т.р.;</w:t>
      </w:r>
    </w:p>
    <w:p w:rsidR="008F143B" w:rsidRPr="00583FD5" w:rsidRDefault="006F13BA" w:rsidP="00583FD5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83FD5">
        <w:rPr>
          <w:sz w:val="28"/>
          <w:szCs w:val="28"/>
        </w:rPr>
        <w:t>Приобретение информационных листовок в рамках мероприятий по противодействию экстремизму и профилактике терроризма–</w:t>
      </w:r>
      <w:r w:rsidRPr="00583FD5">
        <w:rPr>
          <w:b/>
          <w:sz w:val="28"/>
          <w:szCs w:val="28"/>
        </w:rPr>
        <w:t>1,0 т.р.</w:t>
      </w:r>
    </w:p>
    <w:p w:rsidR="00A97348" w:rsidRPr="00A97348" w:rsidRDefault="00A97348" w:rsidP="008F14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7F8" w:rsidRPr="007170B3" w:rsidRDefault="004E07F8" w:rsidP="008F1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0B3">
        <w:rPr>
          <w:rFonts w:ascii="Times New Roman" w:hAnsi="Times New Roman" w:cs="Times New Roman"/>
          <w:sz w:val="28"/>
          <w:szCs w:val="28"/>
        </w:rPr>
        <w:t xml:space="preserve">Также в 2022 году выполнялись мероприятия в рамках следующих муниципальных программ: </w:t>
      </w:r>
    </w:p>
    <w:p w:rsidR="004E07F8" w:rsidRPr="007170B3" w:rsidRDefault="004E07F8" w:rsidP="004E0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702">
        <w:rPr>
          <w:rFonts w:ascii="Times New Roman" w:hAnsi="Times New Roman" w:cs="Times New Roman"/>
          <w:sz w:val="28"/>
          <w:szCs w:val="28"/>
        </w:rPr>
        <w:t>-"Профилактика незаконного потребления наркотических средств и психотропных веществ, наркомании</w:t>
      </w:r>
      <w:r w:rsidR="007170B3" w:rsidRPr="005D6702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Pr="005D6702">
        <w:rPr>
          <w:rFonts w:ascii="Times New Roman" w:hAnsi="Times New Roman" w:cs="Times New Roman"/>
          <w:sz w:val="28"/>
          <w:szCs w:val="28"/>
        </w:rPr>
        <w:t xml:space="preserve"> на территории Скребловского сельского поселения </w:t>
      </w:r>
      <w:proofErr w:type="spellStart"/>
      <w:r w:rsidRPr="005D670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5D670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</w:t>
      </w:r>
      <w:r w:rsidR="007170B3" w:rsidRPr="005D6702">
        <w:rPr>
          <w:rFonts w:ascii="Times New Roman" w:hAnsi="Times New Roman" w:cs="Times New Roman"/>
          <w:sz w:val="28"/>
          <w:szCs w:val="28"/>
        </w:rPr>
        <w:t>224</w:t>
      </w:r>
      <w:r w:rsidRPr="005D6702">
        <w:rPr>
          <w:rFonts w:ascii="Times New Roman" w:hAnsi="Times New Roman" w:cs="Times New Roman"/>
          <w:sz w:val="28"/>
          <w:szCs w:val="28"/>
        </w:rPr>
        <w:t xml:space="preserve">2021 годы"- </w:t>
      </w:r>
      <w:r w:rsidRPr="005D6702">
        <w:rPr>
          <w:rFonts w:ascii="Times New Roman" w:hAnsi="Times New Roman" w:cs="Times New Roman"/>
          <w:b/>
          <w:sz w:val="28"/>
          <w:szCs w:val="28"/>
        </w:rPr>
        <w:t xml:space="preserve">2,00 </w:t>
      </w:r>
      <w:r w:rsidRPr="00AE79F8">
        <w:rPr>
          <w:rFonts w:ascii="Times New Roman" w:hAnsi="Times New Roman" w:cs="Times New Roman"/>
          <w:b/>
          <w:sz w:val="28"/>
          <w:szCs w:val="28"/>
        </w:rPr>
        <w:t>т.р.</w:t>
      </w:r>
      <w:r w:rsidRPr="007170B3">
        <w:rPr>
          <w:rFonts w:ascii="Times New Roman" w:hAnsi="Times New Roman" w:cs="Times New Roman"/>
          <w:sz w:val="28"/>
          <w:szCs w:val="28"/>
        </w:rPr>
        <w:t>,</w:t>
      </w:r>
      <w:r w:rsidR="006B452D" w:rsidRPr="007170B3">
        <w:rPr>
          <w:rFonts w:ascii="Times New Roman" w:hAnsi="Times New Roman" w:cs="Times New Roman"/>
          <w:sz w:val="28"/>
          <w:szCs w:val="28"/>
        </w:rPr>
        <w:t xml:space="preserve"> (приобретена наглядная агитация).</w:t>
      </w:r>
    </w:p>
    <w:p w:rsidR="004E07F8" w:rsidRPr="005D6702" w:rsidRDefault="00A97348" w:rsidP="006F1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07F8" w:rsidRPr="005D6702">
        <w:rPr>
          <w:rFonts w:ascii="Times New Roman" w:hAnsi="Times New Roman" w:cs="Times New Roman"/>
          <w:sz w:val="28"/>
          <w:szCs w:val="28"/>
        </w:rPr>
        <w:t xml:space="preserve">-«Развитие и поддержка субъектов малого и среднего предпринимательства в </w:t>
      </w:r>
      <w:proofErr w:type="spellStart"/>
      <w:r w:rsidR="004E07F8" w:rsidRPr="005D6702">
        <w:rPr>
          <w:rFonts w:ascii="Times New Roman" w:hAnsi="Times New Roman" w:cs="Times New Roman"/>
          <w:sz w:val="28"/>
          <w:szCs w:val="28"/>
        </w:rPr>
        <w:t>Скребловском</w:t>
      </w:r>
      <w:proofErr w:type="spellEnd"/>
      <w:r w:rsidR="004E07F8" w:rsidRPr="005D6702">
        <w:rPr>
          <w:rFonts w:ascii="Times New Roman" w:hAnsi="Times New Roman" w:cs="Times New Roman"/>
          <w:sz w:val="28"/>
          <w:szCs w:val="28"/>
        </w:rPr>
        <w:t xml:space="preserve"> сельском поселении» - </w:t>
      </w:r>
      <w:r w:rsidR="004E07F8" w:rsidRPr="00226B48">
        <w:rPr>
          <w:rFonts w:ascii="Times New Roman" w:hAnsi="Times New Roman" w:cs="Times New Roman"/>
          <w:b/>
          <w:sz w:val="28"/>
          <w:szCs w:val="28"/>
        </w:rPr>
        <w:t>3,4 т.р.</w:t>
      </w:r>
      <w:r w:rsidR="004E07F8" w:rsidRPr="005D6702">
        <w:rPr>
          <w:rFonts w:ascii="Times New Roman" w:hAnsi="Times New Roman" w:cs="Times New Roman"/>
          <w:sz w:val="28"/>
          <w:szCs w:val="28"/>
        </w:rPr>
        <w:t xml:space="preserve">, </w:t>
      </w:r>
      <w:r w:rsidR="006B452D" w:rsidRPr="005D6702">
        <w:rPr>
          <w:rFonts w:ascii="Times New Roman" w:hAnsi="Times New Roman" w:cs="Times New Roman"/>
          <w:sz w:val="28"/>
          <w:szCs w:val="28"/>
        </w:rPr>
        <w:t>(приобретен информационный стенд).</w:t>
      </w:r>
    </w:p>
    <w:p w:rsidR="004E07F8" w:rsidRPr="005D6702" w:rsidRDefault="004E07F8" w:rsidP="004E0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702">
        <w:rPr>
          <w:rFonts w:ascii="Times New Roman" w:hAnsi="Times New Roman" w:cs="Times New Roman"/>
          <w:sz w:val="28"/>
          <w:szCs w:val="28"/>
        </w:rPr>
        <w:t>-«Производительность труда и поддержка занятости на территории Скребловского с</w:t>
      </w:r>
      <w:r w:rsidR="00226B48">
        <w:rPr>
          <w:rFonts w:ascii="Times New Roman" w:hAnsi="Times New Roman" w:cs="Times New Roman"/>
          <w:sz w:val="28"/>
          <w:szCs w:val="28"/>
        </w:rPr>
        <w:t xml:space="preserve">ельского поселения» - </w:t>
      </w:r>
      <w:r w:rsidR="00226B48" w:rsidRPr="00226B48">
        <w:rPr>
          <w:rFonts w:ascii="Times New Roman" w:hAnsi="Times New Roman" w:cs="Times New Roman"/>
          <w:b/>
          <w:sz w:val="28"/>
          <w:szCs w:val="28"/>
        </w:rPr>
        <w:t>72,0 т.р.</w:t>
      </w:r>
      <w:r w:rsidR="00226B48">
        <w:rPr>
          <w:rFonts w:ascii="Times New Roman" w:hAnsi="Times New Roman" w:cs="Times New Roman"/>
          <w:sz w:val="28"/>
          <w:szCs w:val="28"/>
        </w:rPr>
        <w:t xml:space="preserve"> (оплата  работ детей – 21,2 </w:t>
      </w:r>
      <w:proofErr w:type="spellStart"/>
      <w:r w:rsidR="00226B4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26B48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226B48">
        <w:rPr>
          <w:rFonts w:ascii="Times New Roman" w:hAnsi="Times New Roman" w:cs="Times New Roman"/>
          <w:sz w:val="28"/>
          <w:szCs w:val="28"/>
        </w:rPr>
        <w:t>,</w:t>
      </w:r>
      <w:r w:rsidR="00E72142" w:rsidRPr="005D6702">
        <w:rPr>
          <w:rFonts w:ascii="Times New Roman" w:hAnsi="Times New Roman" w:cs="Times New Roman"/>
          <w:sz w:val="28"/>
          <w:szCs w:val="28"/>
        </w:rPr>
        <w:t>; профессиональная переподготовка – 50,8 т.р.)</w:t>
      </w:r>
    </w:p>
    <w:p w:rsidR="00F41D71" w:rsidRDefault="009C6EF7" w:rsidP="006F13BA">
      <w:pPr>
        <w:spacing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9C6E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</w:t>
      </w:r>
      <w:r w:rsidR="00F41D71" w:rsidRPr="009C6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</w:t>
      </w:r>
      <w:proofErr w:type="spellStart"/>
      <w:r w:rsidR="00F41D71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непрограм</w:t>
      </w:r>
      <w:r w:rsidR="004330B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41D71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ных</w:t>
      </w:r>
      <w:proofErr w:type="spellEnd"/>
      <w:r w:rsidR="00F41D71" w:rsidRPr="009C6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13BA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расходы на ре</w:t>
      </w:r>
      <w:r w:rsidR="006F13BA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шение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F13BA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общегос</w:t>
      </w:r>
      <w:r w:rsidR="00783E71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F13BA" w:rsidRPr="009C6E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дарственных вопросов составили 8 828,6 </w:t>
      </w:r>
      <w:r w:rsidR="00F41D71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т. р</w:t>
      </w:r>
      <w:r w:rsidR="00047A46" w:rsidRPr="009C6E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41D71" w:rsidRPr="009C6EF7">
        <w:rPr>
          <w:rFonts w:ascii="Times New Roman" w:hAnsi="Times New Roman" w:cs="Times New Roman"/>
          <w:sz w:val="28"/>
          <w:szCs w:val="28"/>
        </w:rPr>
        <w:t xml:space="preserve">, </w:t>
      </w:r>
      <w:r w:rsidR="00047A46" w:rsidRPr="009C6EF7">
        <w:rPr>
          <w:rFonts w:ascii="Times New Roman" w:hAnsi="Times New Roman" w:cs="Times New Roman"/>
          <w:sz w:val="28"/>
          <w:szCs w:val="28"/>
        </w:rPr>
        <w:t>а</w:t>
      </w:r>
      <w:r w:rsidR="00047A46" w:rsidRPr="001100A5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41D71" w:rsidRPr="001100A5">
        <w:rPr>
          <w:rFonts w:ascii="Times New Roman" w:hAnsi="Times New Roman" w:cs="Times New Roman"/>
          <w:sz w:val="28"/>
          <w:szCs w:val="28"/>
        </w:rPr>
        <w:t>:</w:t>
      </w:r>
    </w:p>
    <w:p w:rsidR="00F41D71" w:rsidRPr="009B5687" w:rsidRDefault="009B5687" w:rsidP="009B5687">
      <w:pPr>
        <w:pStyle w:val="a5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41D71" w:rsidRPr="009B5687">
        <w:rPr>
          <w:b/>
          <w:color w:val="000000"/>
          <w:sz w:val="28"/>
          <w:szCs w:val="28"/>
        </w:rPr>
        <w:t xml:space="preserve">одержание администрации </w:t>
      </w:r>
      <w:r w:rsidR="00047A46" w:rsidRPr="009B5687">
        <w:rPr>
          <w:b/>
          <w:color w:val="000000"/>
          <w:sz w:val="28"/>
          <w:szCs w:val="28"/>
        </w:rPr>
        <w:t xml:space="preserve">– </w:t>
      </w:r>
      <w:r w:rsidR="00F41D71" w:rsidRPr="009B5687">
        <w:rPr>
          <w:b/>
          <w:color w:val="000000"/>
          <w:sz w:val="28"/>
          <w:szCs w:val="28"/>
        </w:rPr>
        <w:t>7</w:t>
      </w:r>
      <w:r w:rsidR="00B45648" w:rsidRPr="009B5687">
        <w:rPr>
          <w:b/>
          <w:color w:val="000000"/>
          <w:sz w:val="28"/>
          <w:szCs w:val="28"/>
        </w:rPr>
        <w:t> 439,3</w:t>
      </w:r>
      <w:r w:rsidR="00F41D71" w:rsidRPr="009B5687">
        <w:rPr>
          <w:b/>
          <w:color w:val="000000"/>
          <w:sz w:val="28"/>
          <w:szCs w:val="28"/>
        </w:rPr>
        <w:t>т. р</w:t>
      </w:r>
      <w:r w:rsidR="00047A46" w:rsidRPr="009B5687">
        <w:rPr>
          <w:b/>
          <w:color w:val="000000"/>
          <w:sz w:val="28"/>
          <w:szCs w:val="28"/>
        </w:rPr>
        <w:t xml:space="preserve">. </w:t>
      </w:r>
      <w:r w:rsidR="00F41D71" w:rsidRPr="009B5687">
        <w:rPr>
          <w:color w:val="000000"/>
          <w:sz w:val="28"/>
          <w:szCs w:val="28"/>
        </w:rPr>
        <w:t>(заработная плата, взносы на ФОТ, оплата больничных листов, услуги связи, коммунальные услуги по администрации (2 здания)</w:t>
      </w:r>
      <w:proofErr w:type="gramStart"/>
      <w:r w:rsidR="00F41D71" w:rsidRPr="009B5687">
        <w:rPr>
          <w:color w:val="000000"/>
          <w:sz w:val="28"/>
          <w:szCs w:val="28"/>
        </w:rPr>
        <w:t>,п</w:t>
      </w:r>
      <w:proofErr w:type="gramEnd"/>
      <w:r w:rsidR="00F41D71" w:rsidRPr="009B5687">
        <w:rPr>
          <w:color w:val="000000"/>
          <w:sz w:val="28"/>
          <w:szCs w:val="28"/>
        </w:rPr>
        <w:t>очтовые расходы, расходы по обслуживанию компьютеров и программных продуктов, пользование базами данных Консультант Плюс, Госфинансы, приобретение канцелярских и хозяйственных товаров).</w:t>
      </w:r>
    </w:p>
    <w:p w:rsidR="00F41D71" w:rsidRPr="009B5687" w:rsidRDefault="00F41D71" w:rsidP="009B5687">
      <w:pPr>
        <w:pStyle w:val="a5"/>
        <w:numPr>
          <w:ilvl w:val="0"/>
          <w:numId w:val="32"/>
        </w:numPr>
        <w:jc w:val="both"/>
        <w:rPr>
          <w:b/>
          <w:color w:val="000000"/>
          <w:sz w:val="28"/>
          <w:szCs w:val="28"/>
        </w:rPr>
      </w:pPr>
      <w:r w:rsidRPr="009B5687">
        <w:rPr>
          <w:b/>
          <w:color w:val="000000"/>
          <w:sz w:val="28"/>
          <w:szCs w:val="28"/>
        </w:rPr>
        <w:t xml:space="preserve">Расходы по переданным полномочиям составили </w:t>
      </w:r>
      <w:r w:rsidR="00064417" w:rsidRPr="009B5687">
        <w:rPr>
          <w:b/>
          <w:color w:val="000000"/>
          <w:sz w:val="28"/>
          <w:szCs w:val="28"/>
        </w:rPr>
        <w:t>421,6</w:t>
      </w:r>
      <w:r w:rsidRPr="009B5687">
        <w:rPr>
          <w:b/>
          <w:color w:val="000000"/>
          <w:sz w:val="28"/>
          <w:szCs w:val="28"/>
        </w:rPr>
        <w:t>т. руб.</w:t>
      </w:r>
    </w:p>
    <w:p w:rsidR="00F41D71" w:rsidRPr="001100A5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A5">
        <w:rPr>
          <w:rFonts w:ascii="Times New Roman" w:hAnsi="Times New Roman" w:cs="Times New Roman"/>
          <w:sz w:val="28"/>
          <w:szCs w:val="28"/>
        </w:rPr>
        <w:t>В администрацию ЛМР:</w:t>
      </w:r>
    </w:p>
    <w:p w:rsidR="00F41D71" w:rsidRPr="001100A5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A5">
        <w:rPr>
          <w:rFonts w:ascii="Times New Roman" w:hAnsi="Times New Roman" w:cs="Times New Roman"/>
          <w:sz w:val="28"/>
          <w:szCs w:val="28"/>
        </w:rPr>
        <w:t xml:space="preserve">- по участию в предупреждении и ликвидации последствий ЧС в границах поселения </w:t>
      </w:r>
      <w:r w:rsidR="00CB31ED" w:rsidRPr="001100A5">
        <w:rPr>
          <w:rFonts w:ascii="Times New Roman" w:hAnsi="Times New Roman" w:cs="Times New Roman"/>
          <w:sz w:val="28"/>
          <w:szCs w:val="28"/>
        </w:rPr>
        <w:t>–45,4</w:t>
      </w:r>
      <w:r w:rsidRPr="001100A5">
        <w:rPr>
          <w:rFonts w:ascii="Times New Roman" w:hAnsi="Times New Roman" w:cs="Times New Roman"/>
          <w:sz w:val="28"/>
          <w:szCs w:val="28"/>
        </w:rPr>
        <w:t xml:space="preserve"> т</w:t>
      </w:r>
      <w:r w:rsidR="00047A46" w:rsidRPr="001100A5">
        <w:rPr>
          <w:rFonts w:ascii="Times New Roman" w:hAnsi="Times New Roman" w:cs="Times New Roman"/>
          <w:sz w:val="28"/>
          <w:szCs w:val="28"/>
        </w:rPr>
        <w:t>.</w:t>
      </w:r>
      <w:r w:rsidRPr="001100A5">
        <w:rPr>
          <w:rFonts w:ascii="Times New Roman" w:hAnsi="Times New Roman" w:cs="Times New Roman"/>
          <w:sz w:val="28"/>
          <w:szCs w:val="28"/>
        </w:rPr>
        <w:t xml:space="preserve"> р</w:t>
      </w:r>
      <w:r w:rsidR="00047A46" w:rsidRPr="001100A5">
        <w:rPr>
          <w:rFonts w:ascii="Times New Roman" w:hAnsi="Times New Roman" w:cs="Times New Roman"/>
          <w:sz w:val="28"/>
          <w:szCs w:val="28"/>
        </w:rPr>
        <w:t>.</w:t>
      </w:r>
      <w:r w:rsidRPr="001100A5">
        <w:rPr>
          <w:rFonts w:ascii="Times New Roman" w:hAnsi="Times New Roman" w:cs="Times New Roman"/>
          <w:sz w:val="28"/>
          <w:szCs w:val="28"/>
        </w:rPr>
        <w:t>;</w:t>
      </w:r>
    </w:p>
    <w:p w:rsidR="00F41D71" w:rsidRPr="001100A5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A5">
        <w:rPr>
          <w:rFonts w:ascii="Times New Roman" w:hAnsi="Times New Roman" w:cs="Times New Roman"/>
          <w:sz w:val="28"/>
          <w:szCs w:val="28"/>
        </w:rPr>
        <w:t xml:space="preserve">- по организации газификации </w:t>
      </w:r>
      <w:r w:rsidR="00DE76F9" w:rsidRPr="001100A5">
        <w:rPr>
          <w:rFonts w:ascii="Times New Roman" w:hAnsi="Times New Roman" w:cs="Times New Roman"/>
          <w:sz w:val="28"/>
          <w:szCs w:val="28"/>
        </w:rPr>
        <w:t>–62,1</w:t>
      </w:r>
      <w:r w:rsidRPr="001100A5">
        <w:rPr>
          <w:rFonts w:ascii="Times New Roman" w:hAnsi="Times New Roman" w:cs="Times New Roman"/>
          <w:sz w:val="28"/>
          <w:szCs w:val="28"/>
        </w:rPr>
        <w:t>т</w:t>
      </w:r>
      <w:r w:rsidR="00047A46" w:rsidRPr="001100A5">
        <w:rPr>
          <w:rFonts w:ascii="Times New Roman" w:hAnsi="Times New Roman" w:cs="Times New Roman"/>
          <w:sz w:val="28"/>
          <w:szCs w:val="28"/>
        </w:rPr>
        <w:t>.</w:t>
      </w:r>
      <w:r w:rsidRPr="001100A5">
        <w:rPr>
          <w:rFonts w:ascii="Times New Roman" w:hAnsi="Times New Roman" w:cs="Times New Roman"/>
          <w:sz w:val="28"/>
          <w:szCs w:val="28"/>
        </w:rPr>
        <w:t xml:space="preserve"> р</w:t>
      </w:r>
      <w:r w:rsidR="00047A46" w:rsidRPr="001100A5">
        <w:rPr>
          <w:rFonts w:ascii="Times New Roman" w:hAnsi="Times New Roman" w:cs="Times New Roman"/>
          <w:sz w:val="28"/>
          <w:szCs w:val="28"/>
        </w:rPr>
        <w:t>.</w:t>
      </w:r>
      <w:r w:rsidRPr="001100A5">
        <w:rPr>
          <w:rFonts w:ascii="Times New Roman" w:hAnsi="Times New Roman" w:cs="Times New Roman"/>
          <w:sz w:val="28"/>
          <w:szCs w:val="28"/>
        </w:rPr>
        <w:t>;</w:t>
      </w:r>
    </w:p>
    <w:p w:rsidR="00F41D71" w:rsidRPr="001100A5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- по решению вопросов местного значения в области землепользования и жилищной сферы </w:t>
      </w:r>
      <w:r w:rsidR="00CB31ED" w:rsidRPr="001100A5">
        <w:rPr>
          <w:rFonts w:ascii="Times New Roman" w:hAnsi="Times New Roman" w:cs="Times New Roman"/>
          <w:color w:val="000000"/>
          <w:sz w:val="28"/>
          <w:szCs w:val="28"/>
        </w:rPr>
        <w:t>–43,8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677525" w:rsidRPr="00110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F41D71" w:rsidRPr="001100A5" w:rsidRDefault="00F41D71" w:rsidP="0067752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- по исполнению бюджета поселения </w:t>
      </w:r>
      <w:r w:rsidR="00DE76F9" w:rsidRPr="001100A5">
        <w:rPr>
          <w:rFonts w:ascii="Times New Roman" w:hAnsi="Times New Roman" w:cs="Times New Roman"/>
          <w:color w:val="000000"/>
          <w:sz w:val="28"/>
          <w:szCs w:val="28"/>
        </w:rPr>
        <w:t>–196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6F9" w:rsidRPr="001100A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677525" w:rsidRPr="00110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677525" w:rsidRPr="00110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D71" w:rsidRPr="001100A5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A5">
        <w:rPr>
          <w:rFonts w:ascii="Times New Roman" w:hAnsi="Times New Roman" w:cs="Times New Roman"/>
          <w:color w:val="000000"/>
          <w:sz w:val="28"/>
          <w:szCs w:val="28"/>
        </w:rPr>
        <w:t>В КСП ЛМР</w:t>
      </w:r>
      <w:r w:rsidR="00087F19" w:rsidRPr="001100A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1D71" w:rsidRDefault="00F41D71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A5">
        <w:rPr>
          <w:rFonts w:ascii="Times New Roman" w:hAnsi="Times New Roman" w:cs="Times New Roman"/>
          <w:color w:val="000000"/>
          <w:sz w:val="28"/>
          <w:szCs w:val="28"/>
        </w:rPr>
        <w:t xml:space="preserve">- на осуществление полномочий контрольно - счетного органа поселений по осуществлению внешнего финансового контроля </w:t>
      </w:r>
      <w:r w:rsidR="00CB31ED" w:rsidRPr="001100A5">
        <w:rPr>
          <w:rFonts w:ascii="Times New Roman" w:hAnsi="Times New Roman" w:cs="Times New Roman"/>
          <w:color w:val="000000"/>
          <w:sz w:val="28"/>
          <w:szCs w:val="28"/>
        </w:rPr>
        <w:t>73,7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77525" w:rsidRPr="001100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00A5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0948D7" w:rsidRDefault="000948D7" w:rsidP="00087F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8D7" w:rsidRDefault="000948D7" w:rsidP="000948D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 w:rsidRPr="000948D7">
        <w:rPr>
          <w:b/>
          <w:color w:val="000000"/>
          <w:sz w:val="28"/>
          <w:szCs w:val="28"/>
        </w:rPr>
        <w:t xml:space="preserve">Расходы по </w:t>
      </w:r>
      <w:r w:rsidR="00DD5C52" w:rsidRPr="000948D7">
        <w:rPr>
          <w:b/>
          <w:color w:val="000000"/>
          <w:sz w:val="28"/>
          <w:szCs w:val="28"/>
        </w:rPr>
        <w:t xml:space="preserve"> подготовке документации с целью осуществления кадастрового учета </w:t>
      </w:r>
      <w:r w:rsidR="00DD5C52" w:rsidRPr="000948D7">
        <w:rPr>
          <w:b/>
          <w:sz w:val="28"/>
          <w:szCs w:val="28"/>
        </w:rPr>
        <w:t>24-х земельных участков</w:t>
      </w:r>
      <w:r w:rsidR="00DD5C52" w:rsidRPr="000948D7">
        <w:rPr>
          <w:sz w:val="28"/>
          <w:szCs w:val="28"/>
        </w:rPr>
        <w:t xml:space="preserve"> (земельные участки</w:t>
      </w:r>
      <w:proofErr w:type="gramEnd"/>
    </w:p>
    <w:p w:rsidR="00DD5C52" w:rsidRPr="000948D7" w:rsidRDefault="00DD5C52" w:rsidP="000948D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48D7">
        <w:rPr>
          <w:rFonts w:ascii="Times New Roman" w:hAnsi="Times New Roman" w:cs="Times New Roman"/>
          <w:sz w:val="28"/>
          <w:szCs w:val="28"/>
        </w:rPr>
        <w:t xml:space="preserve"> под детскими площадками в д.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Госткино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, д. Домкино, д. Старая Середка, д. Брод,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948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948D7">
        <w:rPr>
          <w:rFonts w:ascii="Times New Roman" w:hAnsi="Times New Roman" w:cs="Times New Roman"/>
          <w:sz w:val="28"/>
          <w:szCs w:val="28"/>
        </w:rPr>
        <w:t>алгановка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; земельные участки под пожарными водоемами в д.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Раковичи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Голубково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д.Югостицы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: земельные участки, занятые автомобильными дорогами общего пользования в д. Домкино, д. Александровка; земельный участок под памятником истории и культуры регионального значения «Захоронение летчика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Мизевича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0948D7">
        <w:rPr>
          <w:rFonts w:ascii="Times New Roman" w:hAnsi="Times New Roman" w:cs="Times New Roman"/>
          <w:sz w:val="28"/>
          <w:szCs w:val="28"/>
        </w:rPr>
        <w:t>д.Голубково</w:t>
      </w:r>
      <w:proofErr w:type="spellEnd"/>
      <w:r w:rsidRPr="000948D7">
        <w:rPr>
          <w:rFonts w:ascii="Times New Roman" w:hAnsi="Times New Roman" w:cs="Times New Roman"/>
          <w:sz w:val="28"/>
          <w:szCs w:val="28"/>
        </w:rPr>
        <w:t xml:space="preserve">)- </w:t>
      </w:r>
      <w:r w:rsidRPr="001A6833">
        <w:rPr>
          <w:rFonts w:ascii="Times New Roman" w:hAnsi="Times New Roman" w:cs="Times New Roman"/>
          <w:b/>
          <w:sz w:val="28"/>
          <w:szCs w:val="28"/>
        </w:rPr>
        <w:t>315,0 т. р.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DD5C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68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решение прочих общегосударственных вопросов израсходовано 652,7 т. р. </w:t>
      </w:r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Это расходы </w:t>
      </w:r>
      <w:proofErr w:type="gramStart"/>
      <w:r w:rsidRPr="00DD5C5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DD5C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- обслуживанию официального сайта поселения в сети Интернет, 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>- размещению информации о деятельности органов МСУ в газете «</w:t>
      </w:r>
      <w:proofErr w:type="spellStart"/>
      <w:proofErr w:type="gramStart"/>
      <w:r w:rsidRPr="00DD5C52">
        <w:rPr>
          <w:rFonts w:ascii="Times New Roman" w:hAnsi="Times New Roman" w:cs="Times New Roman"/>
          <w:color w:val="000000"/>
          <w:sz w:val="28"/>
          <w:szCs w:val="28"/>
        </w:rPr>
        <w:t>Лужская</w:t>
      </w:r>
      <w:proofErr w:type="spellEnd"/>
      <w:proofErr w:type="gramEnd"/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 правда», 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-обслуживанию Программного Продукта для </w:t>
      </w:r>
      <w:proofErr w:type="spellStart"/>
      <w:r w:rsidRPr="00DD5C52">
        <w:rPr>
          <w:rFonts w:ascii="Times New Roman" w:hAnsi="Times New Roman" w:cs="Times New Roman"/>
          <w:color w:val="000000"/>
          <w:sz w:val="28"/>
          <w:szCs w:val="28"/>
        </w:rPr>
        <w:t>похозяйственного</w:t>
      </w:r>
      <w:proofErr w:type="spellEnd"/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 учета, 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>-обслуживание сервиса для взаимодействия с Реестром муниципального имущества (</w:t>
      </w:r>
      <w:proofErr w:type="spellStart"/>
      <w:r w:rsidRPr="00DD5C52">
        <w:rPr>
          <w:rFonts w:ascii="Times New Roman" w:hAnsi="Times New Roman" w:cs="Times New Roman"/>
          <w:color w:val="000000"/>
          <w:sz w:val="28"/>
          <w:szCs w:val="28"/>
        </w:rPr>
        <w:t>технокад</w:t>
      </w:r>
      <w:proofErr w:type="spellEnd"/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-оказанию юридических услуг, консультаций, составлению исковых заявлений, представительству в суде, 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 xml:space="preserve">-оценке рыночной стоимости муниципального имущества, </w:t>
      </w:r>
    </w:p>
    <w:p w:rsidR="00DD5C52" w:rsidRPr="001100A5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C52">
        <w:rPr>
          <w:rFonts w:ascii="Times New Roman" w:hAnsi="Times New Roman" w:cs="Times New Roman"/>
          <w:color w:val="000000"/>
          <w:sz w:val="28"/>
          <w:szCs w:val="28"/>
        </w:rPr>
        <w:t>-оплате взносов в Ассоциацию СМОЛО - 8,6 т.р.  и  земельного налога за 2021-2022 г. (185,9 т. р.)</w:t>
      </w:r>
    </w:p>
    <w:p w:rsidR="00F76993" w:rsidRDefault="00F76993" w:rsidP="00F7699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5C52" w:rsidRPr="00DD5C52" w:rsidRDefault="00DD5C52" w:rsidP="00DD5C5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выплату доплат к пенсиям муниципальных служащих – 419,8 т. р. </w:t>
      </w:r>
      <w:r w:rsidRPr="00DD5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производятся 3-м человекам. Пенсия за выслугу лет была проиндексирована на 4% с 01.09.2022 г.</w:t>
      </w:r>
    </w:p>
    <w:p w:rsidR="00DD5C52" w:rsidRPr="00DD5C52" w:rsidRDefault="00DD5C52" w:rsidP="00DD5C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6993" w:rsidRPr="00E14BAB" w:rsidRDefault="00FD3F6A" w:rsidP="00E14BA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B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76993" w:rsidRPr="00E14BAB">
        <w:rPr>
          <w:rFonts w:ascii="Times New Roman" w:hAnsi="Times New Roman" w:cs="Times New Roman"/>
          <w:b/>
          <w:color w:val="000000"/>
          <w:sz w:val="28"/>
          <w:szCs w:val="28"/>
        </w:rPr>
        <w:t>На осуществление первичного воинского учета расходы произведены в сумме 299,6 т. р.</w:t>
      </w:r>
    </w:p>
    <w:p w:rsidR="00DD5C52" w:rsidRPr="00DD5C52" w:rsidRDefault="00DD5C52" w:rsidP="00DD5C52">
      <w:pPr>
        <w:pStyle w:val="a5"/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DD5C52">
        <w:rPr>
          <w:b/>
          <w:sz w:val="28"/>
          <w:szCs w:val="28"/>
        </w:rPr>
        <w:t>Организация первичного воинского учета.</w:t>
      </w:r>
    </w:p>
    <w:p w:rsidR="00DD5C52" w:rsidRPr="00DD5C52" w:rsidRDefault="00DD5C52" w:rsidP="00FD3F6A">
      <w:pPr>
        <w:pStyle w:val="a5"/>
        <w:ind w:left="720"/>
        <w:rPr>
          <w:b/>
          <w:sz w:val="28"/>
          <w:szCs w:val="28"/>
        </w:rPr>
      </w:pPr>
    </w:p>
    <w:p w:rsidR="00DD5C52" w:rsidRPr="00DD5C52" w:rsidRDefault="00DD5C52" w:rsidP="00DD5C52">
      <w:pPr>
        <w:pStyle w:val="a5"/>
        <w:numPr>
          <w:ilvl w:val="0"/>
          <w:numId w:val="33"/>
        </w:numPr>
        <w:ind w:right="72"/>
        <w:jc w:val="both"/>
        <w:rPr>
          <w:sz w:val="28"/>
          <w:szCs w:val="28"/>
        </w:rPr>
      </w:pPr>
      <w:r w:rsidRPr="00DD5C52">
        <w:rPr>
          <w:sz w:val="28"/>
          <w:szCs w:val="28"/>
        </w:rPr>
        <w:t>Всего на  воинском учете на 01.01.2023 года состоит 539 человек, в том числе:</w:t>
      </w:r>
    </w:p>
    <w:p w:rsidR="00DD5C52" w:rsidRPr="00DD5C52" w:rsidRDefault="00DD5C52" w:rsidP="00DD5C52">
      <w:pPr>
        <w:pStyle w:val="a5"/>
        <w:numPr>
          <w:ilvl w:val="0"/>
          <w:numId w:val="33"/>
        </w:numPr>
        <w:ind w:right="72"/>
        <w:jc w:val="both"/>
        <w:rPr>
          <w:sz w:val="28"/>
          <w:szCs w:val="28"/>
        </w:rPr>
      </w:pPr>
      <w:r w:rsidRPr="00DD5C52">
        <w:rPr>
          <w:sz w:val="28"/>
          <w:szCs w:val="28"/>
        </w:rPr>
        <w:t xml:space="preserve"> - граждан, подлежащих призыву на военную службу- 39;</w:t>
      </w:r>
    </w:p>
    <w:p w:rsidR="00DD5C52" w:rsidRPr="00DD5C52" w:rsidRDefault="00DD5C52" w:rsidP="00DD5C52">
      <w:pPr>
        <w:pStyle w:val="a5"/>
        <w:numPr>
          <w:ilvl w:val="0"/>
          <w:numId w:val="33"/>
        </w:numPr>
        <w:ind w:right="72"/>
        <w:jc w:val="both"/>
        <w:rPr>
          <w:sz w:val="28"/>
          <w:szCs w:val="28"/>
        </w:rPr>
      </w:pPr>
      <w:r w:rsidRPr="00DD5C52">
        <w:rPr>
          <w:sz w:val="28"/>
          <w:szCs w:val="28"/>
        </w:rPr>
        <w:t>-  офицеров запаса -24;</w:t>
      </w:r>
    </w:p>
    <w:p w:rsidR="00DD5C52" w:rsidRPr="00DD5C52" w:rsidRDefault="00DD5C52" w:rsidP="00DD5C52">
      <w:pPr>
        <w:pStyle w:val="a5"/>
        <w:numPr>
          <w:ilvl w:val="0"/>
          <w:numId w:val="33"/>
        </w:numPr>
        <w:ind w:right="72"/>
        <w:jc w:val="both"/>
        <w:rPr>
          <w:sz w:val="28"/>
          <w:szCs w:val="28"/>
        </w:rPr>
      </w:pPr>
      <w:r w:rsidRPr="00DD5C52">
        <w:rPr>
          <w:sz w:val="28"/>
          <w:szCs w:val="28"/>
        </w:rPr>
        <w:t>-  прапорщиков, мичманов, сержантов, старшин, солдат и матросов запаса -</w:t>
      </w:r>
      <w:r w:rsidR="00175A07">
        <w:rPr>
          <w:sz w:val="28"/>
          <w:szCs w:val="28"/>
        </w:rPr>
        <w:t xml:space="preserve"> </w:t>
      </w:r>
      <w:r w:rsidRPr="00DD5C52">
        <w:rPr>
          <w:sz w:val="28"/>
          <w:szCs w:val="28"/>
        </w:rPr>
        <w:t>476.</w:t>
      </w:r>
    </w:p>
    <w:p w:rsidR="00DD5C52" w:rsidRPr="00DD5C52" w:rsidRDefault="00DD5C52" w:rsidP="00DD5C5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DD5C52">
        <w:rPr>
          <w:sz w:val="28"/>
          <w:szCs w:val="28"/>
        </w:rPr>
        <w:t>Организаций,  в которых ведется воинский учет, на территории Скребловского сельского поселения - 15</w:t>
      </w:r>
    </w:p>
    <w:p w:rsidR="00DD5C52" w:rsidRPr="00DD5C52" w:rsidRDefault="00DD5C52" w:rsidP="001F6BE5">
      <w:pPr>
        <w:pStyle w:val="a5"/>
        <w:ind w:left="720"/>
        <w:rPr>
          <w:sz w:val="28"/>
          <w:szCs w:val="28"/>
        </w:rPr>
      </w:pPr>
    </w:p>
    <w:p w:rsidR="00DD5C52" w:rsidRPr="00DD5C52" w:rsidRDefault="00DD5C52" w:rsidP="00DD5C52">
      <w:pPr>
        <w:pStyle w:val="a5"/>
        <w:numPr>
          <w:ilvl w:val="0"/>
          <w:numId w:val="33"/>
        </w:numPr>
        <w:tabs>
          <w:tab w:val="left" w:pos="8475"/>
          <w:tab w:val="left" w:pos="8985"/>
        </w:tabs>
        <w:rPr>
          <w:sz w:val="28"/>
          <w:szCs w:val="28"/>
        </w:rPr>
      </w:pPr>
      <w:r w:rsidRPr="00DD5C52">
        <w:rPr>
          <w:sz w:val="28"/>
          <w:szCs w:val="28"/>
        </w:rPr>
        <w:t>По частичной мобилизации ушли 18 человек</w:t>
      </w:r>
      <w:r w:rsidRPr="00DD5C52">
        <w:rPr>
          <w:sz w:val="28"/>
          <w:szCs w:val="28"/>
        </w:rPr>
        <w:tab/>
      </w:r>
    </w:p>
    <w:p w:rsidR="00DD5C52" w:rsidRPr="00DD5C52" w:rsidRDefault="00DD5C52" w:rsidP="00DD5C52">
      <w:pPr>
        <w:pStyle w:val="a5"/>
        <w:numPr>
          <w:ilvl w:val="0"/>
          <w:numId w:val="33"/>
        </w:numPr>
        <w:rPr>
          <w:sz w:val="28"/>
          <w:szCs w:val="28"/>
        </w:rPr>
      </w:pPr>
      <w:r w:rsidRPr="00DD5C52">
        <w:rPr>
          <w:sz w:val="28"/>
          <w:szCs w:val="28"/>
        </w:rPr>
        <w:t xml:space="preserve"> Добровольно контракт  заключили 4 человека</w:t>
      </w:r>
    </w:p>
    <w:p w:rsidR="001F6BE5" w:rsidRDefault="001F6BE5" w:rsidP="001F6BE5">
      <w:pPr>
        <w:pStyle w:val="a5"/>
        <w:ind w:left="720"/>
        <w:rPr>
          <w:color w:val="000000" w:themeColor="text1"/>
          <w:sz w:val="28"/>
          <w:szCs w:val="28"/>
        </w:rPr>
      </w:pPr>
    </w:p>
    <w:p w:rsidR="00DD5C52" w:rsidRPr="00DD5C52" w:rsidRDefault="00DD5C52" w:rsidP="001F6BE5">
      <w:pPr>
        <w:pStyle w:val="a5"/>
        <w:ind w:left="720"/>
        <w:rPr>
          <w:color w:val="000000" w:themeColor="text1"/>
          <w:sz w:val="28"/>
          <w:szCs w:val="28"/>
        </w:rPr>
      </w:pPr>
      <w:r w:rsidRPr="00DD5C52">
        <w:rPr>
          <w:color w:val="000000" w:themeColor="text1"/>
          <w:sz w:val="28"/>
          <w:szCs w:val="28"/>
        </w:rPr>
        <w:t>В период частичной мобилизации осенью 2022 года многие жители нашего поселения проявили активную жизненную позицию, приняв участие в сборе помощи для участников специальной военной операции. Наша помощь ушла с четырьмя конвоями «</w:t>
      </w:r>
      <w:proofErr w:type="gramStart"/>
      <w:r w:rsidRPr="00DD5C52">
        <w:rPr>
          <w:color w:val="000000" w:themeColor="text1"/>
          <w:sz w:val="28"/>
          <w:szCs w:val="28"/>
        </w:rPr>
        <w:t>Своих</w:t>
      </w:r>
      <w:proofErr w:type="gramEnd"/>
      <w:r w:rsidRPr="00DD5C52">
        <w:rPr>
          <w:color w:val="000000" w:themeColor="text1"/>
          <w:sz w:val="28"/>
          <w:szCs w:val="28"/>
        </w:rPr>
        <w:t xml:space="preserve"> не бросаем». В настоящее время мы поддерживаем связь со многими ребятами через их родных, друзей. Поздравляли детишек наших мобилизованных на дому с Новым годом.</w:t>
      </w:r>
    </w:p>
    <w:p w:rsidR="00DD5C52" w:rsidRPr="00DD5C52" w:rsidRDefault="00DD5C52" w:rsidP="001F6BE5">
      <w:pPr>
        <w:pStyle w:val="a5"/>
        <w:ind w:left="720"/>
        <w:rPr>
          <w:color w:val="000000" w:themeColor="text1"/>
          <w:sz w:val="28"/>
          <w:szCs w:val="28"/>
        </w:rPr>
      </w:pPr>
      <w:r w:rsidRPr="00DD5C52">
        <w:rPr>
          <w:color w:val="000000" w:themeColor="text1"/>
          <w:sz w:val="28"/>
          <w:szCs w:val="28"/>
        </w:rPr>
        <w:t xml:space="preserve">Желаем всем ребятам вернуться домой </w:t>
      </w:r>
      <w:proofErr w:type="gramStart"/>
      <w:r w:rsidRPr="00DD5C52">
        <w:rPr>
          <w:color w:val="000000" w:themeColor="text1"/>
          <w:sz w:val="28"/>
          <w:szCs w:val="28"/>
        </w:rPr>
        <w:t>здоровыми</w:t>
      </w:r>
      <w:proofErr w:type="gramEnd"/>
      <w:r w:rsidRPr="00DD5C52">
        <w:rPr>
          <w:color w:val="000000" w:themeColor="text1"/>
          <w:sz w:val="28"/>
          <w:szCs w:val="28"/>
        </w:rPr>
        <w:t xml:space="preserve"> и </w:t>
      </w:r>
      <w:proofErr w:type="spellStart"/>
      <w:r w:rsidRPr="00DD5C52">
        <w:rPr>
          <w:color w:val="000000" w:themeColor="text1"/>
          <w:sz w:val="28"/>
          <w:szCs w:val="28"/>
        </w:rPr>
        <w:t>невридимыми</w:t>
      </w:r>
      <w:proofErr w:type="spellEnd"/>
      <w:r w:rsidRPr="00DD5C52">
        <w:rPr>
          <w:color w:val="000000" w:themeColor="text1"/>
          <w:sz w:val="28"/>
          <w:szCs w:val="28"/>
        </w:rPr>
        <w:t>.</w:t>
      </w:r>
    </w:p>
    <w:p w:rsidR="00E14BAB" w:rsidRDefault="00E14BAB" w:rsidP="006A45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5CC" w:rsidRPr="006A797B" w:rsidRDefault="006A45CC" w:rsidP="006A45C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7B">
        <w:rPr>
          <w:rFonts w:ascii="Times New Roman" w:hAnsi="Times New Roman" w:cs="Times New Roman"/>
          <w:b/>
          <w:sz w:val="28"/>
          <w:szCs w:val="28"/>
        </w:rPr>
        <w:t>1.Общественная жилищная комиссия.</w:t>
      </w:r>
    </w:p>
    <w:p w:rsidR="006A45CC" w:rsidRPr="006A797B" w:rsidRDefault="006A45CC" w:rsidP="006A45C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В 2022 году проведено 5 заседаний.</w:t>
      </w:r>
    </w:p>
    <w:p w:rsidR="006A45CC" w:rsidRDefault="006A45CC" w:rsidP="006A45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На 01.01.2023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5CC" w:rsidRPr="006A797B" w:rsidRDefault="006A45CC" w:rsidP="006A45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97B">
        <w:rPr>
          <w:rFonts w:ascii="Times New Roman" w:hAnsi="Times New Roman" w:cs="Times New Roman"/>
          <w:sz w:val="28"/>
          <w:szCs w:val="28"/>
        </w:rPr>
        <w:t xml:space="preserve"> на очереди нуждающихся в улучшении жилищных условий для участия в федеральных и региональных целевых программах состоят 29 семей. </w:t>
      </w:r>
    </w:p>
    <w:p w:rsidR="006A45CC" w:rsidRPr="006A797B" w:rsidRDefault="006A45CC" w:rsidP="006A45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797B">
        <w:rPr>
          <w:rFonts w:ascii="Times New Roman" w:hAnsi="Times New Roman" w:cs="Times New Roman"/>
          <w:sz w:val="28"/>
          <w:szCs w:val="28"/>
        </w:rPr>
        <w:t xml:space="preserve"> на очереди нуждающихся в улучшении жилищных условий и признанных малоимущими для заключения договора социального найма на свободное  муниципальное жилье в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Скребловском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сельском поселении состоит 2 семьи.</w:t>
      </w:r>
    </w:p>
    <w:p w:rsidR="006A45CC" w:rsidRPr="006A797B" w:rsidRDefault="006A45CC" w:rsidP="006A45CC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7B">
        <w:rPr>
          <w:rFonts w:ascii="Times New Roman" w:hAnsi="Times New Roman" w:cs="Times New Roman"/>
          <w:b/>
          <w:sz w:val="28"/>
          <w:szCs w:val="28"/>
        </w:rPr>
        <w:lastRenderedPageBreak/>
        <w:t>2. Межведомственная комиссия по обследованию жилья.</w:t>
      </w:r>
    </w:p>
    <w:p w:rsidR="006A45CC" w:rsidRPr="006A797B" w:rsidRDefault="006A45CC" w:rsidP="006A45C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В 2022 году проведено </w:t>
      </w: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Pr="006A797B">
        <w:rPr>
          <w:rFonts w:ascii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797B">
        <w:rPr>
          <w:rFonts w:ascii="Times New Roman" w:hAnsi="Times New Roman" w:cs="Times New Roman"/>
          <w:sz w:val="28"/>
          <w:szCs w:val="28"/>
        </w:rPr>
        <w:t xml:space="preserve"> квартир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797B">
        <w:rPr>
          <w:rFonts w:ascii="Times New Roman" w:hAnsi="Times New Roman" w:cs="Times New Roman"/>
          <w:sz w:val="28"/>
          <w:szCs w:val="28"/>
        </w:rPr>
        <w:t xml:space="preserve"> 10 в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д.№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39</w:t>
      </w:r>
      <w:r w:rsidR="00C3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6DE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36DE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36DEC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>.</w:t>
      </w:r>
    </w:p>
    <w:p w:rsidR="006A45CC" w:rsidRPr="006A797B" w:rsidRDefault="006A45CC" w:rsidP="00C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b/>
          <w:sz w:val="28"/>
          <w:szCs w:val="28"/>
        </w:rPr>
        <w:t>3.</w:t>
      </w:r>
      <w:r w:rsidRPr="006A797B">
        <w:rPr>
          <w:rFonts w:ascii="Times New Roman" w:hAnsi="Times New Roman" w:cs="Times New Roman"/>
          <w:sz w:val="28"/>
          <w:szCs w:val="28"/>
        </w:rPr>
        <w:t xml:space="preserve"> В 2022 году проведено 5 заседаний </w:t>
      </w:r>
      <w:r w:rsidRPr="006A797B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и защите их прав</w:t>
      </w:r>
      <w:r w:rsidRPr="006A7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5CC" w:rsidRPr="006A797B" w:rsidRDefault="006A45CC" w:rsidP="00C3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5CC" w:rsidRPr="006A797B" w:rsidRDefault="006A45CC" w:rsidP="006A45CC">
      <w:pPr>
        <w:pStyle w:val="Style8"/>
        <w:widowControl/>
        <w:ind w:right="-2"/>
        <w:jc w:val="both"/>
        <w:rPr>
          <w:color w:val="383A3A"/>
          <w:sz w:val="28"/>
          <w:szCs w:val="28"/>
        </w:rPr>
      </w:pPr>
      <w:r w:rsidRPr="006A797B">
        <w:rPr>
          <w:b/>
          <w:sz w:val="28"/>
          <w:szCs w:val="28"/>
        </w:rPr>
        <w:t>4.</w:t>
      </w:r>
      <w:r w:rsidRPr="006A797B">
        <w:rPr>
          <w:sz w:val="28"/>
          <w:szCs w:val="28"/>
        </w:rPr>
        <w:t xml:space="preserve"> З</w:t>
      </w:r>
      <w:r w:rsidRPr="006A797B">
        <w:rPr>
          <w:color w:val="383A3A"/>
          <w:sz w:val="28"/>
          <w:szCs w:val="28"/>
        </w:rPr>
        <w:t xml:space="preserve">аседания </w:t>
      </w:r>
      <w:r w:rsidRPr="006A797B">
        <w:rPr>
          <w:b/>
          <w:color w:val="383A3A"/>
          <w:sz w:val="28"/>
          <w:szCs w:val="28"/>
        </w:rPr>
        <w:t>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</w:t>
      </w:r>
      <w:r w:rsidRPr="006A797B">
        <w:rPr>
          <w:color w:val="383A3A"/>
          <w:sz w:val="28"/>
          <w:szCs w:val="28"/>
        </w:rPr>
        <w:t xml:space="preserve"> не проводились, так как в соответствии с Положением о 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 отсутствовали основания для проведения заседаний комиссии.</w:t>
      </w:r>
    </w:p>
    <w:p w:rsidR="006A45CC" w:rsidRPr="006A797B" w:rsidRDefault="006A45CC" w:rsidP="006A45CC">
      <w:pPr>
        <w:pStyle w:val="Style8"/>
        <w:widowControl/>
        <w:ind w:right="-2"/>
        <w:jc w:val="both"/>
        <w:rPr>
          <w:color w:val="383A3A"/>
          <w:sz w:val="28"/>
          <w:szCs w:val="28"/>
        </w:rPr>
      </w:pPr>
    </w:p>
    <w:p w:rsidR="006A45CC" w:rsidRPr="006A797B" w:rsidRDefault="006A45CC" w:rsidP="006A4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97B">
        <w:rPr>
          <w:rFonts w:ascii="Times New Roman" w:hAnsi="Times New Roman" w:cs="Times New Roman"/>
          <w:b/>
          <w:sz w:val="28"/>
          <w:szCs w:val="28"/>
        </w:rPr>
        <w:t xml:space="preserve">      5.</w:t>
      </w:r>
      <w:r w:rsidRPr="006A797B">
        <w:rPr>
          <w:rFonts w:ascii="Times New Roman" w:hAnsi="Times New Roman" w:cs="Times New Roman"/>
          <w:sz w:val="28"/>
          <w:szCs w:val="28"/>
        </w:rPr>
        <w:t xml:space="preserve"> Проведено 4 заседания </w:t>
      </w:r>
      <w:r w:rsidRPr="006A797B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коррупции.</w:t>
      </w:r>
    </w:p>
    <w:p w:rsidR="006A45CC" w:rsidRDefault="006A45CC" w:rsidP="006A45CC">
      <w:pPr>
        <w:spacing w:after="0" w:line="240" w:lineRule="auto"/>
        <w:jc w:val="both"/>
      </w:pPr>
    </w:p>
    <w:p w:rsidR="002A4C4D" w:rsidRDefault="002A4C4D" w:rsidP="00FC4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A348E" w:rsidRPr="006A797B" w:rsidRDefault="008A348E" w:rsidP="008A3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Работа местной администрации является многосторонней по выполнению определенных полномочий и взаимодействию с населением. </w:t>
      </w:r>
      <w:proofErr w:type="gramStart"/>
      <w:r w:rsidRPr="006A797B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Скребловского сельского поселения по социальным вопросам и по земельным отношениям в 2021 году официально принято 924 человека  по вопросам паспортного стола, нотариата, по приватизации квартир, по выдаче справок, выписок из постановлений, выписок из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книг, архивных выписок, по оформлению  актов обследования жилищно-бытовых условий, по выдаче бытовых характеристик, по присвоению адресов и т.д.  </w:t>
      </w:r>
      <w:proofErr w:type="gramEnd"/>
    </w:p>
    <w:p w:rsidR="008A348E" w:rsidRPr="006A797B" w:rsidRDefault="008A348E" w:rsidP="008A34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A348E" w:rsidRPr="006A797B" w:rsidRDefault="008A348E" w:rsidP="008A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Проведена работа по внесению изменений в Генеральный план Скребловского СП по всем 33-м населенным пунктам. В настоящее время протокол находится на согласовании в Комитете градостроительной политики ЛО  (проводятся корректировки генерального плана после замечаний согласительных комиссий и учета схем территориального планирования). После  внесения всех корректировок в Ген</w:t>
      </w:r>
      <w:proofErr w:type="gramStart"/>
      <w:r w:rsidRPr="006A79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A797B">
        <w:rPr>
          <w:rFonts w:ascii="Times New Roman" w:hAnsi="Times New Roman" w:cs="Times New Roman"/>
          <w:sz w:val="28"/>
          <w:szCs w:val="28"/>
        </w:rPr>
        <w:t>лан поселения он будет направлен Губернатору ЛО на утверждение. Планируемый срок получения документа –1 квартал 2023 года.</w:t>
      </w:r>
    </w:p>
    <w:p w:rsidR="008A348E" w:rsidRPr="006A797B" w:rsidRDefault="008A348E" w:rsidP="008A348E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8A348E" w:rsidRPr="006A797B" w:rsidRDefault="008A348E" w:rsidP="008A348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Постоянно ведется работа в системе ФИАС: </w:t>
      </w:r>
    </w:p>
    <w:p w:rsidR="008A348E" w:rsidRPr="006A797B" w:rsidRDefault="008A348E" w:rsidP="008A348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-на основании изданных постановлений вносятся наименование улиц,  домов и земельных участков в населенных пунктах поселения.</w:t>
      </w:r>
    </w:p>
    <w:p w:rsidR="008A348E" w:rsidRPr="006A797B" w:rsidRDefault="008A348E" w:rsidP="008A348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A348E" w:rsidRPr="006A797B" w:rsidRDefault="008A348E" w:rsidP="008A3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Регулярно актуализируется информация по постоянно зарегистрированным гражданам в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книгах электронного </w:t>
      </w:r>
      <w:r w:rsidRPr="006A797B">
        <w:rPr>
          <w:rFonts w:ascii="Times New Roman" w:hAnsi="Times New Roman" w:cs="Times New Roman"/>
          <w:sz w:val="28"/>
          <w:szCs w:val="28"/>
        </w:rPr>
        <w:lastRenderedPageBreak/>
        <w:t>вида (специальный программный продукт « М</w:t>
      </w:r>
      <w:proofErr w:type="gramStart"/>
      <w:r w:rsidRPr="006A797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A7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Похозяйственный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учет»)  и на бумажном носителе.</w:t>
      </w:r>
    </w:p>
    <w:p w:rsidR="008A348E" w:rsidRPr="006A797B" w:rsidRDefault="008A348E" w:rsidP="008A348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97B">
        <w:rPr>
          <w:rFonts w:ascii="Times New Roman" w:eastAsia="Calibri" w:hAnsi="Times New Roman" w:cs="Times New Roman"/>
          <w:sz w:val="28"/>
          <w:szCs w:val="28"/>
        </w:rPr>
        <w:t xml:space="preserve">         Собраны сведения о доходах, расходах об имуществе и обязательствах имущественного характера, представленные муниципальными служащими администрации Скребловского сельского поселения </w:t>
      </w:r>
      <w:proofErr w:type="spellStart"/>
      <w:r w:rsidRPr="006A797B"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 w:rsidRPr="006A797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за отчетный период с 01 января по 31 декабря 2021 года и размещены на официальном сайте администрации ССП.</w:t>
      </w:r>
    </w:p>
    <w:p w:rsidR="008A348E" w:rsidRPr="006A797B" w:rsidRDefault="008A348E" w:rsidP="008A3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На контроле в администрации стоит 6 неблагополучных семей, в которых проживает 9 несовершеннолетних детей. Неблагополучные семьи периодически посещаются, с родителями проводятся профилактические беседы по вопросу выполнения ими обязанностей по воспитанию и обучению детей.</w:t>
      </w:r>
    </w:p>
    <w:p w:rsidR="008A348E" w:rsidRPr="006A797B" w:rsidRDefault="008A348E" w:rsidP="008A3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>На территории поселения 2</w:t>
      </w:r>
      <w:r w:rsidR="00D67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97B">
        <w:rPr>
          <w:rFonts w:ascii="Times New Roman" w:hAnsi="Times New Roman" w:cs="Times New Roman"/>
          <w:sz w:val="28"/>
          <w:szCs w:val="28"/>
        </w:rPr>
        <w:t>опекаемых</w:t>
      </w:r>
      <w:proofErr w:type="gramEnd"/>
      <w:r w:rsidRPr="006A797B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8A348E" w:rsidRPr="006A797B" w:rsidRDefault="008A348E" w:rsidP="008A34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Работа с семьями ведется в тесном контакте со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Скребловской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средней школой, ОДН, комиссией по делам несовершеннолетних при администрации </w:t>
      </w:r>
      <w:proofErr w:type="spellStart"/>
      <w:r w:rsidRPr="006A797B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6A797B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A348E" w:rsidRPr="006A797B" w:rsidRDefault="008A348E" w:rsidP="008A348E">
      <w:pPr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          Проведена аттестация 2 муниципальных служащих. </w:t>
      </w:r>
    </w:p>
    <w:p w:rsidR="008A348E" w:rsidRPr="006A797B" w:rsidRDefault="008A348E" w:rsidP="008A348E">
      <w:pPr>
        <w:jc w:val="both"/>
        <w:rPr>
          <w:rFonts w:ascii="Times New Roman" w:hAnsi="Times New Roman" w:cs="Times New Roman"/>
          <w:sz w:val="28"/>
          <w:szCs w:val="28"/>
        </w:rPr>
      </w:pPr>
      <w:r w:rsidRPr="006A797B">
        <w:rPr>
          <w:rFonts w:ascii="Times New Roman" w:hAnsi="Times New Roman" w:cs="Times New Roman"/>
          <w:sz w:val="28"/>
          <w:szCs w:val="28"/>
        </w:rPr>
        <w:t xml:space="preserve">          Проведен медосмотр всех муниципальных служащих, по заключению комиссии все специалисты администрации пригодны к работе.</w:t>
      </w:r>
    </w:p>
    <w:p w:rsidR="008A348E" w:rsidRPr="00654D8D" w:rsidRDefault="008A348E" w:rsidP="0087307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8D">
        <w:rPr>
          <w:rFonts w:ascii="Times New Roman" w:hAnsi="Times New Roman" w:cs="Times New Roman"/>
          <w:b/>
          <w:sz w:val="28"/>
          <w:szCs w:val="28"/>
        </w:rPr>
        <w:t>Взаимодействие с советом депутатов ССП.</w:t>
      </w:r>
    </w:p>
    <w:p w:rsidR="008A348E" w:rsidRPr="00654D8D" w:rsidRDefault="008A348E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>Подготовлены 18 заседаний совета депутатов, а именно: разработано 60 проектов решений (в т.ч. нормативно-правовые акты), которые приняты советом депутатов.</w:t>
      </w:r>
    </w:p>
    <w:p w:rsidR="008A348E" w:rsidRPr="00654D8D" w:rsidRDefault="008A348E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 xml:space="preserve">Все решения совета депутатов предоставлены в </w:t>
      </w:r>
      <w:proofErr w:type="spellStart"/>
      <w:r w:rsidRPr="00654D8D">
        <w:rPr>
          <w:rFonts w:ascii="Times New Roman" w:hAnsi="Times New Roman" w:cs="Times New Roman"/>
          <w:sz w:val="28"/>
          <w:szCs w:val="28"/>
        </w:rPr>
        <w:t>Лужскую</w:t>
      </w:r>
      <w:proofErr w:type="spellEnd"/>
      <w:r w:rsidRPr="00654D8D"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:rsidR="008A348E" w:rsidRPr="00654D8D" w:rsidRDefault="008A348E" w:rsidP="008A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>Оформлено 18 протоколов заседаний совета депутатов.</w:t>
      </w:r>
    </w:p>
    <w:p w:rsidR="008A348E" w:rsidRPr="00654D8D" w:rsidRDefault="008A348E" w:rsidP="008A348E">
      <w:pPr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 xml:space="preserve">По всем НПА проведена </w:t>
      </w:r>
      <w:proofErr w:type="spellStart"/>
      <w:r w:rsidRPr="00654D8D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654D8D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8A348E" w:rsidRPr="00654D8D" w:rsidRDefault="008A348E" w:rsidP="008A348E">
      <w:pPr>
        <w:pStyle w:val="a5"/>
        <w:ind w:left="420"/>
        <w:rPr>
          <w:b/>
          <w:color w:val="C00000"/>
          <w:sz w:val="28"/>
          <w:szCs w:val="28"/>
        </w:rPr>
      </w:pPr>
    </w:p>
    <w:p w:rsidR="008A348E" w:rsidRPr="00654D8D" w:rsidRDefault="008A348E" w:rsidP="008A348E">
      <w:pPr>
        <w:pStyle w:val="a5"/>
        <w:ind w:left="420"/>
        <w:jc w:val="center"/>
        <w:rPr>
          <w:b/>
          <w:sz w:val="28"/>
          <w:szCs w:val="28"/>
        </w:rPr>
      </w:pPr>
      <w:r w:rsidRPr="00654D8D">
        <w:rPr>
          <w:b/>
          <w:sz w:val="28"/>
          <w:szCs w:val="28"/>
        </w:rPr>
        <w:t>Разработка и утверждение административных регламентов предоставления муниципальных услуг и исполнения муниципальных функций.</w:t>
      </w:r>
    </w:p>
    <w:p w:rsidR="008A348E" w:rsidRPr="00654D8D" w:rsidRDefault="008A348E" w:rsidP="008A348E">
      <w:pPr>
        <w:pStyle w:val="a5"/>
        <w:ind w:left="420"/>
        <w:rPr>
          <w:b/>
          <w:sz w:val="28"/>
          <w:szCs w:val="28"/>
        </w:rPr>
      </w:pPr>
    </w:p>
    <w:p w:rsidR="008A348E" w:rsidRPr="00654D8D" w:rsidRDefault="00C442E7" w:rsidP="008A3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48E" w:rsidRPr="00654D8D">
        <w:rPr>
          <w:rFonts w:ascii="Times New Roman" w:hAnsi="Times New Roman" w:cs="Times New Roman"/>
          <w:sz w:val="28"/>
          <w:szCs w:val="28"/>
        </w:rPr>
        <w:t xml:space="preserve"> Реестре государственных и муниципальных  услуг ЛО размещены 43 административных регламента предоставления муниципальных услуг и исполнения муниципальных функций.</w:t>
      </w:r>
    </w:p>
    <w:p w:rsidR="008A348E" w:rsidRPr="00654D8D" w:rsidRDefault="008A348E" w:rsidP="008A348E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D8D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муниципальных нормативно-правовых актов (НПА) Скребловского сельского поселения  для включения в регистр НПА Ленинградской области.</w:t>
      </w:r>
    </w:p>
    <w:p w:rsidR="008A348E" w:rsidRPr="00956A3A" w:rsidRDefault="008A348E" w:rsidP="008A34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A3A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НПА в регистр Ленинградской области администрацией Скребловского сельского поселения за 2022 год предоставлено 24 реестра (ВСЕГО 104 НПА) в Государственное учреждение «Государственный экспертный институт регионального законодательства» Правительства Ленинградской области, в том числе по администрации – 13 реестров, 62 НПА; по совету депутатов – 11 реестров, 42 НПА.</w:t>
      </w:r>
    </w:p>
    <w:p w:rsidR="008A348E" w:rsidRPr="00956A3A" w:rsidRDefault="008A348E" w:rsidP="008A348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6A3A">
        <w:rPr>
          <w:rFonts w:ascii="Times New Roman" w:hAnsi="Times New Roman" w:cs="Times New Roman"/>
          <w:sz w:val="28"/>
          <w:szCs w:val="28"/>
        </w:rPr>
        <w:t>В настоящее время нормативно-правовые акты Скребловского сельского поселения представлены в регистр НПА Ленинградской области в полном объеме.</w:t>
      </w:r>
    </w:p>
    <w:p w:rsidR="008A348E" w:rsidRPr="00387F18" w:rsidRDefault="008A348E" w:rsidP="008A348E">
      <w:pPr>
        <w:ind w:firstLine="426"/>
        <w:jc w:val="both"/>
      </w:pPr>
      <w:r w:rsidRPr="00956A3A">
        <w:rPr>
          <w:rFonts w:ascii="Times New Roman" w:hAnsi="Times New Roman" w:cs="Times New Roman"/>
          <w:sz w:val="28"/>
          <w:szCs w:val="28"/>
        </w:rPr>
        <w:t>Документы предоставляются ежемесячно</w:t>
      </w:r>
      <w:r w:rsidRPr="00387F18">
        <w:t>.</w:t>
      </w:r>
    </w:p>
    <w:p w:rsidR="006A45CC" w:rsidRDefault="006A45CC" w:rsidP="00FC4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81D3D" w:rsidRDefault="00A00DDB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AC">
        <w:rPr>
          <w:rFonts w:ascii="Times New Roman" w:hAnsi="Times New Roman" w:cs="Times New Roman"/>
          <w:b/>
          <w:sz w:val="28"/>
          <w:szCs w:val="28"/>
        </w:rPr>
        <w:t>Газификация.</w:t>
      </w:r>
    </w:p>
    <w:p w:rsidR="00297F77" w:rsidRPr="009E00AC" w:rsidRDefault="00297F77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20" w:rsidRPr="009E00AC" w:rsidRDefault="00133920" w:rsidP="0013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0AC">
        <w:rPr>
          <w:rFonts w:ascii="Times New Roman" w:hAnsi="Times New Roman" w:cs="Times New Roman"/>
          <w:sz w:val="28"/>
          <w:szCs w:val="28"/>
        </w:rPr>
        <w:t xml:space="preserve">В связи с оценкой АО «Газпром </w:t>
      </w:r>
      <w:proofErr w:type="spellStart"/>
      <w:r w:rsidRPr="009E00AC">
        <w:rPr>
          <w:rFonts w:ascii="Times New Roman" w:hAnsi="Times New Roman" w:cs="Times New Roman"/>
          <w:sz w:val="28"/>
          <w:szCs w:val="28"/>
        </w:rPr>
        <w:t>промгаз</w:t>
      </w:r>
      <w:proofErr w:type="spellEnd"/>
      <w:r w:rsidRPr="009E00AC">
        <w:rPr>
          <w:rFonts w:ascii="Times New Roman" w:hAnsi="Times New Roman" w:cs="Times New Roman"/>
          <w:sz w:val="28"/>
          <w:szCs w:val="28"/>
        </w:rPr>
        <w:t xml:space="preserve">» по поручению ПАО «Газпром» технико-экономических показателей развития газоснабжения и газификации регионов Российской Федерации в программу развития газоснабжения и газификации Ленинградской области на период 2021-2025 годы, подписанную Губернатором ЛО Дрозденко А.Ю. и председателем Правления ПАО «Газпром» Миллером А.Б. 25 августа 2020 года, включены межпоселковые газопроводы до </w:t>
      </w:r>
      <w:proofErr w:type="spellStart"/>
      <w:r w:rsidRPr="009E00A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E00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E00AC">
        <w:rPr>
          <w:rFonts w:ascii="Times New Roman" w:hAnsi="Times New Roman" w:cs="Times New Roman"/>
          <w:sz w:val="28"/>
          <w:szCs w:val="28"/>
        </w:rPr>
        <w:t>алгановка-д.Раковичи</w:t>
      </w:r>
      <w:proofErr w:type="spellEnd"/>
      <w:r w:rsidRPr="009E00AC">
        <w:rPr>
          <w:rFonts w:ascii="Times New Roman" w:hAnsi="Times New Roman" w:cs="Times New Roman"/>
          <w:sz w:val="28"/>
          <w:szCs w:val="28"/>
        </w:rPr>
        <w:t>, п.Володарское-д.Конезерье-д.Владычно-д</w:t>
      </w:r>
      <w:proofErr w:type="gramStart"/>
      <w:r w:rsidRPr="009E00A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E00AC">
        <w:rPr>
          <w:rFonts w:ascii="Times New Roman" w:hAnsi="Times New Roman" w:cs="Times New Roman"/>
          <w:sz w:val="28"/>
          <w:szCs w:val="28"/>
        </w:rPr>
        <w:t>аорешье-д.Голубково-д.Югостицы-д.Репьи-д.Наволок с отводами на д.Брод и д.Петровскую Горку.</w:t>
      </w:r>
    </w:p>
    <w:p w:rsidR="00F07922" w:rsidRPr="009E00AC" w:rsidRDefault="00F07922" w:rsidP="00F07922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9E00AC">
        <w:rPr>
          <w:sz w:val="28"/>
          <w:szCs w:val="28"/>
        </w:rPr>
        <w:t xml:space="preserve">      В рамках программы газификации регионов РФ ПАО «Газпром» в 2022 г. начаты проектно-изыскательские работы по </w:t>
      </w:r>
      <w:r w:rsidR="00934D4E">
        <w:rPr>
          <w:sz w:val="28"/>
          <w:szCs w:val="28"/>
        </w:rPr>
        <w:t xml:space="preserve">этим двум объектам </w:t>
      </w:r>
    </w:p>
    <w:p w:rsidR="00F07922" w:rsidRPr="009E00AC" w:rsidRDefault="00F07922" w:rsidP="00F079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00AC">
        <w:rPr>
          <w:rFonts w:ascii="Times New Roman" w:hAnsi="Times New Roman"/>
          <w:sz w:val="28"/>
          <w:szCs w:val="28"/>
        </w:rPr>
        <w:t xml:space="preserve">     Строительство газопроводов запланировано до 2025 года.</w:t>
      </w:r>
    </w:p>
    <w:p w:rsidR="00133920" w:rsidRPr="009E00AC" w:rsidRDefault="00133920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920" w:rsidRPr="009E00AC" w:rsidRDefault="00133920" w:rsidP="00133920">
      <w:pPr>
        <w:pStyle w:val="Style10"/>
        <w:widowControl/>
        <w:spacing w:line="240" w:lineRule="auto"/>
        <w:ind w:firstLine="0"/>
        <w:rPr>
          <w:sz w:val="28"/>
          <w:szCs w:val="28"/>
        </w:rPr>
      </w:pPr>
      <w:r w:rsidRPr="009E00AC">
        <w:rPr>
          <w:sz w:val="28"/>
          <w:szCs w:val="28"/>
        </w:rPr>
        <w:t>В рамках Подпрограммы «</w:t>
      </w:r>
      <w:r w:rsidRPr="009E00AC">
        <w:rPr>
          <w:rStyle w:val="FontStyle21"/>
          <w:sz w:val="28"/>
          <w:szCs w:val="28"/>
        </w:rPr>
        <w:t xml:space="preserve">«Создание и развитие инженерной инфраструктуры в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Pr="009E00AC">
        <w:rPr>
          <w:rStyle w:val="FontStyle21"/>
          <w:sz w:val="28"/>
          <w:szCs w:val="28"/>
        </w:rPr>
        <w:t>энергоэффективности</w:t>
      </w:r>
      <w:proofErr w:type="spellEnd"/>
      <w:r w:rsidRPr="009E00AC">
        <w:rPr>
          <w:rStyle w:val="FontStyle21"/>
          <w:sz w:val="28"/>
          <w:szCs w:val="28"/>
        </w:rPr>
        <w:t xml:space="preserve"> в Ленинградской области»</w:t>
      </w:r>
      <w:r w:rsidRPr="009E00AC">
        <w:rPr>
          <w:sz w:val="28"/>
          <w:szCs w:val="28"/>
        </w:rPr>
        <w:t xml:space="preserve">  в 2022 г. по объекту: «Газопровод межпоселковый среднего давления от пос. </w:t>
      </w:r>
      <w:proofErr w:type="spellStart"/>
      <w:r w:rsidRPr="009E00AC">
        <w:rPr>
          <w:sz w:val="28"/>
          <w:szCs w:val="28"/>
        </w:rPr>
        <w:t>Межозерный</w:t>
      </w:r>
      <w:proofErr w:type="spellEnd"/>
      <w:r w:rsidRPr="009E00AC">
        <w:rPr>
          <w:sz w:val="28"/>
          <w:szCs w:val="28"/>
        </w:rPr>
        <w:t xml:space="preserve"> до пос. </w:t>
      </w:r>
      <w:proofErr w:type="spellStart"/>
      <w:r w:rsidRPr="009E00AC">
        <w:rPr>
          <w:sz w:val="28"/>
          <w:szCs w:val="28"/>
        </w:rPr>
        <w:t>Скреблово</w:t>
      </w:r>
      <w:proofErr w:type="spellEnd"/>
      <w:r w:rsidRPr="009E00AC">
        <w:rPr>
          <w:sz w:val="28"/>
          <w:szCs w:val="28"/>
        </w:rPr>
        <w:t xml:space="preserve">» протяженностью 8 км проводились </w:t>
      </w:r>
      <w:r w:rsidR="00A03A91">
        <w:rPr>
          <w:sz w:val="28"/>
          <w:szCs w:val="28"/>
        </w:rPr>
        <w:t>мероприятия</w:t>
      </w:r>
      <w:r w:rsidRPr="009E00AC">
        <w:rPr>
          <w:sz w:val="28"/>
          <w:szCs w:val="28"/>
        </w:rPr>
        <w:t xml:space="preserve"> по завершению проектно-изыскательских работ. При согласовании трассы газопровода с </w:t>
      </w:r>
      <w:proofErr w:type="spellStart"/>
      <w:r w:rsidRPr="009E00AC">
        <w:rPr>
          <w:sz w:val="28"/>
          <w:szCs w:val="28"/>
        </w:rPr>
        <w:t>Упрдор</w:t>
      </w:r>
      <w:proofErr w:type="spellEnd"/>
      <w:r w:rsidRPr="009E00AC">
        <w:rPr>
          <w:sz w:val="28"/>
          <w:szCs w:val="28"/>
        </w:rPr>
        <w:t xml:space="preserve"> «</w:t>
      </w:r>
      <w:proofErr w:type="spellStart"/>
      <w:r w:rsidRPr="009E00AC">
        <w:rPr>
          <w:sz w:val="28"/>
          <w:szCs w:val="28"/>
        </w:rPr>
        <w:t>Северо-Запад</w:t>
      </w:r>
      <w:proofErr w:type="spellEnd"/>
      <w:r w:rsidRPr="009E00AC">
        <w:rPr>
          <w:sz w:val="28"/>
          <w:szCs w:val="28"/>
        </w:rPr>
        <w:t>» проектная документация и результаты инженерных изысканий будут направлены в ГАУ «</w:t>
      </w:r>
      <w:proofErr w:type="spellStart"/>
      <w:r w:rsidRPr="009E00AC">
        <w:rPr>
          <w:sz w:val="28"/>
          <w:szCs w:val="28"/>
        </w:rPr>
        <w:t>Леноблгосэкспертиза</w:t>
      </w:r>
      <w:proofErr w:type="spellEnd"/>
      <w:r w:rsidRPr="009E00AC">
        <w:rPr>
          <w:sz w:val="28"/>
          <w:szCs w:val="28"/>
        </w:rPr>
        <w:t>».</w:t>
      </w:r>
    </w:p>
    <w:p w:rsidR="00133920" w:rsidRPr="009E00AC" w:rsidRDefault="00133920" w:rsidP="001339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3920" w:rsidRPr="009E00AC" w:rsidRDefault="007A7D5C" w:rsidP="007A7D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00AC">
        <w:rPr>
          <w:rFonts w:ascii="Times New Roman" w:hAnsi="Times New Roman" w:cs="Times New Roman"/>
          <w:sz w:val="28"/>
          <w:szCs w:val="28"/>
        </w:rPr>
        <w:lastRenderedPageBreak/>
        <w:t>В нашем поселении два газифицированных населенных пункта: д</w:t>
      </w:r>
      <w:proofErr w:type="gramStart"/>
      <w:r w:rsidRPr="009E00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E00AC">
        <w:rPr>
          <w:rFonts w:ascii="Times New Roman" w:hAnsi="Times New Roman" w:cs="Times New Roman"/>
          <w:sz w:val="28"/>
          <w:szCs w:val="28"/>
        </w:rPr>
        <w:t xml:space="preserve">тарая Середка и </w:t>
      </w:r>
      <w:proofErr w:type="spellStart"/>
      <w:r w:rsidRPr="009E00AC">
        <w:rPr>
          <w:rFonts w:ascii="Times New Roman" w:hAnsi="Times New Roman" w:cs="Times New Roman"/>
          <w:sz w:val="28"/>
          <w:szCs w:val="28"/>
        </w:rPr>
        <w:t>п.Межозерный</w:t>
      </w:r>
      <w:proofErr w:type="spellEnd"/>
      <w:r w:rsidRPr="009E00AC">
        <w:rPr>
          <w:rFonts w:ascii="Times New Roman" w:hAnsi="Times New Roman" w:cs="Times New Roman"/>
          <w:sz w:val="28"/>
          <w:szCs w:val="28"/>
        </w:rPr>
        <w:t xml:space="preserve">. Жители этих населенных пунктов могут направлять заявки на </w:t>
      </w:r>
      <w:proofErr w:type="spellStart"/>
      <w:r w:rsidRPr="009E00AC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="005B7883">
        <w:rPr>
          <w:rFonts w:ascii="Times New Roman" w:hAnsi="Times New Roman" w:cs="Times New Roman"/>
          <w:sz w:val="28"/>
          <w:szCs w:val="28"/>
        </w:rPr>
        <w:t xml:space="preserve"> </w:t>
      </w:r>
      <w:r w:rsidRPr="009E00AC">
        <w:rPr>
          <w:rFonts w:ascii="Times New Roman" w:hAnsi="Times New Roman" w:cs="Times New Roman"/>
          <w:sz w:val="28"/>
          <w:szCs w:val="28"/>
        </w:rPr>
        <w:t xml:space="preserve">в  </w:t>
      </w:r>
      <w:r w:rsidRPr="009E00AC">
        <w:rPr>
          <w:rFonts w:ascii="Times New Roman" w:hAnsi="Times New Roman" w:cs="Times New Roman"/>
          <w:bCs/>
          <w:sz w:val="28"/>
          <w:szCs w:val="28"/>
        </w:rPr>
        <w:t>АО «Газпром газораспределение Ленинградская область» в рамках поручения Президента Российской Федерации</w:t>
      </w:r>
      <w:r w:rsidR="005B7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обеспечению </w:t>
      </w:r>
      <w:r w:rsidR="00991183" w:rsidRPr="009E0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газифицированных населенных пунктах без привлечения средств населения подводку газа до границ </w:t>
      </w:r>
      <w:proofErr w:type="spellStart"/>
      <w:r w:rsidR="00991183" w:rsidRPr="009E00AC">
        <w:rPr>
          <w:rFonts w:ascii="Times New Roman" w:hAnsi="Times New Roman" w:cs="Times New Roman"/>
          <w:sz w:val="28"/>
          <w:szCs w:val="28"/>
          <w:shd w:val="clear" w:color="auto" w:fill="FFFFFF"/>
        </w:rPr>
        <w:t>негазифицированных</w:t>
      </w:r>
      <w:proofErr w:type="spellEnd"/>
      <w:r w:rsidR="00991183" w:rsidRPr="009E0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домовладений, расположенных вблизи от </w:t>
      </w:r>
      <w:proofErr w:type="spellStart"/>
      <w:r w:rsidR="00991183" w:rsidRPr="009E00A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внутрипоселковых</w:t>
      </w:r>
      <w:proofErr w:type="spellEnd"/>
      <w:r w:rsidR="00991183" w:rsidRPr="009E0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газопроводов</w:t>
      </w:r>
      <w:r w:rsidRPr="009E00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91B4A" w:rsidRPr="009E00AC" w:rsidRDefault="00B91B4A" w:rsidP="00B91B4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9E0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Догазификация</w:t>
      </w:r>
      <w:proofErr w:type="spellEnd"/>
      <w:r w:rsidRPr="009E00A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подключение домовладения к газораспределительным сетям. При этом бесплатно подводят газ только к границам земельного участка</w:t>
      </w:r>
      <w:r w:rsidR="002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условии, что</w:t>
      </w:r>
      <w:r w:rsidRPr="009E00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населенном пункте уже должен быть газопровод.</w:t>
      </w:r>
    </w:p>
    <w:p w:rsidR="00AE386A" w:rsidRPr="009E00AC" w:rsidRDefault="00AE386A" w:rsidP="00076C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подробная информация размещена на сайте комитета по топливно-энергетическому комплексу Ленинградской области.</w:t>
      </w:r>
    </w:p>
    <w:p w:rsidR="00DB1533" w:rsidRDefault="00DB1533" w:rsidP="00076C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451" w:rsidRPr="009E00AC" w:rsidRDefault="00DB1533" w:rsidP="00B72C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хочу предоставить информацию по переводу на природный газ котельной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ежозерный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</w:t>
      </w:r>
      <w:r w:rsidR="006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«ТК </w:t>
      </w:r>
      <w:proofErr w:type="gramStart"/>
      <w:r w:rsidR="006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6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провело все работы по установке котлов, по подключению котельной к трубе и т.д. Ведутся работы по допускам, согласованиям с </w:t>
      </w:r>
      <w:r w:rsidR="00690D78" w:rsidRPr="009E00AC">
        <w:rPr>
          <w:rFonts w:ascii="Times New Roman" w:hAnsi="Times New Roman" w:cs="Times New Roman"/>
          <w:bCs/>
          <w:sz w:val="28"/>
          <w:szCs w:val="28"/>
        </w:rPr>
        <w:t>АО «Газпром газораспределение Ленинградская область»</w:t>
      </w:r>
      <w:r w:rsidR="00690D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90D78">
        <w:rPr>
          <w:rFonts w:ascii="Times New Roman" w:hAnsi="Times New Roman" w:cs="Times New Roman"/>
          <w:bCs/>
          <w:sz w:val="28"/>
          <w:szCs w:val="28"/>
        </w:rPr>
        <w:t>Ростехнадзором</w:t>
      </w:r>
      <w:proofErr w:type="spellEnd"/>
      <w:r w:rsidR="00690D78">
        <w:rPr>
          <w:rFonts w:ascii="Times New Roman" w:hAnsi="Times New Roman" w:cs="Times New Roman"/>
          <w:bCs/>
          <w:sz w:val="28"/>
          <w:szCs w:val="28"/>
        </w:rPr>
        <w:t>. После получения всех согласований  планируется перевод котельной на газ в период конец феврал</w:t>
      </w:r>
      <w:proofErr w:type="gramStart"/>
      <w:r w:rsidR="00690D78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8A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D78">
        <w:rPr>
          <w:rFonts w:ascii="Times New Roman" w:hAnsi="Times New Roman" w:cs="Times New Roman"/>
          <w:bCs/>
          <w:sz w:val="28"/>
          <w:szCs w:val="28"/>
        </w:rPr>
        <w:t>март 2023 года.</w:t>
      </w:r>
      <w:r w:rsidR="002E5C93" w:rsidRPr="009E00AC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 </w:t>
      </w:r>
    </w:p>
    <w:p w:rsidR="000E1D85" w:rsidRDefault="000E1D85" w:rsidP="008A3CC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p w:rsidR="001E050E" w:rsidRPr="00A06AEC" w:rsidRDefault="00C96478" w:rsidP="008A3CC7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06AEC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72A22" w:rsidRPr="00A06AEC">
        <w:rPr>
          <w:rFonts w:ascii="Times New Roman" w:hAnsi="Times New Roman" w:cs="Times New Roman"/>
          <w:b/>
          <w:sz w:val="28"/>
          <w:szCs w:val="28"/>
        </w:rPr>
        <w:t>бесхозяйным имуществом</w:t>
      </w:r>
      <w:r w:rsidRPr="00A06AEC">
        <w:rPr>
          <w:rFonts w:ascii="Times New Roman" w:hAnsi="Times New Roman" w:cs="Times New Roman"/>
          <w:b/>
          <w:sz w:val="28"/>
          <w:szCs w:val="28"/>
        </w:rPr>
        <w:t>.</w:t>
      </w:r>
    </w:p>
    <w:p w:rsidR="00010871" w:rsidRPr="00010871" w:rsidRDefault="00010871" w:rsidP="00E3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В 2022 году </w:t>
      </w:r>
      <w:proofErr w:type="gramStart"/>
      <w:r w:rsidRPr="0001087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010871">
        <w:rPr>
          <w:rFonts w:ascii="Times New Roman" w:hAnsi="Times New Roman" w:cs="Times New Roman"/>
          <w:sz w:val="28"/>
          <w:szCs w:val="28"/>
        </w:rPr>
        <w:t xml:space="preserve"> в качестве бесхозяйных объектов:</w:t>
      </w:r>
    </w:p>
    <w:p w:rsidR="00010871" w:rsidRPr="00010871" w:rsidRDefault="00010871" w:rsidP="00E3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>- часовня в д. Старая Середка;</w:t>
      </w:r>
    </w:p>
    <w:p w:rsidR="00010871" w:rsidRPr="00010871" w:rsidRDefault="00010871" w:rsidP="00E3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- часовня в п. </w:t>
      </w:r>
      <w:proofErr w:type="spellStart"/>
      <w:r w:rsidRPr="00010871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Pr="00010871">
        <w:rPr>
          <w:rFonts w:ascii="Times New Roman" w:hAnsi="Times New Roman" w:cs="Times New Roman"/>
          <w:sz w:val="28"/>
          <w:szCs w:val="28"/>
        </w:rPr>
        <w:t>;</w:t>
      </w:r>
    </w:p>
    <w:p w:rsidR="00010871" w:rsidRPr="00010871" w:rsidRDefault="00010871" w:rsidP="00E3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- артезианская скважина в д. Наволок. </w:t>
      </w:r>
    </w:p>
    <w:p w:rsidR="005830FE" w:rsidRDefault="00010871" w:rsidP="00E3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71">
        <w:rPr>
          <w:rFonts w:ascii="Times New Roman" w:hAnsi="Times New Roman" w:cs="Times New Roman"/>
          <w:sz w:val="28"/>
          <w:szCs w:val="28"/>
        </w:rPr>
        <w:t xml:space="preserve">В дальнейшем артезианская скважина в д. Наволок будет передана с другими </w:t>
      </w:r>
      <w:r w:rsidR="00DC73CD">
        <w:rPr>
          <w:rFonts w:ascii="Times New Roman" w:hAnsi="Times New Roman" w:cs="Times New Roman"/>
          <w:sz w:val="28"/>
          <w:szCs w:val="28"/>
        </w:rPr>
        <w:t xml:space="preserve">семью </w:t>
      </w:r>
      <w:r w:rsidRPr="00010871">
        <w:rPr>
          <w:rFonts w:ascii="Times New Roman" w:hAnsi="Times New Roman" w:cs="Times New Roman"/>
          <w:sz w:val="28"/>
          <w:szCs w:val="28"/>
        </w:rPr>
        <w:t>объектами водоснабжения и водоотведения</w:t>
      </w:r>
      <w:r w:rsidR="00DC73CD">
        <w:rPr>
          <w:rFonts w:ascii="Times New Roman" w:hAnsi="Times New Roman" w:cs="Times New Roman"/>
          <w:sz w:val="28"/>
          <w:szCs w:val="28"/>
        </w:rPr>
        <w:t xml:space="preserve">, признанными бесхозяйными (пять)  и находящимися </w:t>
      </w:r>
      <w:r w:rsidRPr="00010871">
        <w:rPr>
          <w:rFonts w:ascii="Times New Roman" w:hAnsi="Times New Roman" w:cs="Times New Roman"/>
          <w:sz w:val="28"/>
          <w:szCs w:val="28"/>
        </w:rPr>
        <w:t xml:space="preserve"> </w:t>
      </w:r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собственности муниципального образования </w:t>
      </w:r>
      <w:proofErr w:type="spellStart"/>
      <w:r w:rsidRPr="000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Скребловское</w:t>
      </w:r>
      <w:proofErr w:type="spellEnd"/>
      <w:r w:rsidRPr="000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(два)</w:t>
      </w:r>
      <w:r w:rsidRPr="000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 субъекта Российской Федерации (Ленинградской области)</w:t>
      </w:r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согласования с ГУП «</w:t>
      </w:r>
      <w:proofErr w:type="spellStart"/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Леноблводоканал</w:t>
      </w:r>
      <w:proofErr w:type="spellEnd"/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10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C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0FE">
        <w:rPr>
          <w:rFonts w:ascii="Times New Roman" w:hAnsi="Times New Roman" w:cs="Times New Roman"/>
          <w:sz w:val="28"/>
          <w:szCs w:val="28"/>
        </w:rPr>
        <w:t>Часовни</w:t>
      </w:r>
      <w:r w:rsidR="009950B7">
        <w:rPr>
          <w:rFonts w:ascii="Times New Roman" w:hAnsi="Times New Roman" w:cs="Times New Roman"/>
          <w:sz w:val="28"/>
          <w:szCs w:val="28"/>
        </w:rPr>
        <w:t xml:space="preserve"> </w:t>
      </w:r>
      <w:r w:rsidR="005830FE">
        <w:rPr>
          <w:rFonts w:ascii="Times New Roman" w:hAnsi="Times New Roman" w:cs="Times New Roman"/>
          <w:sz w:val="28"/>
          <w:szCs w:val="28"/>
        </w:rPr>
        <w:t xml:space="preserve">планируется передать </w:t>
      </w:r>
      <w:r w:rsidR="005830FE" w:rsidRPr="00D1187C">
        <w:rPr>
          <w:rFonts w:ascii="Times New Roman" w:hAnsi="Times New Roman" w:cs="Times New Roman"/>
          <w:sz w:val="28"/>
          <w:szCs w:val="28"/>
        </w:rPr>
        <w:t xml:space="preserve"> в</w:t>
      </w:r>
      <w:r w:rsidR="0099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0FE" w:rsidRPr="00D1187C">
        <w:rPr>
          <w:rFonts w:ascii="Times New Roman" w:hAnsi="Times New Roman" w:cs="Times New Roman"/>
          <w:sz w:val="28"/>
          <w:szCs w:val="28"/>
        </w:rPr>
        <w:t>безвоздмездное</w:t>
      </w:r>
      <w:proofErr w:type="spellEnd"/>
      <w:r w:rsidR="005830FE" w:rsidRPr="00D1187C">
        <w:rPr>
          <w:rFonts w:ascii="Times New Roman" w:hAnsi="Times New Roman" w:cs="Times New Roman"/>
          <w:sz w:val="28"/>
          <w:szCs w:val="28"/>
        </w:rPr>
        <w:t xml:space="preserve"> пользование Санкт-Петербургской Епархии Московского Патриархата (порядок передачи объектов религиозным организациям принят решением совета депутатов).</w:t>
      </w:r>
    </w:p>
    <w:p w:rsidR="00E60737" w:rsidRPr="00CA0AB5" w:rsidRDefault="00E60737" w:rsidP="00E6073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7E0" w:rsidRPr="00654D8D" w:rsidRDefault="00CF7871" w:rsidP="00CF7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8D">
        <w:rPr>
          <w:rFonts w:ascii="Times New Roman" w:hAnsi="Times New Roman" w:cs="Times New Roman"/>
          <w:b/>
          <w:sz w:val="28"/>
          <w:szCs w:val="28"/>
        </w:rPr>
        <w:t>Взаимодействие с ФГБУ ФОС «Красный Вал».</w:t>
      </w:r>
    </w:p>
    <w:p w:rsidR="00B43CFF" w:rsidRPr="00654D8D" w:rsidRDefault="00CF7871" w:rsidP="00B4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D8D">
        <w:rPr>
          <w:rFonts w:ascii="Times New Roman" w:hAnsi="Times New Roman" w:cs="Times New Roman"/>
          <w:sz w:val="28"/>
          <w:szCs w:val="28"/>
        </w:rPr>
        <w:t xml:space="preserve">На территории Скребловского сельского поселения находится офтальмологический санаторий «Красный Вал». Значимость этого медицинского учреждения огромна. Уже на протяжении </w:t>
      </w:r>
      <w:r w:rsidR="00654D8D" w:rsidRPr="00654D8D">
        <w:rPr>
          <w:rFonts w:ascii="Times New Roman" w:hAnsi="Times New Roman" w:cs="Times New Roman"/>
          <w:sz w:val="28"/>
          <w:szCs w:val="28"/>
        </w:rPr>
        <w:t>шести</w:t>
      </w:r>
      <w:r w:rsidRPr="00654D8D">
        <w:rPr>
          <w:rFonts w:ascii="Times New Roman" w:hAnsi="Times New Roman" w:cs="Times New Roman"/>
          <w:sz w:val="28"/>
          <w:szCs w:val="28"/>
        </w:rPr>
        <w:t xml:space="preserve"> лет жители </w:t>
      </w:r>
      <w:r w:rsidRPr="00654D8D">
        <w:rPr>
          <w:rFonts w:ascii="Times New Roman" w:hAnsi="Times New Roman" w:cs="Times New Roman"/>
          <w:sz w:val="28"/>
          <w:szCs w:val="28"/>
        </w:rPr>
        <w:lastRenderedPageBreak/>
        <w:t xml:space="preserve">нашего поселения </w:t>
      </w:r>
      <w:r w:rsidR="00514E51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54D8D">
        <w:rPr>
          <w:rFonts w:ascii="Times New Roman" w:hAnsi="Times New Roman" w:cs="Times New Roman"/>
          <w:sz w:val="28"/>
          <w:szCs w:val="28"/>
        </w:rPr>
        <w:t xml:space="preserve"> лечиться в санатории.</w:t>
      </w:r>
      <w:r w:rsidR="004A3370">
        <w:rPr>
          <w:rFonts w:ascii="Times New Roman" w:hAnsi="Times New Roman" w:cs="Times New Roman"/>
          <w:sz w:val="28"/>
          <w:szCs w:val="28"/>
        </w:rPr>
        <w:t xml:space="preserve"> </w:t>
      </w:r>
      <w:r w:rsidR="00B43CFF" w:rsidRPr="00654D8D"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тесному сотрудничеству между руководством санатория и администрацией поселения. Огромное спасибо главному врачу </w:t>
      </w:r>
      <w:proofErr w:type="spellStart"/>
      <w:r w:rsidR="00B43CFF" w:rsidRPr="00654D8D">
        <w:rPr>
          <w:rFonts w:ascii="Times New Roman" w:hAnsi="Times New Roman" w:cs="Times New Roman"/>
          <w:sz w:val="28"/>
          <w:szCs w:val="28"/>
        </w:rPr>
        <w:t>Симчуку</w:t>
      </w:r>
      <w:proofErr w:type="spellEnd"/>
      <w:r w:rsidR="00B43CFF" w:rsidRPr="00654D8D">
        <w:rPr>
          <w:rFonts w:ascii="Times New Roman" w:hAnsi="Times New Roman" w:cs="Times New Roman"/>
          <w:sz w:val="28"/>
          <w:szCs w:val="28"/>
        </w:rPr>
        <w:t xml:space="preserve"> Михаилу Николаевичу и заместителю главного врача Подольскому Василию Анатольевичу.</w:t>
      </w:r>
    </w:p>
    <w:p w:rsidR="00B43CFF" w:rsidRPr="00654D8D" w:rsidRDefault="00DE1E98" w:rsidP="00B4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D8D">
        <w:rPr>
          <w:rFonts w:ascii="Times New Roman" w:hAnsi="Times New Roman" w:cs="Times New Roman"/>
          <w:sz w:val="28"/>
          <w:szCs w:val="28"/>
        </w:rPr>
        <w:t>В 20</w:t>
      </w:r>
      <w:r w:rsidR="00B43CFF" w:rsidRPr="00654D8D">
        <w:rPr>
          <w:rFonts w:ascii="Times New Roman" w:hAnsi="Times New Roman" w:cs="Times New Roman"/>
          <w:sz w:val="28"/>
          <w:szCs w:val="28"/>
        </w:rPr>
        <w:t>2</w:t>
      </w:r>
      <w:r w:rsidR="00E805BC" w:rsidRPr="00654D8D">
        <w:rPr>
          <w:rFonts w:ascii="Times New Roman" w:hAnsi="Times New Roman" w:cs="Times New Roman"/>
          <w:sz w:val="28"/>
          <w:szCs w:val="28"/>
        </w:rPr>
        <w:t>2</w:t>
      </w:r>
      <w:r w:rsidRPr="00654D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05BC" w:rsidRPr="00654D8D">
        <w:rPr>
          <w:rFonts w:ascii="Times New Roman" w:hAnsi="Times New Roman" w:cs="Times New Roman"/>
          <w:sz w:val="28"/>
          <w:szCs w:val="28"/>
        </w:rPr>
        <w:t>23</w:t>
      </w:r>
      <w:r w:rsidRPr="00654D8D">
        <w:rPr>
          <w:rFonts w:ascii="Times New Roman" w:hAnsi="Times New Roman" w:cs="Times New Roman"/>
          <w:sz w:val="28"/>
          <w:szCs w:val="28"/>
        </w:rPr>
        <w:t xml:space="preserve"> жителя поселения </w:t>
      </w:r>
      <w:r w:rsidR="00E805BC" w:rsidRPr="00654D8D">
        <w:rPr>
          <w:rFonts w:ascii="Times New Roman" w:hAnsi="Times New Roman" w:cs="Times New Roman"/>
          <w:sz w:val="28"/>
          <w:szCs w:val="28"/>
        </w:rPr>
        <w:t>прошли</w:t>
      </w:r>
      <w:r w:rsidR="004A3370">
        <w:rPr>
          <w:rFonts w:ascii="Times New Roman" w:hAnsi="Times New Roman" w:cs="Times New Roman"/>
          <w:sz w:val="28"/>
          <w:szCs w:val="28"/>
        </w:rPr>
        <w:t xml:space="preserve"> </w:t>
      </w:r>
      <w:r w:rsidRPr="00654D8D">
        <w:rPr>
          <w:rFonts w:ascii="Times New Roman" w:hAnsi="Times New Roman" w:cs="Times New Roman"/>
          <w:sz w:val="28"/>
          <w:szCs w:val="28"/>
        </w:rPr>
        <w:t xml:space="preserve">курс лечения в санатории «Красный Вал». </w:t>
      </w:r>
    </w:p>
    <w:p w:rsidR="00956A3A" w:rsidRPr="00387F18" w:rsidRDefault="00956A3A" w:rsidP="008A348E">
      <w:pPr>
        <w:ind w:firstLine="284"/>
        <w:jc w:val="both"/>
      </w:pPr>
    </w:p>
    <w:p w:rsidR="009B1E8E" w:rsidRPr="00077FE1" w:rsidRDefault="009B1E8E" w:rsidP="00D87B0E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FE1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развития.</w:t>
      </w:r>
    </w:p>
    <w:p w:rsidR="00B66AFC" w:rsidRPr="00B66AFC" w:rsidRDefault="00B66AFC" w:rsidP="00077FE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AFC">
        <w:rPr>
          <w:rFonts w:ascii="Times New Roman" w:hAnsi="Times New Roman" w:cs="Times New Roman"/>
          <w:sz w:val="28"/>
          <w:szCs w:val="28"/>
        </w:rPr>
        <w:t>Администрацией Скребловского сельского поселения разработан прогноз социально-экономического</w:t>
      </w:r>
      <w:r w:rsidR="00D87B0E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B66A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6AFC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B66AFC">
        <w:rPr>
          <w:rFonts w:ascii="Times New Roman" w:hAnsi="Times New Roman" w:cs="Times New Roman"/>
          <w:sz w:val="28"/>
          <w:szCs w:val="28"/>
        </w:rPr>
        <w:t xml:space="preserve"> сельское поселение на 2023 год и плановый период 2024 – 2025 годы.</w:t>
      </w:r>
    </w:p>
    <w:p w:rsidR="00B66AFC" w:rsidRPr="00B66AFC" w:rsidRDefault="00B66AFC" w:rsidP="00077FE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6AFC">
        <w:rPr>
          <w:rFonts w:ascii="Times New Roman" w:hAnsi="Times New Roman" w:cs="Times New Roman"/>
          <w:sz w:val="28"/>
          <w:szCs w:val="28"/>
        </w:rPr>
        <w:t>Основные показатели прогноза определены по следующим направлениям: демографическая ситуация,  сельское хозяйство, строительство, транспорт, потребительский рынок, инвестиции, рынок труда и занятость населения, развитие социальной сферы, благоустройство территории.</w:t>
      </w:r>
    </w:p>
    <w:p w:rsidR="001F6965" w:rsidRPr="004B24F1" w:rsidRDefault="00EC697D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2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изменений в Устав Скребловского сельского поселения.</w:t>
      </w:r>
    </w:p>
    <w:p w:rsidR="004017A9" w:rsidRDefault="00483F15" w:rsidP="004B24F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15">
        <w:rPr>
          <w:rFonts w:ascii="Times New Roman" w:hAnsi="Times New Roman" w:cs="Times New Roman"/>
          <w:color w:val="000000"/>
          <w:sz w:val="28"/>
          <w:szCs w:val="28"/>
        </w:rPr>
        <w:t>В 2022 году разработан новый Устав Скребловского сельского поселения</w:t>
      </w:r>
      <w:r w:rsidR="004017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83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3F15" w:rsidRPr="00483F15" w:rsidRDefault="00483F15" w:rsidP="004B24F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F15">
        <w:rPr>
          <w:rFonts w:ascii="Times New Roman" w:hAnsi="Times New Roman" w:cs="Times New Roman"/>
          <w:color w:val="000000"/>
          <w:sz w:val="28"/>
          <w:szCs w:val="28"/>
        </w:rPr>
        <w:t xml:space="preserve">22.12.2022 Устав оправлен на регистрацию в </w:t>
      </w:r>
      <w:r w:rsidRPr="00483F15">
        <w:rPr>
          <w:rFonts w:ascii="Times New Roman" w:hAnsi="Times New Roman" w:cs="Times New Roman"/>
          <w:sz w:val="28"/>
          <w:szCs w:val="28"/>
        </w:rPr>
        <w:t xml:space="preserve">Главное Управление Министерства юстиции Российской </w:t>
      </w:r>
      <w:proofErr w:type="spellStart"/>
      <w:r w:rsidRPr="00483F15">
        <w:rPr>
          <w:rFonts w:ascii="Times New Roman" w:hAnsi="Times New Roman" w:cs="Times New Roman"/>
          <w:sz w:val="28"/>
          <w:szCs w:val="28"/>
        </w:rPr>
        <w:t>Федерациипо</w:t>
      </w:r>
      <w:proofErr w:type="spellEnd"/>
      <w:r w:rsidRPr="00483F15">
        <w:rPr>
          <w:rFonts w:ascii="Times New Roman" w:hAnsi="Times New Roman" w:cs="Times New Roman"/>
          <w:sz w:val="28"/>
          <w:szCs w:val="28"/>
        </w:rPr>
        <w:t xml:space="preserve"> Санкт-Петербургу и Ленинградской области.</w:t>
      </w:r>
    </w:p>
    <w:p w:rsidR="0050107A" w:rsidRDefault="0050107A" w:rsidP="00EC4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0C2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3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ветеранов и совет молодежи.</w:t>
      </w:r>
    </w:p>
    <w:p w:rsidR="006001D8" w:rsidRPr="007835FD" w:rsidRDefault="006001D8" w:rsidP="00EC4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0C2" w:rsidRPr="007835FD" w:rsidRDefault="00EC40C2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7835FD">
        <w:rPr>
          <w:sz w:val="28"/>
          <w:szCs w:val="28"/>
        </w:rPr>
        <w:t>01 марта 2019 года принято постановление № 85</w:t>
      </w:r>
      <w:r w:rsidR="00DF5696" w:rsidRPr="007835FD">
        <w:rPr>
          <w:sz w:val="28"/>
          <w:szCs w:val="28"/>
        </w:rPr>
        <w:t xml:space="preserve"> «</w:t>
      </w:r>
      <w:r w:rsidRPr="007835FD">
        <w:rPr>
          <w:sz w:val="28"/>
          <w:szCs w:val="28"/>
        </w:rPr>
        <w:t xml:space="preserve">О совете ветеранов  при администрации Скребловского сельского </w:t>
      </w:r>
      <w:proofErr w:type="spellStart"/>
      <w:r w:rsidRPr="007835FD">
        <w:rPr>
          <w:sz w:val="28"/>
          <w:szCs w:val="28"/>
        </w:rPr>
        <w:t>поселенияЛужского</w:t>
      </w:r>
      <w:proofErr w:type="spellEnd"/>
      <w:r w:rsidRPr="007835FD">
        <w:rPr>
          <w:sz w:val="28"/>
          <w:szCs w:val="28"/>
        </w:rPr>
        <w:t xml:space="preserve"> муниципального района</w:t>
      </w:r>
      <w:r w:rsidR="001173B3">
        <w:rPr>
          <w:sz w:val="28"/>
          <w:szCs w:val="28"/>
        </w:rPr>
        <w:t xml:space="preserve"> </w:t>
      </w:r>
      <w:r w:rsidRPr="007835FD">
        <w:rPr>
          <w:sz w:val="28"/>
          <w:szCs w:val="28"/>
        </w:rPr>
        <w:t>Ленинградской области</w:t>
      </w:r>
      <w:r w:rsidR="00DF5696" w:rsidRPr="007835FD">
        <w:rPr>
          <w:sz w:val="28"/>
          <w:szCs w:val="28"/>
        </w:rPr>
        <w:t>»</w:t>
      </w:r>
      <w:r w:rsidRPr="007835FD">
        <w:rPr>
          <w:sz w:val="28"/>
          <w:szCs w:val="28"/>
        </w:rPr>
        <w:t>.</w:t>
      </w:r>
      <w:r w:rsidR="00DC150D" w:rsidRPr="007835FD">
        <w:rPr>
          <w:sz w:val="28"/>
          <w:szCs w:val="28"/>
        </w:rPr>
        <w:t xml:space="preserve"> Возглавляет совет ветеранов неравнодушный, активный человек Ефимова Вера Викторовна, которая во 2 и 3 созывах была депутатом совета депутатов Скребловского сельского поселения. Она так построила работу совета, что всем нашим ветеранам, пожилым людям уделяется большое внимание</w:t>
      </w:r>
      <w:r w:rsidR="00D20A6C" w:rsidRPr="007835FD">
        <w:rPr>
          <w:sz w:val="28"/>
          <w:szCs w:val="28"/>
        </w:rPr>
        <w:t xml:space="preserve">. Проводятся экскурсии по местам боевой славы, принимается участие во всевозможных мероприятиях: ветеранское подворье, районные спартакиады, поздравления с юбилейными датами и т.п. Многие отмечают, что именно с приходом в совет ветеранов Ефимовой В.В. жизнь пенсионеров забурлила. </w:t>
      </w:r>
      <w:proofErr w:type="gramStart"/>
      <w:r w:rsidR="00D20A6C" w:rsidRPr="007835FD">
        <w:rPr>
          <w:sz w:val="28"/>
          <w:szCs w:val="28"/>
        </w:rPr>
        <w:t>В н.в. идет работ</w:t>
      </w:r>
      <w:r w:rsidR="005775EF" w:rsidRPr="007835FD">
        <w:rPr>
          <w:sz w:val="28"/>
          <w:szCs w:val="28"/>
        </w:rPr>
        <w:t>а</w:t>
      </w:r>
      <w:r w:rsidR="00D20A6C" w:rsidRPr="007835FD">
        <w:rPr>
          <w:sz w:val="28"/>
          <w:szCs w:val="28"/>
        </w:rPr>
        <w:t xml:space="preserve"> по созданию хора ветеранов Скребловского поселения.</w:t>
      </w:r>
      <w:proofErr w:type="gramEnd"/>
    </w:p>
    <w:p w:rsidR="00CE0B59" w:rsidRPr="007835FD" w:rsidRDefault="00CE0B59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EC40C2" w:rsidRDefault="004017A9" w:rsidP="008F7BB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сожалению, </w:t>
      </w:r>
      <w:r w:rsidR="006001D8">
        <w:rPr>
          <w:sz w:val="28"/>
          <w:szCs w:val="28"/>
        </w:rPr>
        <w:t xml:space="preserve"> совет молодежи в</w:t>
      </w:r>
      <w:r w:rsidR="00CE0B59" w:rsidRPr="007835FD">
        <w:rPr>
          <w:sz w:val="28"/>
          <w:szCs w:val="28"/>
        </w:rPr>
        <w:t xml:space="preserve"> 202</w:t>
      </w:r>
      <w:r w:rsidR="00F12278" w:rsidRPr="007835FD">
        <w:rPr>
          <w:sz w:val="28"/>
          <w:szCs w:val="28"/>
        </w:rPr>
        <w:t>2</w:t>
      </w:r>
      <w:r w:rsidR="00CE0B59" w:rsidRPr="007835FD">
        <w:rPr>
          <w:sz w:val="28"/>
          <w:szCs w:val="28"/>
        </w:rPr>
        <w:t xml:space="preserve"> году </w:t>
      </w:r>
      <w:r w:rsidR="001173B3">
        <w:rPr>
          <w:sz w:val="28"/>
          <w:szCs w:val="28"/>
        </w:rPr>
        <w:t>бездействовал.</w:t>
      </w:r>
      <w:r w:rsidR="009E70CC" w:rsidRPr="007835FD">
        <w:rPr>
          <w:sz w:val="28"/>
          <w:szCs w:val="28"/>
        </w:rPr>
        <w:t xml:space="preserve"> </w:t>
      </w:r>
    </w:p>
    <w:p w:rsidR="001173B3" w:rsidRDefault="001173B3" w:rsidP="008F7BB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А вот женсовет Скребловского сельского поселения, образованный в ноябре 2023 года, проводит  активную работу.</w:t>
      </w:r>
    </w:p>
    <w:p w:rsidR="007835FD" w:rsidRPr="007835FD" w:rsidRDefault="007835FD" w:rsidP="008F7BB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2F678F" w:rsidRDefault="002F678F" w:rsidP="002F678F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E36A4A">
        <w:rPr>
          <w:b/>
          <w:sz w:val="28"/>
          <w:szCs w:val="28"/>
        </w:rPr>
        <w:t>ДОРОГА «</w:t>
      </w:r>
      <w:proofErr w:type="spellStart"/>
      <w:r w:rsidRPr="00E36A4A">
        <w:rPr>
          <w:b/>
          <w:sz w:val="28"/>
          <w:szCs w:val="28"/>
        </w:rPr>
        <w:t>Брод-Бутковичи</w:t>
      </w:r>
      <w:proofErr w:type="spellEnd"/>
      <w:r w:rsidRPr="00E36A4A">
        <w:rPr>
          <w:b/>
          <w:sz w:val="28"/>
          <w:szCs w:val="28"/>
        </w:rPr>
        <w:t>».</w:t>
      </w:r>
    </w:p>
    <w:p w:rsidR="00956E7C" w:rsidRPr="00E36A4A" w:rsidRDefault="00956E7C" w:rsidP="002F678F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2F678F" w:rsidRPr="00E36A4A" w:rsidRDefault="002F678F" w:rsidP="002F678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A4A">
        <w:rPr>
          <w:rFonts w:ascii="Times New Roman" w:hAnsi="Times New Roman" w:cs="Times New Roman"/>
          <w:sz w:val="28"/>
          <w:szCs w:val="28"/>
        </w:rPr>
        <w:t xml:space="preserve">На протяжении многих лет был проблемным участок региональной  дороги «Киевское шоссе – Домкино – </w:t>
      </w:r>
      <w:proofErr w:type="spellStart"/>
      <w:r w:rsidRPr="00E36A4A">
        <w:rPr>
          <w:rFonts w:ascii="Times New Roman" w:hAnsi="Times New Roman" w:cs="Times New Roman"/>
          <w:sz w:val="28"/>
          <w:szCs w:val="28"/>
        </w:rPr>
        <w:t>Бутковичи</w:t>
      </w:r>
      <w:proofErr w:type="spellEnd"/>
      <w:r w:rsidRPr="00E36A4A">
        <w:rPr>
          <w:rFonts w:ascii="Times New Roman" w:hAnsi="Times New Roman" w:cs="Times New Roman"/>
          <w:sz w:val="28"/>
          <w:szCs w:val="28"/>
        </w:rPr>
        <w:t xml:space="preserve">» от </w:t>
      </w:r>
      <w:proofErr w:type="spellStart"/>
      <w:r w:rsidRPr="00E36A4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36A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36A4A">
        <w:rPr>
          <w:rFonts w:ascii="Times New Roman" w:hAnsi="Times New Roman" w:cs="Times New Roman"/>
          <w:sz w:val="28"/>
          <w:szCs w:val="28"/>
        </w:rPr>
        <w:t>утковичи</w:t>
      </w:r>
      <w:proofErr w:type="spellEnd"/>
      <w:r w:rsidRPr="00E36A4A">
        <w:rPr>
          <w:rFonts w:ascii="Times New Roman" w:hAnsi="Times New Roman" w:cs="Times New Roman"/>
          <w:sz w:val="28"/>
          <w:szCs w:val="28"/>
        </w:rPr>
        <w:t xml:space="preserve"> до д.Брод. </w:t>
      </w:r>
    </w:p>
    <w:p w:rsidR="002F678F" w:rsidRDefault="002F678F" w:rsidP="002F678F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A4A">
        <w:rPr>
          <w:rFonts w:ascii="Times New Roman" w:hAnsi="Times New Roman" w:cs="Times New Roman"/>
          <w:sz w:val="28"/>
          <w:szCs w:val="28"/>
        </w:rPr>
        <w:t xml:space="preserve">В июне 2022 года этот участок региональной дороги был отремонтирован в рамках адресной программы  Комитета по дорожному хозяйству  ЛО   по ремонту автомобильных дорог на 2022-2024 годы  </w:t>
      </w:r>
      <w:proofErr w:type="gramStart"/>
      <w:r w:rsidRPr="00E36A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6A4A">
        <w:rPr>
          <w:rFonts w:ascii="Times New Roman" w:hAnsi="Times New Roman" w:cs="Times New Roman"/>
          <w:sz w:val="28"/>
          <w:szCs w:val="28"/>
        </w:rPr>
        <w:t xml:space="preserve">грунтовое покрытие было переведено в асфальтовое). Событие для нашего поселения значимое, потому что ждали его долгих 20 лет. Спасибо за такой подарок Правительству ЛО, администрации ЛМР и депутату </w:t>
      </w:r>
      <w:proofErr w:type="spellStart"/>
      <w:r w:rsidRPr="00E36A4A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E36A4A">
        <w:rPr>
          <w:rFonts w:ascii="Times New Roman" w:hAnsi="Times New Roman" w:cs="Times New Roman"/>
          <w:sz w:val="28"/>
          <w:szCs w:val="28"/>
        </w:rPr>
        <w:t xml:space="preserve">  Ковалю Н.О.</w:t>
      </w:r>
    </w:p>
    <w:p w:rsidR="00BE4B92" w:rsidRDefault="00BE4B92" w:rsidP="002966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92" w:rsidRPr="00BE4B92" w:rsidRDefault="00BE4B9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B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52C3B">
        <w:rPr>
          <w:rFonts w:ascii="Times New Roman" w:hAnsi="Times New Roman" w:cs="Times New Roman"/>
          <w:sz w:val="28"/>
          <w:szCs w:val="28"/>
        </w:rPr>
        <w:t>нашего</w:t>
      </w:r>
      <w:r w:rsidRPr="00BE4B92">
        <w:rPr>
          <w:rFonts w:ascii="Times New Roman" w:hAnsi="Times New Roman" w:cs="Times New Roman"/>
          <w:sz w:val="28"/>
          <w:szCs w:val="28"/>
        </w:rPr>
        <w:t xml:space="preserve"> поселения находятся </w:t>
      </w:r>
      <w:r w:rsidR="002C31D9">
        <w:rPr>
          <w:rFonts w:ascii="Times New Roman" w:hAnsi="Times New Roman" w:cs="Times New Roman"/>
          <w:sz w:val="28"/>
          <w:szCs w:val="28"/>
        </w:rPr>
        <w:t>11</w:t>
      </w:r>
      <w:r w:rsidRPr="00BE4B92">
        <w:rPr>
          <w:rFonts w:ascii="Times New Roman" w:hAnsi="Times New Roman" w:cs="Times New Roman"/>
          <w:sz w:val="28"/>
          <w:szCs w:val="28"/>
        </w:rPr>
        <w:t>памятных мест и захоронений воинов и местных жителей, погибших в годы Великой Отечественной войны,:</w:t>
      </w:r>
    </w:p>
    <w:p w:rsidR="00B72CAC" w:rsidRDefault="006A147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2CAC" w:rsidRPr="00B72CAC">
        <w:rPr>
          <w:rFonts w:ascii="Times New Roman" w:hAnsi="Times New Roman" w:cs="Times New Roman"/>
          <w:sz w:val="28"/>
          <w:szCs w:val="28"/>
        </w:rPr>
        <w:t>В деревне Великое Село - братское захоронение воинов, погибших в 1941-1944 годах. Установлено 5 стел, захоронено – 410 чел., увековечено- 154 чел.</w:t>
      </w:r>
    </w:p>
    <w:p w:rsidR="00B72CAC" w:rsidRPr="00BE4B92" w:rsidRDefault="00B72CAC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B9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4B92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Pr="00BE4B92">
        <w:rPr>
          <w:rFonts w:ascii="Times New Roman" w:hAnsi="Times New Roman" w:cs="Times New Roman"/>
          <w:sz w:val="28"/>
          <w:szCs w:val="28"/>
        </w:rPr>
        <w:t>Югостицы</w:t>
      </w:r>
      <w:proofErr w:type="spellEnd"/>
      <w:r w:rsidRPr="00BE4B92">
        <w:rPr>
          <w:rFonts w:ascii="Times New Roman" w:hAnsi="Times New Roman" w:cs="Times New Roman"/>
          <w:sz w:val="28"/>
          <w:szCs w:val="28"/>
        </w:rPr>
        <w:t xml:space="preserve"> – мраморная стела на месте </w:t>
      </w:r>
      <w:proofErr w:type="gramStart"/>
      <w:r w:rsidRPr="00BE4B92">
        <w:rPr>
          <w:rFonts w:ascii="Times New Roman" w:hAnsi="Times New Roman" w:cs="Times New Roman"/>
          <w:sz w:val="28"/>
          <w:szCs w:val="28"/>
        </w:rPr>
        <w:t>гибели Героя Советского Союза Пислегина В</w:t>
      </w:r>
      <w:r w:rsidR="00C12BBA">
        <w:rPr>
          <w:rFonts w:ascii="Times New Roman" w:hAnsi="Times New Roman" w:cs="Times New Roman"/>
          <w:sz w:val="28"/>
          <w:szCs w:val="28"/>
        </w:rPr>
        <w:t>иктора Кузьмича</w:t>
      </w:r>
      <w:proofErr w:type="gramEnd"/>
      <w:r w:rsidRPr="00BE4B92">
        <w:rPr>
          <w:rFonts w:ascii="Times New Roman" w:hAnsi="Times New Roman" w:cs="Times New Roman"/>
          <w:sz w:val="28"/>
          <w:szCs w:val="28"/>
        </w:rPr>
        <w:t>.</w:t>
      </w:r>
    </w:p>
    <w:p w:rsidR="00B72CAC" w:rsidRDefault="006A147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CAC" w:rsidRPr="00BE4B92">
        <w:rPr>
          <w:rFonts w:ascii="Times New Roman" w:hAnsi="Times New Roman" w:cs="Times New Roman"/>
          <w:sz w:val="28"/>
          <w:szCs w:val="28"/>
        </w:rPr>
        <w:t>.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деревне Большой Брод – </w:t>
      </w:r>
      <w:r w:rsidR="00B72CAC">
        <w:rPr>
          <w:rFonts w:ascii="Times New Roman" w:hAnsi="Times New Roman" w:cs="Times New Roman"/>
          <w:sz w:val="28"/>
          <w:szCs w:val="28"/>
        </w:rPr>
        <w:t>могила  неизвестного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B72CAC">
        <w:rPr>
          <w:rFonts w:ascii="Times New Roman" w:hAnsi="Times New Roman" w:cs="Times New Roman"/>
          <w:sz w:val="28"/>
          <w:szCs w:val="28"/>
        </w:rPr>
        <w:t>а</w:t>
      </w:r>
    </w:p>
    <w:p w:rsidR="00B72CAC" w:rsidRPr="00BE4B92" w:rsidRDefault="006A1472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CAC">
        <w:rPr>
          <w:rFonts w:ascii="Times New Roman" w:hAnsi="Times New Roman" w:cs="Times New Roman"/>
          <w:sz w:val="28"/>
          <w:szCs w:val="28"/>
        </w:rPr>
        <w:t>. 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– памятный знак на месте расстрела пионеров в 1942 году.</w:t>
      </w:r>
    </w:p>
    <w:p w:rsidR="00B72CAC" w:rsidRDefault="006A1472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поселке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Межозерный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B72CAC" w:rsidRPr="00BE4B9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B72CAC" w:rsidRPr="00BE4B92">
        <w:rPr>
          <w:rFonts w:ascii="Times New Roman" w:hAnsi="Times New Roman" w:cs="Times New Roman"/>
          <w:sz w:val="28"/>
          <w:szCs w:val="28"/>
        </w:rPr>
        <w:t>птала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>) – 13 бетонных пирамид</w:t>
      </w:r>
      <w:r w:rsidR="00B72CAC">
        <w:rPr>
          <w:rFonts w:ascii="Times New Roman" w:hAnsi="Times New Roman" w:cs="Times New Roman"/>
          <w:sz w:val="28"/>
          <w:szCs w:val="28"/>
        </w:rPr>
        <w:t xml:space="preserve"> (надолбов)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в честь </w:t>
      </w:r>
      <w:r w:rsidR="00B72CAC">
        <w:rPr>
          <w:rFonts w:ascii="Times New Roman" w:hAnsi="Times New Roman" w:cs="Times New Roman"/>
          <w:sz w:val="28"/>
          <w:szCs w:val="28"/>
        </w:rPr>
        <w:t>2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-й линии обороны    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рубежа.</w:t>
      </w:r>
    </w:p>
    <w:p w:rsidR="00B72CAC" w:rsidRDefault="006A1472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Невежицы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– мраморная стела в честь Героя Советского Союза Яковлева А</w:t>
      </w:r>
      <w:r w:rsidR="00D955A9">
        <w:rPr>
          <w:rFonts w:ascii="Times New Roman" w:hAnsi="Times New Roman" w:cs="Times New Roman"/>
          <w:sz w:val="28"/>
          <w:szCs w:val="28"/>
        </w:rPr>
        <w:t xml:space="preserve">лексея Трофимовича, 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    родившегося в этой деревне</w:t>
      </w:r>
      <w:r w:rsidR="00B72CAC">
        <w:rPr>
          <w:rFonts w:ascii="Times New Roman" w:hAnsi="Times New Roman" w:cs="Times New Roman"/>
          <w:sz w:val="28"/>
          <w:szCs w:val="28"/>
        </w:rPr>
        <w:t xml:space="preserve"> в 1920 году</w:t>
      </w:r>
      <w:r w:rsidR="00B72CAC" w:rsidRPr="00BE4B92">
        <w:rPr>
          <w:rFonts w:ascii="Times New Roman" w:hAnsi="Times New Roman" w:cs="Times New Roman"/>
          <w:sz w:val="28"/>
          <w:szCs w:val="28"/>
        </w:rPr>
        <w:t>.</w:t>
      </w:r>
    </w:p>
    <w:p w:rsidR="00B72CAC" w:rsidRPr="00BE4B92" w:rsidRDefault="006A1472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Голубково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– стела на месте захоронения летчика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М</w:t>
      </w:r>
      <w:r w:rsidR="00D955A9">
        <w:rPr>
          <w:rFonts w:ascii="Times New Roman" w:hAnsi="Times New Roman" w:cs="Times New Roman"/>
          <w:sz w:val="28"/>
          <w:szCs w:val="28"/>
        </w:rPr>
        <w:t>и</w:t>
      </w:r>
      <w:r w:rsidR="00B72CAC" w:rsidRPr="00BE4B92">
        <w:rPr>
          <w:rFonts w:ascii="Times New Roman" w:hAnsi="Times New Roman" w:cs="Times New Roman"/>
          <w:sz w:val="28"/>
          <w:szCs w:val="28"/>
        </w:rPr>
        <w:t>зевича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Е</w:t>
      </w:r>
      <w:r w:rsidR="00C12BBA">
        <w:rPr>
          <w:rFonts w:ascii="Times New Roman" w:hAnsi="Times New Roman" w:cs="Times New Roman"/>
          <w:sz w:val="28"/>
          <w:szCs w:val="28"/>
        </w:rPr>
        <w:t>вгения Порфирьевича</w:t>
      </w:r>
      <w:r w:rsidR="00B72CAC">
        <w:rPr>
          <w:rFonts w:ascii="Times New Roman" w:hAnsi="Times New Roman" w:cs="Times New Roman"/>
          <w:sz w:val="28"/>
          <w:szCs w:val="28"/>
        </w:rPr>
        <w:t xml:space="preserve"> (старое кладбище у церкви).</w:t>
      </w:r>
    </w:p>
    <w:p w:rsidR="004F339E" w:rsidRDefault="006A147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Голубково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 xml:space="preserve"> – стела в честь односельчан, погибших в годы </w:t>
      </w:r>
      <w:proofErr w:type="spellStart"/>
      <w:r w:rsidR="00B72CAC" w:rsidRPr="00BE4B92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72CAC" w:rsidRPr="00BE4B92">
        <w:rPr>
          <w:rFonts w:ascii="Times New Roman" w:hAnsi="Times New Roman" w:cs="Times New Roman"/>
          <w:sz w:val="28"/>
          <w:szCs w:val="28"/>
        </w:rPr>
        <w:t>.</w:t>
      </w:r>
    </w:p>
    <w:p w:rsidR="00BE4B92" w:rsidRDefault="006A1472" w:rsidP="004F33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4B92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2C0B18">
        <w:rPr>
          <w:rFonts w:ascii="Times New Roman" w:hAnsi="Times New Roman" w:cs="Times New Roman"/>
          <w:sz w:val="28"/>
          <w:szCs w:val="28"/>
        </w:rPr>
        <w:t>В</w:t>
      </w:r>
      <w:r w:rsidR="00BE4B92" w:rsidRPr="00BE4B92">
        <w:rPr>
          <w:rFonts w:ascii="Times New Roman" w:hAnsi="Times New Roman" w:cs="Times New Roman"/>
          <w:sz w:val="28"/>
          <w:szCs w:val="28"/>
        </w:rPr>
        <w:t xml:space="preserve"> деревне Наволок – памятный знак в честь односельчан, погибших в годы </w:t>
      </w:r>
      <w:proofErr w:type="spellStart"/>
      <w:r w:rsidR="00BE4B92" w:rsidRPr="00BE4B92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E4B92" w:rsidRPr="00BE4B92">
        <w:rPr>
          <w:rFonts w:ascii="Times New Roman" w:hAnsi="Times New Roman" w:cs="Times New Roman"/>
          <w:sz w:val="28"/>
          <w:szCs w:val="28"/>
        </w:rPr>
        <w:t>.</w:t>
      </w:r>
    </w:p>
    <w:p w:rsidR="00B72CAC" w:rsidRDefault="006A1472" w:rsidP="00B72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. </w:t>
      </w:r>
      <w:r w:rsidR="00B72CAC">
        <w:rPr>
          <w:rFonts w:ascii="Times New Roman" w:hAnsi="Times New Roman" w:cs="Times New Roman"/>
          <w:sz w:val="28"/>
          <w:szCs w:val="28"/>
        </w:rPr>
        <w:t>В</w:t>
      </w:r>
      <w:r w:rsidR="00B72CAC" w:rsidRPr="00BE4B92">
        <w:rPr>
          <w:rFonts w:ascii="Times New Roman" w:hAnsi="Times New Roman" w:cs="Times New Roman"/>
          <w:sz w:val="28"/>
          <w:szCs w:val="28"/>
        </w:rPr>
        <w:t xml:space="preserve"> санатории «Красный Вал» - памятный знак в честь расстрелянных военнопленных в     1941 году.</w:t>
      </w:r>
    </w:p>
    <w:p w:rsidR="00BE4B92" w:rsidRDefault="002C31D9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A11F0">
        <w:rPr>
          <w:rFonts w:ascii="Times New Roman" w:hAnsi="Times New Roman" w:cs="Times New Roman"/>
          <w:sz w:val="28"/>
          <w:szCs w:val="28"/>
        </w:rPr>
        <w:t>В</w:t>
      </w:r>
      <w:r w:rsidR="006A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сквер памяти жителей Скребловского сельского поселения, воевавших в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2BA2" w:rsidRPr="00552E8C" w:rsidRDefault="00172BA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2E8C">
        <w:rPr>
          <w:rFonts w:ascii="Times New Roman" w:hAnsi="Times New Roman" w:cs="Times New Roman"/>
          <w:sz w:val="28"/>
          <w:szCs w:val="28"/>
        </w:rPr>
        <w:lastRenderedPageBreak/>
        <w:t xml:space="preserve">Сквер обустроен по проекту «Формирование комфортной городской среды» в 2019 году. Установлено </w:t>
      </w:r>
      <w:r w:rsidR="00890833" w:rsidRPr="00552E8C">
        <w:rPr>
          <w:rFonts w:ascii="Times New Roman" w:hAnsi="Times New Roman" w:cs="Times New Roman"/>
          <w:sz w:val="28"/>
          <w:szCs w:val="28"/>
        </w:rPr>
        <w:t>1</w:t>
      </w:r>
      <w:r w:rsidR="008A11F0" w:rsidRPr="00552E8C">
        <w:rPr>
          <w:rFonts w:ascii="Times New Roman" w:hAnsi="Times New Roman" w:cs="Times New Roman"/>
          <w:sz w:val="28"/>
          <w:szCs w:val="28"/>
        </w:rPr>
        <w:t>6</w:t>
      </w:r>
      <w:r w:rsidR="00890833" w:rsidRPr="00552E8C">
        <w:rPr>
          <w:rFonts w:ascii="Times New Roman" w:hAnsi="Times New Roman" w:cs="Times New Roman"/>
          <w:sz w:val="28"/>
          <w:szCs w:val="28"/>
        </w:rPr>
        <w:t xml:space="preserve"> стел, увековечено </w:t>
      </w:r>
      <w:r w:rsidR="00E23D5D" w:rsidRPr="00552E8C">
        <w:rPr>
          <w:rFonts w:ascii="Times New Roman" w:hAnsi="Times New Roman" w:cs="Times New Roman"/>
          <w:sz w:val="28"/>
          <w:szCs w:val="28"/>
        </w:rPr>
        <w:t>770чел</w:t>
      </w:r>
      <w:r w:rsidR="00481980" w:rsidRPr="00552E8C">
        <w:rPr>
          <w:rFonts w:ascii="Times New Roman" w:hAnsi="Times New Roman" w:cs="Times New Roman"/>
          <w:sz w:val="28"/>
          <w:szCs w:val="28"/>
        </w:rPr>
        <w:t>.</w:t>
      </w:r>
    </w:p>
    <w:p w:rsidR="00BE4B92" w:rsidRPr="00BE4B92" w:rsidRDefault="00BE4B92" w:rsidP="00BE4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4B92">
        <w:rPr>
          <w:rFonts w:ascii="Times New Roman" w:hAnsi="Times New Roman" w:cs="Times New Roman"/>
          <w:sz w:val="28"/>
          <w:szCs w:val="28"/>
        </w:rPr>
        <w:t xml:space="preserve">Все памятники восстановлены, </w:t>
      </w:r>
      <w:r w:rsidR="00990905">
        <w:rPr>
          <w:rFonts w:ascii="Times New Roman" w:hAnsi="Times New Roman" w:cs="Times New Roman"/>
          <w:sz w:val="28"/>
          <w:szCs w:val="28"/>
        </w:rPr>
        <w:t>отремонтированы</w:t>
      </w:r>
      <w:r w:rsidRPr="00BE4B92">
        <w:rPr>
          <w:rFonts w:ascii="Times New Roman" w:hAnsi="Times New Roman" w:cs="Times New Roman"/>
          <w:sz w:val="28"/>
          <w:szCs w:val="28"/>
        </w:rPr>
        <w:t xml:space="preserve">, проведено благоустройство прилегающих территорий. </w:t>
      </w:r>
    </w:p>
    <w:p w:rsidR="0029668E" w:rsidRPr="008A11F0" w:rsidRDefault="008A11F0" w:rsidP="002966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1F0">
        <w:rPr>
          <w:rFonts w:ascii="Times New Roman" w:hAnsi="Times New Roman" w:cs="Times New Roman"/>
          <w:sz w:val="28"/>
          <w:szCs w:val="28"/>
        </w:rPr>
        <w:t>9 мая традиционно проводятся торжественные митинги в д</w:t>
      </w:r>
      <w:proofErr w:type="gramStart"/>
      <w:r w:rsidRPr="008A11F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A11F0">
        <w:rPr>
          <w:rFonts w:ascii="Times New Roman" w:hAnsi="Times New Roman" w:cs="Times New Roman"/>
          <w:sz w:val="28"/>
          <w:szCs w:val="28"/>
        </w:rPr>
        <w:t xml:space="preserve">аволок, </w:t>
      </w:r>
      <w:proofErr w:type="spellStart"/>
      <w:r w:rsidRPr="008A11F0">
        <w:rPr>
          <w:rFonts w:ascii="Times New Roman" w:hAnsi="Times New Roman" w:cs="Times New Roman"/>
          <w:sz w:val="28"/>
          <w:szCs w:val="28"/>
        </w:rPr>
        <w:t>д.Голубково</w:t>
      </w:r>
      <w:proofErr w:type="spellEnd"/>
      <w:r w:rsidRPr="008A11F0">
        <w:rPr>
          <w:rFonts w:ascii="Times New Roman" w:hAnsi="Times New Roman" w:cs="Times New Roman"/>
          <w:sz w:val="28"/>
          <w:szCs w:val="28"/>
        </w:rPr>
        <w:t xml:space="preserve">, д.Великое Село, д.Брод, </w:t>
      </w:r>
      <w:proofErr w:type="spellStart"/>
      <w:r w:rsidRPr="008A11F0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Pr="008A11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1F0">
        <w:rPr>
          <w:rFonts w:ascii="Times New Roman" w:hAnsi="Times New Roman" w:cs="Times New Roman"/>
          <w:sz w:val="28"/>
          <w:szCs w:val="28"/>
        </w:rPr>
        <w:t>п.Межозерный</w:t>
      </w:r>
      <w:proofErr w:type="spellEnd"/>
      <w:r w:rsidRPr="008A11F0">
        <w:rPr>
          <w:rFonts w:ascii="Times New Roman" w:hAnsi="Times New Roman" w:cs="Times New Roman"/>
          <w:sz w:val="28"/>
          <w:szCs w:val="28"/>
        </w:rPr>
        <w:t>. Ко всем памятникам и захоронениям возлагаются венки и цветы.</w:t>
      </w:r>
    </w:p>
    <w:p w:rsidR="00EC40C2" w:rsidRPr="00EC40C2" w:rsidRDefault="00EC40C2" w:rsidP="00F5577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4D6B" w:rsidRDefault="009D4D6B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51EE" w:rsidRPr="00C57B70" w:rsidRDefault="003D51EE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7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плана мероприятий СЭР на 20</w:t>
      </w:r>
      <w:r w:rsidR="00C626A5" w:rsidRPr="00C57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57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3D51EE" w:rsidRPr="00C57B70" w:rsidRDefault="00C04E55" w:rsidP="0075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3D51EE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социально-экономического развития </w:t>
      </w:r>
      <w:r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Скребловского сельского поселения </w:t>
      </w:r>
      <w:r w:rsidR="003D51EE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C626A5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7034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6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1EE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выполнен </w:t>
      </w:r>
      <w:r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объеме.</w:t>
      </w:r>
    </w:p>
    <w:p w:rsidR="00C04E55" w:rsidRPr="00C57B70" w:rsidRDefault="00C04E55" w:rsidP="00757C04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Скребловского сельского поселения</w:t>
      </w:r>
      <w:r w:rsidR="00C626A5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работоспособная.</w:t>
      </w:r>
      <w:r w:rsidR="00A86527" w:rsidRPr="00C57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местного самоуправления Скребловского сельского поселения работают в полном взаимодействии на благо жителей поселения  и его развитие. </w:t>
      </w:r>
    </w:p>
    <w:p w:rsidR="001314A4" w:rsidRPr="00C57B70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4A4" w:rsidRPr="00C57B70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B70">
        <w:rPr>
          <w:rFonts w:ascii="Times New Roman" w:hAnsi="Times New Roman" w:cs="Times New Roman"/>
          <w:sz w:val="28"/>
          <w:szCs w:val="28"/>
        </w:rPr>
        <w:t xml:space="preserve">Хочу обратить внимание на то, что администрацией </w:t>
      </w:r>
      <w:proofErr w:type="spellStart"/>
      <w:r w:rsidRPr="00C57B70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57B70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проводится большая работа на территории Скребловского сельского поселения</w:t>
      </w:r>
      <w:r w:rsidR="007B16E7" w:rsidRPr="00C57B70">
        <w:rPr>
          <w:rFonts w:ascii="Times New Roman" w:hAnsi="Times New Roman" w:cs="Times New Roman"/>
          <w:sz w:val="28"/>
          <w:szCs w:val="28"/>
        </w:rPr>
        <w:t xml:space="preserve"> по улучшению качества жизни</w:t>
      </w:r>
      <w:r w:rsidRPr="00C57B70">
        <w:rPr>
          <w:rFonts w:ascii="Times New Roman" w:hAnsi="Times New Roman" w:cs="Times New Roman"/>
          <w:sz w:val="28"/>
          <w:szCs w:val="28"/>
        </w:rPr>
        <w:t>, а именно:</w:t>
      </w:r>
    </w:p>
    <w:p w:rsidR="003E4D21" w:rsidRPr="00C57B70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70">
        <w:rPr>
          <w:rFonts w:ascii="Times New Roman" w:hAnsi="Times New Roman" w:cs="Times New Roman"/>
          <w:b/>
          <w:sz w:val="28"/>
          <w:szCs w:val="28"/>
        </w:rPr>
        <w:t>-ремонт и обслуживание дорог общего пользования.</w:t>
      </w:r>
    </w:p>
    <w:p w:rsidR="003E4D21" w:rsidRPr="00C57B70" w:rsidRDefault="0043117D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B70">
        <w:rPr>
          <w:rFonts w:ascii="Times New Roman" w:hAnsi="Times New Roman" w:cs="Times New Roman"/>
          <w:sz w:val="28"/>
          <w:szCs w:val="28"/>
        </w:rPr>
        <w:t xml:space="preserve">Регулярно проводится </w:t>
      </w:r>
      <w:proofErr w:type="spellStart"/>
      <w:r w:rsidRPr="00C57B70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C57B70">
        <w:rPr>
          <w:rFonts w:ascii="Times New Roman" w:hAnsi="Times New Roman" w:cs="Times New Roman"/>
          <w:sz w:val="28"/>
          <w:szCs w:val="28"/>
        </w:rPr>
        <w:t xml:space="preserve"> грунтовых дорог</w:t>
      </w:r>
      <w:r w:rsidR="00D83B48" w:rsidRPr="00C57B70">
        <w:rPr>
          <w:rFonts w:ascii="Times New Roman" w:hAnsi="Times New Roman" w:cs="Times New Roman"/>
          <w:sz w:val="28"/>
          <w:szCs w:val="28"/>
        </w:rPr>
        <w:t xml:space="preserve"> и расчистка их от снега в зимний период</w:t>
      </w:r>
      <w:r w:rsidRPr="00C57B70">
        <w:rPr>
          <w:rFonts w:ascii="Times New Roman" w:hAnsi="Times New Roman" w:cs="Times New Roman"/>
          <w:sz w:val="28"/>
          <w:szCs w:val="28"/>
        </w:rPr>
        <w:t>.</w:t>
      </w:r>
    </w:p>
    <w:p w:rsidR="0043117D" w:rsidRPr="00C57B70" w:rsidRDefault="0043117D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B70">
        <w:rPr>
          <w:rFonts w:ascii="Times New Roman" w:hAnsi="Times New Roman" w:cs="Times New Roman"/>
          <w:sz w:val="28"/>
          <w:szCs w:val="28"/>
        </w:rPr>
        <w:t xml:space="preserve">Претензий и жалоб по </w:t>
      </w:r>
      <w:r w:rsidR="00D83B48" w:rsidRPr="00C57B70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Pr="00C57B70">
        <w:rPr>
          <w:rFonts w:ascii="Times New Roman" w:hAnsi="Times New Roman" w:cs="Times New Roman"/>
          <w:sz w:val="28"/>
          <w:szCs w:val="28"/>
        </w:rPr>
        <w:t xml:space="preserve"> межмуниципальных дорог у жителей и администрации поселения к администрации ЛМР нет.</w:t>
      </w:r>
    </w:p>
    <w:p w:rsidR="0043117D" w:rsidRPr="00C57B70" w:rsidRDefault="00F62A7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70">
        <w:rPr>
          <w:rFonts w:ascii="Times New Roman" w:hAnsi="Times New Roman" w:cs="Times New Roman"/>
          <w:b/>
          <w:sz w:val="28"/>
          <w:szCs w:val="28"/>
        </w:rPr>
        <w:t xml:space="preserve">- помощь в </w:t>
      </w:r>
      <w:proofErr w:type="spellStart"/>
      <w:r w:rsidRPr="00C57B70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C57B70">
        <w:rPr>
          <w:rFonts w:ascii="Times New Roman" w:hAnsi="Times New Roman" w:cs="Times New Roman"/>
          <w:b/>
          <w:sz w:val="28"/>
          <w:szCs w:val="28"/>
        </w:rPr>
        <w:t xml:space="preserve"> федеральных и областных программ.</w:t>
      </w:r>
    </w:p>
    <w:p w:rsidR="00034020" w:rsidRPr="00C57B70" w:rsidRDefault="00034020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340DF" w:rsidRPr="00C57B70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7B70">
        <w:rPr>
          <w:rFonts w:ascii="Times New Roman" w:hAnsi="Times New Roman" w:cs="Times New Roman"/>
          <w:sz w:val="28"/>
          <w:szCs w:val="28"/>
        </w:rPr>
        <w:t>В 202</w:t>
      </w:r>
      <w:r w:rsidR="00557034" w:rsidRPr="00C57B70">
        <w:rPr>
          <w:rFonts w:ascii="Times New Roman" w:hAnsi="Times New Roman" w:cs="Times New Roman"/>
          <w:sz w:val="28"/>
          <w:szCs w:val="28"/>
        </w:rPr>
        <w:t>2</w:t>
      </w:r>
      <w:r w:rsidRPr="00C57B70">
        <w:rPr>
          <w:rFonts w:ascii="Times New Roman" w:hAnsi="Times New Roman" w:cs="Times New Roman"/>
          <w:sz w:val="28"/>
          <w:szCs w:val="28"/>
        </w:rPr>
        <w:t xml:space="preserve"> году администрацией ЛМР выделены средства по объекту «Строительство сельского дома культуры  в </w:t>
      </w:r>
      <w:proofErr w:type="spellStart"/>
      <w:r w:rsidRPr="00C57B7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57B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57B70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Pr="00C57B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64D" w:rsidRPr="00C57B70" w:rsidRDefault="00C340DF" w:rsidP="009D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7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2E8B" w:rsidRPr="009D4D6B">
        <w:rPr>
          <w:rFonts w:ascii="Times New Roman" w:hAnsi="Times New Roman" w:cs="Times New Roman"/>
          <w:b/>
          <w:sz w:val="28"/>
          <w:szCs w:val="28"/>
        </w:rPr>
        <w:t>17415,6</w:t>
      </w:r>
      <w:r w:rsidR="00F66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D6B">
        <w:rPr>
          <w:rFonts w:ascii="Times New Roman" w:hAnsi="Times New Roman" w:cs="Times New Roman"/>
          <w:b/>
          <w:sz w:val="28"/>
          <w:szCs w:val="28"/>
        </w:rPr>
        <w:t>т.р</w:t>
      </w:r>
      <w:r w:rsidRPr="00C57B70">
        <w:rPr>
          <w:rFonts w:ascii="Times New Roman" w:hAnsi="Times New Roman" w:cs="Times New Roman"/>
          <w:sz w:val="28"/>
          <w:szCs w:val="28"/>
        </w:rPr>
        <w:t>.</w:t>
      </w:r>
      <w:r w:rsidR="009D241E">
        <w:rPr>
          <w:rFonts w:ascii="Times New Roman" w:hAnsi="Times New Roman" w:cs="Times New Roman"/>
          <w:sz w:val="28"/>
          <w:szCs w:val="28"/>
        </w:rPr>
        <w:t xml:space="preserve"> (расшифровка затрат была предоставлена ранее).</w:t>
      </w:r>
    </w:p>
    <w:p w:rsidR="007137AF" w:rsidRPr="00C57B70" w:rsidRDefault="007137AF" w:rsidP="002363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1159B" w:rsidRPr="00FD2BBA" w:rsidRDefault="007F74A7" w:rsidP="0031159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BBA">
        <w:rPr>
          <w:rFonts w:ascii="Times New Roman" w:hAnsi="Times New Roman" w:cs="Times New Roman"/>
          <w:b/>
          <w:sz w:val="36"/>
          <w:szCs w:val="36"/>
        </w:rPr>
        <w:t>Основные мероприятия на 202</w:t>
      </w:r>
      <w:r w:rsidR="0080269E" w:rsidRPr="00FD2BBA">
        <w:rPr>
          <w:rFonts w:ascii="Times New Roman" w:hAnsi="Times New Roman" w:cs="Times New Roman"/>
          <w:b/>
          <w:sz w:val="36"/>
          <w:szCs w:val="36"/>
        </w:rPr>
        <w:t>3</w:t>
      </w:r>
      <w:r w:rsidRPr="00FD2BBA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74101E" w:rsidRPr="00FD2BBA" w:rsidRDefault="0074101E" w:rsidP="0074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278" w:rsidRDefault="009E2213" w:rsidP="00F1227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278" w:rsidRPr="00E81112">
        <w:rPr>
          <w:rFonts w:ascii="Times New Roman" w:hAnsi="Times New Roman" w:cs="Times New Roman"/>
          <w:sz w:val="28"/>
          <w:szCs w:val="28"/>
        </w:rPr>
        <w:t>.</w:t>
      </w:r>
      <w:r w:rsidR="003827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12278" w:rsidRPr="00E81112">
        <w:rPr>
          <w:rFonts w:ascii="Times New Roman" w:hAnsi="Times New Roman" w:cs="Times New Roman"/>
          <w:sz w:val="28"/>
          <w:szCs w:val="28"/>
        </w:rPr>
        <w:t xml:space="preserve"> реализации федерального проекта «Формирование комфортной городской среды» в 2023 году будут выполнены работы по благоустройству общественной территории у часовни и у стадиона в п. </w:t>
      </w:r>
      <w:proofErr w:type="spellStart"/>
      <w:r w:rsidR="00F12278" w:rsidRPr="00E81112"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 w:rsidR="00F12278" w:rsidRPr="00E81112">
        <w:rPr>
          <w:rFonts w:ascii="Times New Roman" w:hAnsi="Times New Roman" w:cs="Times New Roman"/>
          <w:sz w:val="28"/>
          <w:szCs w:val="28"/>
        </w:rPr>
        <w:t xml:space="preserve"> - </w:t>
      </w:r>
      <w:r w:rsidR="00F12278" w:rsidRPr="009015BE">
        <w:rPr>
          <w:rFonts w:ascii="Times New Roman" w:hAnsi="Times New Roman" w:cs="Times New Roman"/>
          <w:b/>
          <w:sz w:val="28"/>
          <w:szCs w:val="28"/>
        </w:rPr>
        <w:t>9885,7 т. р.</w:t>
      </w:r>
      <w:r w:rsidR="00F12278" w:rsidRPr="00E81112">
        <w:rPr>
          <w:rFonts w:ascii="Times New Roman" w:hAnsi="Times New Roman" w:cs="Times New Roman"/>
          <w:sz w:val="28"/>
          <w:szCs w:val="28"/>
        </w:rPr>
        <w:t xml:space="preserve"> (ФБ – 2512,0 т. р., ОБ – 5488,0 т. р., МБ – 1885,7 т. р.).</w:t>
      </w:r>
      <w:r w:rsidR="00897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84" w:rsidRDefault="00382784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756" w:rsidRDefault="00767756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федеральному проекту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благоустроена в 2023 году четвертая общественная территория.</w:t>
      </w:r>
    </w:p>
    <w:p w:rsidR="006D3B70" w:rsidRDefault="006D3B70" w:rsidP="006D3B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756" w:rsidRPr="00E14BAB" w:rsidRDefault="00767756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AB">
        <w:rPr>
          <w:rFonts w:ascii="Times New Roman" w:hAnsi="Times New Roman" w:cs="Times New Roman"/>
          <w:sz w:val="28"/>
          <w:szCs w:val="28"/>
        </w:rPr>
        <w:t>Напомню о трех уже благоустроенных территориях</w:t>
      </w:r>
      <w:r w:rsidR="00897C22" w:rsidRPr="00E14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C22" w:rsidRPr="0059381B" w:rsidRDefault="00897C22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38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67756" w:rsidRDefault="00767756" w:rsidP="00767756">
      <w:pPr>
        <w:pStyle w:val="a5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 у дома № 20,</w:t>
      </w:r>
    </w:p>
    <w:p w:rsidR="00767756" w:rsidRDefault="00767756" w:rsidP="00767756">
      <w:pPr>
        <w:pStyle w:val="a5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год -  сквер памяти жителям Скребловского сельского поселения, воевавшим в годы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,</w:t>
      </w:r>
    </w:p>
    <w:p w:rsidR="00767756" w:rsidRDefault="00767756" w:rsidP="00767756">
      <w:pPr>
        <w:pStyle w:val="a5"/>
        <w:numPr>
          <w:ilvl w:val="0"/>
          <w:numId w:val="35"/>
        </w:num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2021 год – от дома № 32 до памятника Мичурину</w:t>
      </w:r>
      <w:r w:rsidR="002320E0">
        <w:rPr>
          <w:sz w:val="28"/>
          <w:szCs w:val="28"/>
        </w:rPr>
        <w:t>.</w:t>
      </w:r>
    </w:p>
    <w:p w:rsidR="00E14BAB" w:rsidRDefault="00E14BAB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278" w:rsidRPr="00E81112" w:rsidRDefault="009E2213" w:rsidP="00F12278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78" w:rsidRPr="00E81112">
        <w:rPr>
          <w:rFonts w:ascii="Times New Roman" w:hAnsi="Times New Roman" w:cs="Times New Roman"/>
          <w:sz w:val="28"/>
          <w:szCs w:val="28"/>
        </w:rPr>
        <w:t xml:space="preserve">.По комплексу процессных мероприятий «Содействие развитию участия населения в осуществлении </w:t>
      </w:r>
      <w:proofErr w:type="spellStart"/>
      <w:r w:rsidR="00F12278" w:rsidRPr="00E81112">
        <w:rPr>
          <w:rFonts w:ascii="Times New Roman" w:hAnsi="Times New Roman" w:cs="Times New Roman"/>
          <w:sz w:val="28"/>
          <w:szCs w:val="28"/>
        </w:rPr>
        <w:t>местногосамоуправления</w:t>
      </w:r>
      <w:proofErr w:type="spellEnd"/>
      <w:r w:rsidR="00F12278" w:rsidRPr="00E81112">
        <w:rPr>
          <w:rFonts w:ascii="Times New Roman" w:hAnsi="Times New Roman" w:cs="Times New Roman"/>
          <w:sz w:val="28"/>
          <w:szCs w:val="28"/>
        </w:rPr>
        <w:t xml:space="preserve"> в Ленинградской области» </w:t>
      </w:r>
      <w:r w:rsidR="00F12278" w:rsidRPr="00E8111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78" w:rsidRPr="00E81112">
        <w:rPr>
          <w:rFonts w:ascii="Times New Roman" w:hAnsi="Times New Roman" w:cs="Times New Roman"/>
          <w:b/>
          <w:sz w:val="28"/>
          <w:szCs w:val="28"/>
        </w:rPr>
        <w:t>«Комплексное развитие территории Скребловского сельского поселения»</w:t>
      </w:r>
      <w:r w:rsidR="00F12278" w:rsidRPr="00E81112">
        <w:rPr>
          <w:rFonts w:ascii="Times New Roman" w:hAnsi="Times New Roman" w:cs="Times New Roman"/>
          <w:sz w:val="28"/>
          <w:szCs w:val="28"/>
        </w:rPr>
        <w:t>:</w:t>
      </w:r>
    </w:p>
    <w:p w:rsidR="00F12278" w:rsidRPr="00E81112" w:rsidRDefault="009E2213" w:rsidP="007C0F7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78" w:rsidRPr="00E81112">
        <w:rPr>
          <w:rFonts w:ascii="Times New Roman" w:hAnsi="Times New Roman" w:cs="Times New Roman"/>
          <w:sz w:val="28"/>
          <w:szCs w:val="28"/>
        </w:rPr>
        <w:t xml:space="preserve">.1. В рамках реализации  областного закона </w:t>
      </w:r>
      <w:r w:rsidR="00F12278" w:rsidRPr="00E81112">
        <w:rPr>
          <w:rFonts w:ascii="Times New Roman" w:hAnsi="Times New Roman" w:cs="Times New Roman"/>
          <w:bCs/>
          <w:sz w:val="28"/>
          <w:szCs w:val="28"/>
        </w:rPr>
        <w:t>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планируется:</w:t>
      </w:r>
    </w:p>
    <w:p w:rsidR="00F12278" w:rsidRPr="009015BE" w:rsidRDefault="00F12278" w:rsidP="009015BE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9015BE">
        <w:rPr>
          <w:sz w:val="28"/>
          <w:szCs w:val="28"/>
        </w:rPr>
        <w:t>устройств</w:t>
      </w:r>
      <w:r w:rsidR="00C8296D" w:rsidRPr="009015BE">
        <w:rPr>
          <w:sz w:val="28"/>
          <w:szCs w:val="28"/>
        </w:rPr>
        <w:t>о</w:t>
      </w:r>
      <w:r w:rsidRPr="009015BE">
        <w:rPr>
          <w:sz w:val="28"/>
          <w:szCs w:val="28"/>
        </w:rPr>
        <w:t xml:space="preserve"> основания и ограждения в рамках обустройства детской спортивной площадки в п. </w:t>
      </w:r>
      <w:proofErr w:type="spellStart"/>
      <w:r w:rsidRPr="009015BE">
        <w:rPr>
          <w:sz w:val="28"/>
          <w:szCs w:val="28"/>
        </w:rPr>
        <w:t>Скреблово</w:t>
      </w:r>
      <w:proofErr w:type="spellEnd"/>
      <w:r w:rsidRPr="009015BE">
        <w:rPr>
          <w:sz w:val="28"/>
          <w:szCs w:val="28"/>
        </w:rPr>
        <w:t xml:space="preserve"> – </w:t>
      </w:r>
      <w:r w:rsidRPr="009015BE">
        <w:rPr>
          <w:b/>
          <w:sz w:val="28"/>
          <w:szCs w:val="28"/>
        </w:rPr>
        <w:t>1316,7 т. р.</w:t>
      </w:r>
      <w:r w:rsidRPr="009015BE">
        <w:rPr>
          <w:sz w:val="28"/>
          <w:szCs w:val="28"/>
        </w:rPr>
        <w:t xml:space="preserve"> (ОБ – 1050,4 тыс. руб., МБ – 266,3 тыс. руб.).</w:t>
      </w:r>
    </w:p>
    <w:p w:rsidR="00F12278" w:rsidRPr="00E81112" w:rsidRDefault="009E2213" w:rsidP="00C82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78" w:rsidRPr="00E81112">
        <w:rPr>
          <w:rFonts w:ascii="Times New Roman" w:hAnsi="Times New Roman" w:cs="Times New Roman"/>
          <w:sz w:val="28"/>
          <w:szCs w:val="28"/>
        </w:rPr>
        <w:t xml:space="preserve">.2. В рамках реализации областного закона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планируется: </w:t>
      </w:r>
    </w:p>
    <w:p w:rsidR="00F12278" w:rsidRPr="009015BE" w:rsidRDefault="00F12278" w:rsidP="009015BE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9015BE">
        <w:rPr>
          <w:sz w:val="28"/>
          <w:szCs w:val="28"/>
        </w:rPr>
        <w:t xml:space="preserve">ремонт дворовых территорий в д. Наволок у домов № 12, 13 и д. Старая Середка у дома № 7 – </w:t>
      </w:r>
      <w:r w:rsidRPr="009015BE">
        <w:rPr>
          <w:b/>
          <w:sz w:val="28"/>
          <w:szCs w:val="28"/>
        </w:rPr>
        <w:t>1498,7 т. р.</w:t>
      </w:r>
      <w:r w:rsidRPr="009015BE">
        <w:rPr>
          <w:sz w:val="28"/>
          <w:szCs w:val="28"/>
        </w:rPr>
        <w:t xml:space="preserve"> (ОБ – 1240,7 тыс. руб., МБ – 258,0 тыс. руб.).</w:t>
      </w:r>
    </w:p>
    <w:p w:rsidR="0092609F" w:rsidRPr="00C8296D" w:rsidRDefault="009E2213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2278" w:rsidRPr="00C8296D">
        <w:rPr>
          <w:rFonts w:ascii="Times New Roman" w:hAnsi="Times New Roman" w:cs="Times New Roman"/>
          <w:sz w:val="28"/>
          <w:szCs w:val="28"/>
        </w:rPr>
        <w:t>.3. В рамках поддержки развития общественной инфраструктуры муниципального значения</w:t>
      </w:r>
      <w:r w:rsidR="0092609F" w:rsidRPr="00C8296D">
        <w:rPr>
          <w:rFonts w:ascii="Times New Roman" w:hAnsi="Times New Roman" w:cs="Times New Roman"/>
          <w:sz w:val="28"/>
          <w:szCs w:val="28"/>
        </w:rPr>
        <w:t>.</w:t>
      </w:r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6D">
        <w:rPr>
          <w:rFonts w:ascii="Times New Roman" w:hAnsi="Times New Roman" w:cs="Times New Roman"/>
          <w:sz w:val="28"/>
          <w:szCs w:val="28"/>
        </w:rPr>
        <w:t xml:space="preserve">На средства депутата </w:t>
      </w:r>
      <w:proofErr w:type="spellStart"/>
      <w:r w:rsidRPr="00C8296D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C8296D">
        <w:rPr>
          <w:rFonts w:ascii="Times New Roman" w:hAnsi="Times New Roman" w:cs="Times New Roman"/>
          <w:sz w:val="28"/>
          <w:szCs w:val="28"/>
        </w:rPr>
        <w:t xml:space="preserve"> ЛО от партии «Единая Россия</w:t>
      </w:r>
      <w:proofErr w:type="gramStart"/>
      <w:r w:rsidRPr="00C8296D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C8296D">
        <w:rPr>
          <w:rFonts w:ascii="Times New Roman" w:hAnsi="Times New Roman" w:cs="Times New Roman"/>
          <w:sz w:val="28"/>
          <w:szCs w:val="28"/>
        </w:rPr>
        <w:t xml:space="preserve">оваля Н.О. планируется: </w:t>
      </w:r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6D">
        <w:rPr>
          <w:rFonts w:ascii="Times New Roman" w:hAnsi="Times New Roman" w:cs="Times New Roman"/>
          <w:sz w:val="28"/>
          <w:szCs w:val="28"/>
        </w:rPr>
        <w:t xml:space="preserve">-Оборудование детской спортивной площадки в </w:t>
      </w:r>
      <w:proofErr w:type="spellStart"/>
      <w:r w:rsidRPr="00C8296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829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296D">
        <w:rPr>
          <w:rFonts w:ascii="Times New Roman" w:hAnsi="Times New Roman" w:cs="Times New Roman"/>
          <w:sz w:val="28"/>
          <w:szCs w:val="28"/>
        </w:rPr>
        <w:t>алгановка</w:t>
      </w:r>
      <w:proofErr w:type="spellEnd"/>
      <w:r w:rsidRPr="00C8296D">
        <w:rPr>
          <w:rFonts w:ascii="Times New Roman" w:hAnsi="Times New Roman" w:cs="Times New Roman"/>
          <w:sz w:val="28"/>
          <w:szCs w:val="28"/>
        </w:rPr>
        <w:t xml:space="preserve"> (у д.№2) -</w:t>
      </w:r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5BE">
        <w:rPr>
          <w:rFonts w:ascii="Times New Roman" w:hAnsi="Times New Roman" w:cs="Times New Roman"/>
          <w:b/>
          <w:sz w:val="28"/>
          <w:szCs w:val="28"/>
        </w:rPr>
        <w:t>526,3 т.р.</w:t>
      </w:r>
      <w:r w:rsidRPr="00C8296D">
        <w:rPr>
          <w:rFonts w:ascii="Times New Roman" w:hAnsi="Times New Roman" w:cs="Times New Roman"/>
          <w:sz w:val="28"/>
          <w:szCs w:val="28"/>
        </w:rPr>
        <w:t xml:space="preserve"> (ОБ – 500,0 т.р., МБ – 26,3 т.р.);</w:t>
      </w:r>
      <w:proofErr w:type="gramEnd"/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6D">
        <w:rPr>
          <w:rFonts w:ascii="Times New Roman" w:hAnsi="Times New Roman" w:cs="Times New Roman"/>
          <w:sz w:val="28"/>
          <w:szCs w:val="28"/>
        </w:rPr>
        <w:t>-Приобретение спортивного оборудования и инвентаря для сп</w:t>
      </w:r>
      <w:r w:rsidR="00C8296D" w:rsidRPr="00C8296D">
        <w:rPr>
          <w:rFonts w:ascii="Times New Roman" w:hAnsi="Times New Roman" w:cs="Times New Roman"/>
          <w:sz w:val="28"/>
          <w:szCs w:val="28"/>
        </w:rPr>
        <w:t>ор</w:t>
      </w:r>
      <w:r w:rsidRPr="00C8296D">
        <w:rPr>
          <w:rFonts w:ascii="Times New Roman" w:hAnsi="Times New Roman" w:cs="Times New Roman"/>
          <w:sz w:val="28"/>
          <w:szCs w:val="28"/>
        </w:rPr>
        <w:t xml:space="preserve">тивной секции СКЦ «Лидер» - </w:t>
      </w:r>
      <w:r w:rsidRPr="009E3C60">
        <w:rPr>
          <w:rFonts w:ascii="Times New Roman" w:hAnsi="Times New Roman" w:cs="Times New Roman"/>
          <w:b/>
          <w:sz w:val="28"/>
          <w:szCs w:val="28"/>
        </w:rPr>
        <w:t>136,8 т.р.</w:t>
      </w:r>
      <w:r w:rsidRPr="00C8296D">
        <w:rPr>
          <w:rFonts w:ascii="Times New Roman" w:hAnsi="Times New Roman" w:cs="Times New Roman"/>
          <w:sz w:val="28"/>
          <w:szCs w:val="28"/>
        </w:rPr>
        <w:t xml:space="preserve"> (ОБ – 130,0 т.р., МБ – 6,8 т.р.);</w:t>
      </w:r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09F" w:rsidRPr="00C8296D" w:rsidRDefault="0092609F" w:rsidP="00926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6D">
        <w:rPr>
          <w:rFonts w:ascii="Times New Roman" w:hAnsi="Times New Roman" w:cs="Times New Roman"/>
          <w:sz w:val="28"/>
          <w:szCs w:val="28"/>
        </w:rPr>
        <w:t xml:space="preserve">На средства депутата </w:t>
      </w:r>
      <w:proofErr w:type="spellStart"/>
      <w:r w:rsidRPr="00C8296D">
        <w:rPr>
          <w:rFonts w:ascii="Times New Roman" w:hAnsi="Times New Roman" w:cs="Times New Roman"/>
          <w:sz w:val="28"/>
          <w:szCs w:val="28"/>
        </w:rPr>
        <w:t>ЗакС</w:t>
      </w:r>
      <w:proofErr w:type="spellEnd"/>
      <w:r w:rsidRPr="00C8296D">
        <w:rPr>
          <w:rFonts w:ascii="Times New Roman" w:hAnsi="Times New Roman" w:cs="Times New Roman"/>
          <w:sz w:val="28"/>
          <w:szCs w:val="28"/>
        </w:rPr>
        <w:t xml:space="preserve"> от КПРФ </w:t>
      </w:r>
      <w:proofErr w:type="spellStart"/>
      <w:r w:rsidRPr="00C8296D">
        <w:rPr>
          <w:rFonts w:ascii="Times New Roman" w:hAnsi="Times New Roman" w:cs="Times New Roman"/>
          <w:sz w:val="28"/>
          <w:szCs w:val="28"/>
        </w:rPr>
        <w:t>Тирона</w:t>
      </w:r>
      <w:proofErr w:type="spellEnd"/>
      <w:r w:rsidRPr="00C8296D">
        <w:rPr>
          <w:rFonts w:ascii="Times New Roman" w:hAnsi="Times New Roman" w:cs="Times New Roman"/>
          <w:sz w:val="28"/>
          <w:szCs w:val="28"/>
        </w:rPr>
        <w:t xml:space="preserve"> Е.В. планируется установка детского игрового комплекса в </w:t>
      </w:r>
      <w:proofErr w:type="spellStart"/>
      <w:r w:rsidRPr="00C8296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829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296D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Pr="00C8296D">
        <w:rPr>
          <w:rFonts w:ascii="Times New Roman" w:hAnsi="Times New Roman" w:cs="Times New Roman"/>
          <w:sz w:val="28"/>
          <w:szCs w:val="28"/>
        </w:rPr>
        <w:t xml:space="preserve"> (у домов №3 и №8) – </w:t>
      </w:r>
      <w:r w:rsidRPr="009E3C60">
        <w:rPr>
          <w:rFonts w:ascii="Times New Roman" w:hAnsi="Times New Roman" w:cs="Times New Roman"/>
          <w:b/>
          <w:sz w:val="28"/>
          <w:szCs w:val="28"/>
        </w:rPr>
        <w:t>526,3 т.р.</w:t>
      </w:r>
      <w:r w:rsidRPr="00C8296D">
        <w:rPr>
          <w:rFonts w:ascii="Times New Roman" w:hAnsi="Times New Roman" w:cs="Times New Roman"/>
          <w:sz w:val="28"/>
          <w:szCs w:val="28"/>
        </w:rPr>
        <w:t xml:space="preserve"> (ОБ – 500,0 т.р., МБ – 26,3 т.р.)</w:t>
      </w:r>
    </w:p>
    <w:p w:rsidR="009E3C60" w:rsidRDefault="009E3C60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4A7" w:rsidRPr="007C0F72" w:rsidRDefault="009E2213" w:rsidP="008D3D93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4A7" w:rsidRPr="007C0F72">
        <w:rPr>
          <w:rFonts w:ascii="Times New Roman" w:hAnsi="Times New Roman" w:cs="Times New Roman"/>
          <w:sz w:val="28"/>
          <w:szCs w:val="28"/>
        </w:rPr>
        <w:t>.</w:t>
      </w:r>
      <w:r w:rsidR="007F74A7" w:rsidRPr="007C0F72">
        <w:rPr>
          <w:rFonts w:ascii="Times New Roman" w:hAnsi="Times New Roman" w:cs="Times New Roman"/>
          <w:sz w:val="28"/>
        </w:rPr>
        <w:t xml:space="preserve"> В 202</w:t>
      </w:r>
      <w:r w:rsidR="003A60AE" w:rsidRPr="007C0F72">
        <w:rPr>
          <w:rFonts w:ascii="Times New Roman" w:hAnsi="Times New Roman" w:cs="Times New Roman"/>
          <w:sz w:val="28"/>
        </w:rPr>
        <w:t>3</w:t>
      </w:r>
      <w:r w:rsidR="007F74A7" w:rsidRPr="007C0F72">
        <w:rPr>
          <w:rFonts w:ascii="Times New Roman" w:hAnsi="Times New Roman" w:cs="Times New Roman"/>
          <w:sz w:val="28"/>
        </w:rPr>
        <w:t xml:space="preserve"> году </w:t>
      </w:r>
      <w:r w:rsidR="008D3D93" w:rsidRPr="007C0F72">
        <w:rPr>
          <w:rFonts w:ascii="Times New Roman" w:eastAsia="Calibri" w:hAnsi="Times New Roman" w:cs="Times New Roman"/>
          <w:sz w:val="28"/>
        </w:rPr>
        <w:t xml:space="preserve">в рамках государственной программы Ленинградской области «Охрана окружающей среды Ленинградской области» </w:t>
      </w:r>
      <w:r w:rsidR="007F74A7" w:rsidRPr="007C0F72">
        <w:rPr>
          <w:rFonts w:ascii="Times New Roman" w:hAnsi="Times New Roman" w:cs="Times New Roman"/>
          <w:sz w:val="28"/>
        </w:rPr>
        <w:t>предусмотрены средства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7F74A7" w:rsidRPr="007C0F72">
        <w:rPr>
          <w:rFonts w:ascii="Times New Roman" w:hAnsi="Times New Roman" w:cs="Times New Roman"/>
          <w:sz w:val="28"/>
        </w:rPr>
        <w:t xml:space="preserve"> </w:t>
      </w:r>
      <w:r w:rsidR="003A60AE" w:rsidRPr="009E3C60">
        <w:rPr>
          <w:rFonts w:ascii="Times New Roman" w:eastAsia="Calibri" w:hAnsi="Times New Roman" w:cs="Times New Roman"/>
          <w:b/>
          <w:sz w:val="28"/>
          <w:szCs w:val="20"/>
        </w:rPr>
        <w:t>893,0</w:t>
      </w:r>
      <w:r w:rsidR="007F74A7" w:rsidRPr="009E3C60">
        <w:rPr>
          <w:rFonts w:ascii="Times New Roman" w:eastAsia="Calibri" w:hAnsi="Times New Roman" w:cs="Times New Roman"/>
          <w:b/>
          <w:sz w:val="28"/>
          <w:szCs w:val="20"/>
        </w:rPr>
        <w:t>т.р</w:t>
      </w:r>
      <w:r w:rsidR="007F74A7" w:rsidRPr="009E3C60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F74A7" w:rsidRPr="007C0F72">
        <w:rPr>
          <w:rFonts w:ascii="Times New Roman" w:hAnsi="Times New Roman" w:cs="Times New Roman"/>
          <w:sz w:val="28"/>
        </w:rPr>
        <w:t xml:space="preserve">( </w:t>
      </w:r>
      <w:proofErr w:type="gramEnd"/>
      <w:r w:rsidR="007F74A7" w:rsidRPr="007C0F72">
        <w:rPr>
          <w:rFonts w:ascii="Times New Roman" w:hAnsi="Times New Roman" w:cs="Times New Roman"/>
          <w:sz w:val="28"/>
        </w:rPr>
        <w:t>ОБ</w:t>
      </w:r>
      <w:r w:rsidR="003A60AE" w:rsidRPr="007C0F72">
        <w:rPr>
          <w:rFonts w:ascii="Times New Roman" w:hAnsi="Times New Roman" w:cs="Times New Roman"/>
          <w:sz w:val="28"/>
        </w:rPr>
        <w:t>–</w:t>
      </w:r>
      <w:r w:rsidR="003A60AE" w:rsidRPr="007C0F72">
        <w:rPr>
          <w:rFonts w:ascii="Times New Roman" w:hAnsi="Times New Roman" w:cs="Times New Roman"/>
          <w:sz w:val="28"/>
          <w:szCs w:val="28"/>
        </w:rPr>
        <w:t>812,0</w:t>
      </w:r>
      <w:r w:rsidR="007F74A7" w:rsidRPr="007C0F72">
        <w:rPr>
          <w:rFonts w:ascii="Times New Roman" w:hAnsi="Times New Roman" w:cs="Times New Roman"/>
          <w:sz w:val="28"/>
          <w:szCs w:val="28"/>
        </w:rPr>
        <w:t>т.р.</w:t>
      </w:r>
      <w:r w:rsidR="007F74A7" w:rsidRPr="007C0F72">
        <w:rPr>
          <w:rFonts w:ascii="Times New Roman" w:hAnsi="Times New Roman" w:cs="Times New Roman"/>
          <w:sz w:val="28"/>
        </w:rPr>
        <w:t xml:space="preserve">, МБ – </w:t>
      </w:r>
      <w:r w:rsidR="003A60AE" w:rsidRPr="007C0F72">
        <w:rPr>
          <w:rFonts w:ascii="Times New Roman" w:hAnsi="Times New Roman" w:cs="Times New Roman"/>
          <w:sz w:val="28"/>
        </w:rPr>
        <w:t>81,0</w:t>
      </w:r>
      <w:r w:rsidR="007F74A7" w:rsidRPr="007C0F72">
        <w:rPr>
          <w:rFonts w:ascii="Times New Roman" w:hAnsi="Times New Roman" w:cs="Times New Roman"/>
          <w:sz w:val="28"/>
        </w:rPr>
        <w:t xml:space="preserve">т.р.)  </w:t>
      </w:r>
      <w:r w:rsidR="007F74A7" w:rsidRPr="007C0F72">
        <w:rPr>
          <w:rFonts w:ascii="Times New Roman" w:eastAsia="Calibri" w:hAnsi="Times New Roman" w:cs="Times New Roman"/>
          <w:sz w:val="28"/>
        </w:rPr>
        <w:t xml:space="preserve">на мероприятия </w:t>
      </w:r>
      <w:r w:rsidR="007F74A7" w:rsidRPr="007C0F72">
        <w:rPr>
          <w:rFonts w:ascii="Times New Roman" w:eastAsia="Calibri" w:hAnsi="Times New Roman" w:cs="Times New Roman"/>
          <w:sz w:val="28"/>
        </w:rPr>
        <w:lastRenderedPageBreak/>
        <w:t xml:space="preserve">по созданию </w:t>
      </w:r>
      <w:r w:rsidR="003A60AE" w:rsidRPr="007C0F72">
        <w:rPr>
          <w:rFonts w:ascii="Times New Roman" w:eastAsia="Calibri" w:hAnsi="Times New Roman" w:cs="Times New Roman"/>
          <w:sz w:val="28"/>
        </w:rPr>
        <w:t xml:space="preserve">6-ти </w:t>
      </w:r>
      <w:r w:rsidR="007F74A7" w:rsidRPr="007C0F72">
        <w:rPr>
          <w:rFonts w:ascii="Times New Roman" w:eastAsia="Calibri" w:hAnsi="Times New Roman" w:cs="Times New Roman"/>
          <w:sz w:val="28"/>
        </w:rPr>
        <w:t>мест (площадок) накопления твердых коммунальных отходов в следующих населенных пунктах поселения:</w:t>
      </w:r>
    </w:p>
    <w:p w:rsidR="008D3D93" w:rsidRPr="007C0F72" w:rsidRDefault="007F74A7" w:rsidP="008D3D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C0F72">
        <w:rPr>
          <w:rFonts w:ascii="Times New Roman" w:eastAsia="Calibri" w:hAnsi="Times New Roman" w:cs="Times New Roman"/>
          <w:sz w:val="28"/>
          <w:szCs w:val="20"/>
        </w:rPr>
        <w:t xml:space="preserve">д.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>Наволок</w:t>
      </w:r>
      <w:r w:rsidR="00AA565C">
        <w:rPr>
          <w:rFonts w:ascii="Times New Roman" w:eastAsia="Calibri" w:hAnsi="Times New Roman" w:cs="Times New Roman"/>
          <w:sz w:val="28"/>
          <w:szCs w:val="20"/>
        </w:rPr>
        <w:t xml:space="preserve"> – три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 xml:space="preserve"> (</w:t>
      </w:r>
      <w:r w:rsidR="00AA565C">
        <w:rPr>
          <w:rFonts w:ascii="Times New Roman" w:eastAsia="Calibri" w:hAnsi="Times New Roman" w:cs="Times New Roman"/>
          <w:sz w:val="28"/>
          <w:szCs w:val="20"/>
        </w:rPr>
        <w:t xml:space="preserve">у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>д.13,</w:t>
      </w:r>
      <w:r w:rsidR="009E2213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>в парке  у  д. № 7, ул</w:t>
      </w:r>
      <w:proofErr w:type="gramStart"/>
      <w:r w:rsidR="003A60AE" w:rsidRPr="007C0F72">
        <w:rPr>
          <w:rFonts w:ascii="Times New Roman" w:eastAsia="Calibri" w:hAnsi="Times New Roman" w:cs="Times New Roman"/>
          <w:sz w:val="28"/>
          <w:szCs w:val="20"/>
        </w:rPr>
        <w:t>.А</w:t>
      </w:r>
      <w:proofErr w:type="gramEnd"/>
      <w:r w:rsidR="003A60AE" w:rsidRPr="007C0F72">
        <w:rPr>
          <w:rFonts w:ascii="Times New Roman" w:eastAsia="Calibri" w:hAnsi="Times New Roman" w:cs="Times New Roman"/>
          <w:sz w:val="28"/>
          <w:szCs w:val="20"/>
        </w:rPr>
        <w:t>истов Луг)</w:t>
      </w:r>
      <w:r w:rsidR="008D3D93" w:rsidRPr="007C0F72">
        <w:rPr>
          <w:rFonts w:ascii="Times New Roman" w:eastAsia="Calibri" w:hAnsi="Times New Roman" w:cs="Times New Roman"/>
          <w:sz w:val="28"/>
          <w:szCs w:val="20"/>
        </w:rPr>
        <w:t xml:space="preserve">, </w:t>
      </w:r>
      <w:r w:rsidRPr="007C0F72">
        <w:rPr>
          <w:rFonts w:ascii="Times New Roman" w:eastAsia="Calibri" w:hAnsi="Times New Roman" w:cs="Times New Roman"/>
          <w:sz w:val="28"/>
          <w:szCs w:val="20"/>
        </w:rPr>
        <w:t xml:space="preserve">д.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>Красный Октябрь</w:t>
      </w:r>
      <w:r w:rsidRPr="007C0F72">
        <w:rPr>
          <w:rFonts w:ascii="Times New Roman" w:eastAsia="Calibri" w:hAnsi="Times New Roman" w:cs="Times New Roman"/>
          <w:sz w:val="28"/>
          <w:szCs w:val="20"/>
        </w:rPr>
        <w:t>,</w:t>
      </w:r>
      <w:r w:rsidR="009E2213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7C0F72">
        <w:rPr>
          <w:rFonts w:ascii="Times New Roman" w:eastAsia="Calibri" w:hAnsi="Times New Roman" w:cs="Times New Roman"/>
          <w:sz w:val="28"/>
          <w:szCs w:val="20"/>
        </w:rPr>
        <w:t xml:space="preserve">д. </w:t>
      </w:r>
      <w:proofErr w:type="spellStart"/>
      <w:r w:rsidR="003A60AE" w:rsidRPr="007C0F72">
        <w:rPr>
          <w:rFonts w:ascii="Times New Roman" w:eastAsia="Calibri" w:hAnsi="Times New Roman" w:cs="Times New Roman"/>
          <w:sz w:val="28"/>
          <w:szCs w:val="20"/>
        </w:rPr>
        <w:t>Чайково</w:t>
      </w:r>
      <w:proofErr w:type="spellEnd"/>
      <w:r w:rsidR="008D3D93" w:rsidRPr="007C0F72">
        <w:rPr>
          <w:rFonts w:ascii="Times New Roman" w:eastAsia="Calibri" w:hAnsi="Times New Roman" w:cs="Times New Roman"/>
          <w:sz w:val="28"/>
          <w:szCs w:val="20"/>
        </w:rPr>
        <w:t xml:space="preserve">, </w:t>
      </w:r>
      <w:r w:rsidRPr="007C0F72">
        <w:rPr>
          <w:rFonts w:ascii="Times New Roman" w:eastAsia="Calibri" w:hAnsi="Times New Roman" w:cs="Times New Roman"/>
          <w:sz w:val="28"/>
          <w:szCs w:val="20"/>
        </w:rPr>
        <w:t xml:space="preserve">д. </w:t>
      </w:r>
      <w:r w:rsidR="003A60AE" w:rsidRPr="007C0F72">
        <w:rPr>
          <w:rFonts w:ascii="Times New Roman" w:eastAsia="Calibri" w:hAnsi="Times New Roman" w:cs="Times New Roman"/>
          <w:sz w:val="28"/>
          <w:szCs w:val="20"/>
        </w:rPr>
        <w:t>Рассохи.</w:t>
      </w:r>
      <w:r w:rsidRPr="007C0F72">
        <w:rPr>
          <w:rFonts w:ascii="Times New Roman" w:eastAsia="Calibri" w:hAnsi="Times New Roman" w:cs="Times New Roman"/>
          <w:sz w:val="28"/>
          <w:szCs w:val="20"/>
        </w:rPr>
        <w:t>,</w:t>
      </w:r>
    </w:p>
    <w:p w:rsidR="007F74A7" w:rsidRPr="007C0F72" w:rsidRDefault="007F74A7" w:rsidP="008D3D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72">
        <w:rPr>
          <w:rFonts w:ascii="Times New Roman" w:hAnsi="Times New Roman" w:cs="Times New Roman"/>
          <w:sz w:val="28"/>
          <w:szCs w:val="28"/>
        </w:rPr>
        <w:t>После выполнения всех программных обязатель</w:t>
      </w:r>
      <w:proofErr w:type="gramStart"/>
      <w:r w:rsidRPr="007C0F72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7C0F72">
        <w:rPr>
          <w:rFonts w:ascii="Times New Roman" w:hAnsi="Times New Roman" w:cs="Times New Roman"/>
          <w:sz w:val="28"/>
          <w:szCs w:val="28"/>
        </w:rPr>
        <w:t>ощадки Т</w:t>
      </w:r>
      <w:r w:rsidR="00AA565C">
        <w:rPr>
          <w:rFonts w:ascii="Times New Roman" w:hAnsi="Times New Roman" w:cs="Times New Roman"/>
          <w:sz w:val="28"/>
          <w:szCs w:val="28"/>
        </w:rPr>
        <w:t>К</w:t>
      </w:r>
      <w:r w:rsidRPr="007C0F72">
        <w:rPr>
          <w:rFonts w:ascii="Times New Roman" w:hAnsi="Times New Roman" w:cs="Times New Roman"/>
          <w:sz w:val="28"/>
          <w:szCs w:val="28"/>
        </w:rPr>
        <w:t xml:space="preserve">О будут оборудованы в </w:t>
      </w:r>
      <w:r w:rsidR="003A60AE" w:rsidRPr="007C0F72">
        <w:rPr>
          <w:rFonts w:ascii="Times New Roman" w:hAnsi="Times New Roman" w:cs="Times New Roman"/>
          <w:sz w:val="28"/>
          <w:szCs w:val="28"/>
        </w:rPr>
        <w:t xml:space="preserve">29-ти </w:t>
      </w:r>
      <w:r w:rsidRPr="007C0F72">
        <w:rPr>
          <w:rFonts w:ascii="Times New Roman" w:hAnsi="Times New Roman" w:cs="Times New Roman"/>
          <w:sz w:val="28"/>
          <w:szCs w:val="28"/>
        </w:rPr>
        <w:t xml:space="preserve"> населенных пунктах Скребловского сельского поселения.</w:t>
      </w:r>
    </w:p>
    <w:p w:rsidR="007F74A7" w:rsidRPr="00C07DA5" w:rsidRDefault="007F74A7" w:rsidP="008D3D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08AD" w:rsidRPr="00CE18AF" w:rsidRDefault="009E2213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3D93" w:rsidRPr="00CE18AF"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 w:rsidR="008D3D93" w:rsidRPr="00CE18AF">
        <w:rPr>
          <w:rFonts w:ascii="Times New Roman" w:hAnsi="Times New Roman" w:cs="Times New Roman"/>
          <w:sz w:val="28"/>
          <w:szCs w:val="28"/>
        </w:rPr>
        <w:t>Скребловском</w:t>
      </w:r>
      <w:proofErr w:type="spellEnd"/>
      <w:r w:rsidR="008D3D93" w:rsidRPr="00CE18AF">
        <w:rPr>
          <w:rFonts w:ascii="Times New Roman" w:hAnsi="Times New Roman" w:cs="Times New Roman"/>
          <w:sz w:val="28"/>
          <w:szCs w:val="28"/>
        </w:rPr>
        <w:t xml:space="preserve"> сельском поселении р</w:t>
      </w:r>
      <w:r w:rsidR="00DF3201" w:rsidRPr="00CE18AF">
        <w:rPr>
          <w:rFonts w:ascii="Times New Roman" w:hAnsi="Times New Roman" w:cs="Times New Roman"/>
          <w:sz w:val="28"/>
          <w:szCs w:val="28"/>
        </w:rPr>
        <w:t xml:space="preserve">еализуется </w:t>
      </w:r>
      <w:r w:rsidR="008D3D93" w:rsidRPr="00CE18AF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3201" w:rsidRPr="00CE18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201" w:rsidRPr="00CE18AF">
        <w:rPr>
          <w:rFonts w:ascii="Times New Roman" w:hAnsi="Times New Roman" w:cs="Times New Roman"/>
          <w:sz w:val="28"/>
          <w:szCs w:val="28"/>
        </w:rPr>
        <w:t>«</w:t>
      </w:r>
      <w:r w:rsidR="007853C0" w:rsidRPr="00CE18AF">
        <w:rPr>
          <w:rFonts w:ascii="Times New Roman" w:hAnsi="Times New Roman" w:cs="Times New Roman"/>
          <w:sz w:val="28"/>
          <w:szCs w:val="28"/>
        </w:rPr>
        <w:t xml:space="preserve">Строительство сельского дома культуры со зрительным залом на 150 мест, с библиотекой и спортзалом в </w:t>
      </w:r>
      <w:proofErr w:type="spellStart"/>
      <w:r w:rsidR="007853C0" w:rsidRPr="00CE18A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853C0" w:rsidRPr="00CE18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853C0" w:rsidRPr="00CE18AF"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 w:rsidR="00DF3201" w:rsidRPr="00CE18AF">
        <w:rPr>
          <w:rFonts w:ascii="Times New Roman" w:hAnsi="Times New Roman" w:cs="Times New Roman"/>
          <w:sz w:val="28"/>
          <w:szCs w:val="28"/>
        </w:rPr>
        <w:t>»</w:t>
      </w:r>
      <w:r w:rsidR="00B108AD" w:rsidRPr="00CE18AF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«Комплексное развитие сельских территорий  Ленинградской области»</w:t>
      </w:r>
      <w:r w:rsidR="007853C0" w:rsidRPr="00CE18AF">
        <w:rPr>
          <w:rFonts w:ascii="Times New Roman" w:hAnsi="Times New Roman" w:cs="Times New Roman"/>
          <w:sz w:val="28"/>
          <w:szCs w:val="28"/>
        </w:rPr>
        <w:t>.</w:t>
      </w:r>
    </w:p>
    <w:p w:rsidR="008F505B" w:rsidRPr="00CE18AF" w:rsidRDefault="00DF3201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8AF">
        <w:rPr>
          <w:rFonts w:ascii="Times New Roman" w:hAnsi="Times New Roman" w:cs="Times New Roman"/>
          <w:sz w:val="28"/>
          <w:szCs w:val="28"/>
        </w:rPr>
        <w:t>Срок реализации</w:t>
      </w:r>
      <w:r w:rsidR="00B108AD" w:rsidRPr="00CE18AF">
        <w:rPr>
          <w:rFonts w:ascii="Times New Roman" w:hAnsi="Times New Roman" w:cs="Times New Roman"/>
          <w:sz w:val="28"/>
          <w:szCs w:val="28"/>
        </w:rPr>
        <w:t xml:space="preserve"> проекта – 2022 год.</w:t>
      </w:r>
    </w:p>
    <w:p w:rsidR="002A5767" w:rsidRDefault="00484FA2" w:rsidP="002A5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8AF">
        <w:rPr>
          <w:rFonts w:ascii="Times New Roman" w:hAnsi="Times New Roman" w:cs="Times New Roman"/>
          <w:sz w:val="28"/>
          <w:szCs w:val="28"/>
        </w:rPr>
        <w:t>Планируемый срок открытия – март 2023</w:t>
      </w:r>
      <w:r w:rsidR="009E2213">
        <w:rPr>
          <w:rFonts w:ascii="Times New Roman" w:hAnsi="Times New Roman" w:cs="Times New Roman"/>
          <w:sz w:val="28"/>
          <w:szCs w:val="28"/>
        </w:rPr>
        <w:t xml:space="preserve"> </w:t>
      </w:r>
      <w:r w:rsidR="002A5767">
        <w:rPr>
          <w:rFonts w:ascii="Times New Roman" w:hAnsi="Times New Roman" w:cs="Times New Roman"/>
          <w:sz w:val="28"/>
          <w:szCs w:val="28"/>
        </w:rPr>
        <w:t>с участием Губернатора ЛО Дрозденко Александра Юрьевича.</w:t>
      </w:r>
    </w:p>
    <w:p w:rsidR="002A5767" w:rsidRDefault="002A5767" w:rsidP="002A5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доме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креблово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зрительный зал на 150 мест, библиотека, танцевальный зал, спортивный зал с тренажерами и территорией для фитнеса. Определены помещения для сдачи в аренду под пошивочную мастерскую, парикмахерскую, амбулаторию. В амбулатории будет аптечный киоск. Кабинеты под амбулаторию и открытие аптеки согласованы с руководством </w:t>
      </w:r>
      <w:proofErr w:type="spellStart"/>
      <w:r w:rsidR="00663BFB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="00663BFB">
        <w:rPr>
          <w:rFonts w:ascii="Times New Roman" w:hAnsi="Times New Roman" w:cs="Times New Roman"/>
          <w:sz w:val="28"/>
          <w:szCs w:val="28"/>
        </w:rPr>
        <w:t xml:space="preserve"> районной больницы.</w:t>
      </w:r>
    </w:p>
    <w:p w:rsidR="002A5767" w:rsidRDefault="002A5767" w:rsidP="002A5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A2" w:rsidRPr="00CE18AF" w:rsidRDefault="00484FA2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8AF">
        <w:rPr>
          <w:rFonts w:ascii="Times New Roman" w:hAnsi="Times New Roman" w:cs="Times New Roman"/>
          <w:sz w:val="28"/>
          <w:szCs w:val="28"/>
        </w:rPr>
        <w:t xml:space="preserve">В настоящее время идут работы по подготовке исполнительной документации, заключению договоров с </w:t>
      </w:r>
      <w:proofErr w:type="spellStart"/>
      <w:r w:rsidRPr="00CE18A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CE18AF">
        <w:rPr>
          <w:rFonts w:ascii="Times New Roman" w:hAnsi="Times New Roman" w:cs="Times New Roman"/>
          <w:sz w:val="28"/>
          <w:szCs w:val="28"/>
        </w:rPr>
        <w:t xml:space="preserve"> организациями, по разработке тарифов на услуги ДК</w:t>
      </w:r>
      <w:r w:rsidR="0080269E" w:rsidRPr="00CE18AF">
        <w:rPr>
          <w:rFonts w:ascii="Times New Roman" w:hAnsi="Times New Roman" w:cs="Times New Roman"/>
          <w:sz w:val="28"/>
          <w:szCs w:val="28"/>
        </w:rPr>
        <w:t>, делаются расчеты по затратам на содержание</w:t>
      </w:r>
      <w:r w:rsidRPr="00CE18AF">
        <w:rPr>
          <w:rFonts w:ascii="Times New Roman" w:hAnsi="Times New Roman" w:cs="Times New Roman"/>
          <w:sz w:val="28"/>
          <w:szCs w:val="28"/>
        </w:rPr>
        <w:t>.</w:t>
      </w:r>
    </w:p>
    <w:p w:rsidR="002A5767" w:rsidRPr="008D3D93" w:rsidRDefault="002A5767" w:rsidP="00317C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3893" w:rsidRPr="0054788B" w:rsidRDefault="009E2213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3893" w:rsidRPr="0054788B">
        <w:rPr>
          <w:rFonts w:ascii="Times New Roman" w:hAnsi="Times New Roman" w:cs="Times New Roman"/>
          <w:sz w:val="28"/>
          <w:szCs w:val="28"/>
        </w:rPr>
        <w:t xml:space="preserve">. За счет средств дорожного фонда бюджета поселения запланированы ремонты участков дорог в </w:t>
      </w:r>
      <w:proofErr w:type="spellStart"/>
      <w:r w:rsidR="000F3893" w:rsidRPr="0054788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3893" w:rsidRPr="0054788B">
        <w:rPr>
          <w:rFonts w:ascii="Times New Roman" w:hAnsi="Times New Roman" w:cs="Times New Roman"/>
          <w:sz w:val="28"/>
          <w:szCs w:val="28"/>
        </w:rPr>
        <w:t>.</w:t>
      </w:r>
      <w:r w:rsidR="004628E1" w:rsidRPr="005478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28E1" w:rsidRPr="0054788B">
        <w:rPr>
          <w:rFonts w:ascii="Times New Roman" w:hAnsi="Times New Roman" w:cs="Times New Roman"/>
          <w:sz w:val="28"/>
          <w:szCs w:val="28"/>
        </w:rPr>
        <w:t>утковичи</w:t>
      </w:r>
      <w:proofErr w:type="spellEnd"/>
      <w:r w:rsidR="000F3893" w:rsidRPr="0054788B">
        <w:rPr>
          <w:rFonts w:ascii="Times New Roman" w:hAnsi="Times New Roman" w:cs="Times New Roman"/>
          <w:sz w:val="28"/>
          <w:szCs w:val="28"/>
        </w:rPr>
        <w:t xml:space="preserve"> 0,3 км (ул.Центральная), д.</w:t>
      </w:r>
      <w:r w:rsidR="00EC4AC0" w:rsidRPr="0054788B">
        <w:rPr>
          <w:rFonts w:ascii="Times New Roman" w:hAnsi="Times New Roman" w:cs="Times New Roman"/>
          <w:sz w:val="28"/>
          <w:szCs w:val="28"/>
        </w:rPr>
        <w:t xml:space="preserve">Новый Брод </w:t>
      </w:r>
      <w:r w:rsidR="000F3893" w:rsidRPr="0054788B">
        <w:rPr>
          <w:rFonts w:ascii="Times New Roman" w:hAnsi="Times New Roman" w:cs="Times New Roman"/>
          <w:sz w:val="28"/>
          <w:szCs w:val="28"/>
        </w:rPr>
        <w:t>0,</w:t>
      </w:r>
      <w:r w:rsidR="00EC4AC0" w:rsidRPr="0054788B">
        <w:rPr>
          <w:rFonts w:ascii="Times New Roman" w:hAnsi="Times New Roman" w:cs="Times New Roman"/>
          <w:sz w:val="28"/>
          <w:szCs w:val="28"/>
        </w:rPr>
        <w:t>3</w:t>
      </w:r>
      <w:r w:rsidR="000F3893" w:rsidRPr="0054788B">
        <w:rPr>
          <w:rFonts w:ascii="Times New Roman" w:hAnsi="Times New Roman" w:cs="Times New Roman"/>
          <w:sz w:val="28"/>
          <w:szCs w:val="28"/>
        </w:rPr>
        <w:t xml:space="preserve"> км (</w:t>
      </w:r>
      <w:r w:rsidR="00EC4AC0" w:rsidRPr="0054788B">
        <w:rPr>
          <w:rFonts w:ascii="Times New Roman" w:hAnsi="Times New Roman" w:cs="Times New Roman"/>
          <w:sz w:val="28"/>
          <w:szCs w:val="28"/>
        </w:rPr>
        <w:t>ул.Центральная</w:t>
      </w:r>
      <w:r w:rsidR="000F3893" w:rsidRPr="0054788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628E1" w:rsidRPr="0054788B">
        <w:rPr>
          <w:rFonts w:ascii="Times New Roman" w:hAnsi="Times New Roman" w:cs="Times New Roman"/>
          <w:sz w:val="28"/>
          <w:szCs w:val="28"/>
        </w:rPr>
        <w:t>д.Заорешье</w:t>
      </w:r>
      <w:proofErr w:type="spellEnd"/>
      <w:r w:rsidR="00736F48" w:rsidRPr="0054788B">
        <w:rPr>
          <w:rFonts w:ascii="Times New Roman" w:hAnsi="Times New Roman" w:cs="Times New Roman"/>
          <w:sz w:val="28"/>
          <w:szCs w:val="28"/>
        </w:rPr>
        <w:t xml:space="preserve"> 0,15 км</w:t>
      </w:r>
      <w:r w:rsidR="00EC4AC0" w:rsidRPr="0054788B">
        <w:rPr>
          <w:rFonts w:ascii="Times New Roman" w:hAnsi="Times New Roman" w:cs="Times New Roman"/>
          <w:sz w:val="28"/>
          <w:szCs w:val="28"/>
        </w:rPr>
        <w:t xml:space="preserve"> (</w:t>
      </w:r>
      <w:r w:rsidR="004628E1" w:rsidRPr="0054788B">
        <w:rPr>
          <w:rFonts w:ascii="Times New Roman" w:hAnsi="Times New Roman" w:cs="Times New Roman"/>
          <w:sz w:val="28"/>
          <w:szCs w:val="28"/>
        </w:rPr>
        <w:t>пер.Тупиковый</w:t>
      </w:r>
      <w:r w:rsidR="00EC4AC0" w:rsidRPr="0054788B">
        <w:rPr>
          <w:rFonts w:ascii="Times New Roman" w:hAnsi="Times New Roman" w:cs="Times New Roman"/>
          <w:sz w:val="28"/>
          <w:szCs w:val="28"/>
        </w:rPr>
        <w:t>)</w:t>
      </w:r>
      <w:r w:rsidR="00736F48" w:rsidRPr="0054788B">
        <w:rPr>
          <w:rFonts w:ascii="Times New Roman" w:hAnsi="Times New Roman" w:cs="Times New Roman"/>
          <w:sz w:val="28"/>
          <w:szCs w:val="28"/>
        </w:rPr>
        <w:t>.</w:t>
      </w:r>
    </w:p>
    <w:p w:rsidR="00EC4AC0" w:rsidRPr="0054788B" w:rsidRDefault="00EC4AC0" w:rsidP="008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D34" w:rsidRPr="00C31BB9" w:rsidRDefault="009E2213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101E" w:rsidRPr="00C31BB9">
        <w:rPr>
          <w:rFonts w:ascii="Times New Roman" w:hAnsi="Times New Roman" w:cs="Times New Roman"/>
          <w:sz w:val="28"/>
          <w:szCs w:val="28"/>
        </w:rPr>
        <w:t>.О планах на 20</w:t>
      </w:r>
      <w:r w:rsidR="004960C8" w:rsidRPr="00C31BB9">
        <w:rPr>
          <w:rFonts w:ascii="Times New Roman" w:hAnsi="Times New Roman" w:cs="Times New Roman"/>
          <w:sz w:val="28"/>
          <w:szCs w:val="28"/>
        </w:rPr>
        <w:t>2</w:t>
      </w:r>
      <w:r w:rsidR="002E48A1" w:rsidRPr="00C31BB9">
        <w:rPr>
          <w:rFonts w:ascii="Times New Roman" w:hAnsi="Times New Roman" w:cs="Times New Roman"/>
          <w:sz w:val="28"/>
          <w:szCs w:val="28"/>
        </w:rPr>
        <w:t>2</w:t>
      </w:r>
      <w:r w:rsidR="0074101E" w:rsidRPr="00C31BB9">
        <w:rPr>
          <w:rFonts w:ascii="Times New Roman" w:hAnsi="Times New Roman" w:cs="Times New Roman"/>
          <w:sz w:val="28"/>
          <w:szCs w:val="28"/>
        </w:rPr>
        <w:t xml:space="preserve">год фонда </w:t>
      </w:r>
      <w:proofErr w:type="spellStart"/>
      <w:r w:rsidR="0074101E" w:rsidRPr="00C31BB9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74101E" w:rsidRPr="00C31B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4101E" w:rsidRPr="00C31BB9">
        <w:rPr>
          <w:rFonts w:ascii="Times New Roman" w:hAnsi="Times New Roman" w:cs="Times New Roman"/>
          <w:sz w:val="28"/>
          <w:szCs w:val="28"/>
        </w:rPr>
        <w:t>емонта</w:t>
      </w:r>
      <w:proofErr w:type="spellEnd"/>
      <w:r w:rsidR="0074101E" w:rsidRPr="00C31BB9">
        <w:rPr>
          <w:rFonts w:ascii="Times New Roman" w:hAnsi="Times New Roman" w:cs="Times New Roman"/>
          <w:sz w:val="28"/>
          <w:szCs w:val="28"/>
        </w:rPr>
        <w:t xml:space="preserve"> МКЖД </w:t>
      </w:r>
      <w:r w:rsidR="004960C8" w:rsidRPr="00C31BB9">
        <w:rPr>
          <w:rFonts w:ascii="Times New Roman" w:hAnsi="Times New Roman" w:cs="Times New Roman"/>
          <w:sz w:val="28"/>
          <w:szCs w:val="28"/>
        </w:rPr>
        <w:t>и по газификации</w:t>
      </w:r>
      <w:r w:rsidR="0074101E" w:rsidRPr="00C31BB9">
        <w:rPr>
          <w:rFonts w:ascii="Times New Roman" w:hAnsi="Times New Roman" w:cs="Times New Roman"/>
          <w:sz w:val="28"/>
          <w:szCs w:val="28"/>
        </w:rPr>
        <w:t xml:space="preserve"> было сказано ранее.</w:t>
      </w:r>
    </w:p>
    <w:p w:rsidR="0074101E" w:rsidRPr="00C31BB9" w:rsidRDefault="0074101E" w:rsidP="00812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892" w:rsidRPr="00C31BB9" w:rsidRDefault="009E2213" w:rsidP="00156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6702" w:rsidRPr="00C31BB9">
        <w:rPr>
          <w:rFonts w:ascii="Times New Roman" w:hAnsi="Times New Roman" w:cs="Times New Roman"/>
          <w:sz w:val="28"/>
          <w:szCs w:val="28"/>
        </w:rPr>
        <w:t xml:space="preserve">. По программе «Борьба с борщевиком Сосновского» </w:t>
      </w:r>
      <w:r w:rsidR="007D5BC2" w:rsidRPr="00C31BB9">
        <w:rPr>
          <w:rFonts w:ascii="Times New Roman" w:hAnsi="Times New Roman" w:cs="Times New Roman"/>
          <w:sz w:val="28"/>
          <w:szCs w:val="28"/>
        </w:rPr>
        <w:t>на 202</w:t>
      </w:r>
      <w:r w:rsidR="0016735D" w:rsidRPr="00C31BB9">
        <w:rPr>
          <w:rFonts w:ascii="Times New Roman" w:hAnsi="Times New Roman" w:cs="Times New Roman"/>
          <w:sz w:val="28"/>
          <w:szCs w:val="28"/>
        </w:rPr>
        <w:t>3</w:t>
      </w:r>
      <w:r w:rsidR="007D5BC2" w:rsidRPr="00C31BB9">
        <w:rPr>
          <w:rFonts w:ascii="Times New Roman" w:hAnsi="Times New Roman" w:cs="Times New Roman"/>
          <w:sz w:val="28"/>
          <w:szCs w:val="28"/>
        </w:rPr>
        <w:t xml:space="preserve"> год </w:t>
      </w:r>
      <w:r w:rsidR="00156702" w:rsidRPr="00C31BB9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16735D" w:rsidRPr="00C31BB9">
        <w:rPr>
          <w:rFonts w:ascii="Times New Roman" w:hAnsi="Times New Roman" w:cs="Times New Roman"/>
          <w:sz w:val="28"/>
          <w:szCs w:val="28"/>
        </w:rPr>
        <w:t>9</w:t>
      </w:r>
      <w:r w:rsidR="005E1E25" w:rsidRPr="00C31BB9">
        <w:rPr>
          <w:rFonts w:ascii="Times New Roman" w:hAnsi="Times New Roman" w:cs="Times New Roman"/>
          <w:sz w:val="28"/>
          <w:szCs w:val="28"/>
        </w:rPr>
        <w:t>0</w:t>
      </w:r>
      <w:r w:rsidR="00156702" w:rsidRPr="00C31BB9">
        <w:rPr>
          <w:rFonts w:ascii="Times New Roman" w:hAnsi="Times New Roman" w:cs="Times New Roman"/>
          <w:sz w:val="28"/>
          <w:szCs w:val="28"/>
        </w:rPr>
        <w:t xml:space="preserve"> га</w:t>
      </w:r>
      <w:r w:rsidR="005E1E25" w:rsidRPr="00C31BB9">
        <w:rPr>
          <w:rFonts w:ascii="Times New Roman" w:hAnsi="Times New Roman" w:cs="Times New Roman"/>
          <w:sz w:val="28"/>
          <w:szCs w:val="28"/>
        </w:rPr>
        <w:t xml:space="preserve"> (</w:t>
      </w:r>
      <w:r w:rsidR="0016735D" w:rsidRPr="00C31BB9">
        <w:rPr>
          <w:rFonts w:ascii="Times New Roman" w:hAnsi="Times New Roman" w:cs="Times New Roman"/>
          <w:sz w:val="28"/>
          <w:szCs w:val="28"/>
        </w:rPr>
        <w:t xml:space="preserve">10 га – 1-й год обработки, </w:t>
      </w:r>
      <w:r w:rsidR="005E1E25" w:rsidRPr="00C31BB9">
        <w:rPr>
          <w:rFonts w:ascii="Times New Roman" w:hAnsi="Times New Roman" w:cs="Times New Roman"/>
          <w:sz w:val="28"/>
          <w:szCs w:val="28"/>
        </w:rPr>
        <w:t xml:space="preserve">30 га – </w:t>
      </w:r>
      <w:r w:rsidR="0016735D" w:rsidRPr="00C31BB9">
        <w:rPr>
          <w:rFonts w:ascii="Times New Roman" w:hAnsi="Times New Roman" w:cs="Times New Roman"/>
          <w:sz w:val="28"/>
          <w:szCs w:val="28"/>
        </w:rPr>
        <w:t>2</w:t>
      </w:r>
      <w:r w:rsidR="005E1E25" w:rsidRPr="00C31BB9">
        <w:rPr>
          <w:rFonts w:ascii="Times New Roman" w:hAnsi="Times New Roman" w:cs="Times New Roman"/>
          <w:sz w:val="28"/>
          <w:szCs w:val="28"/>
        </w:rPr>
        <w:t xml:space="preserve">-й год обработки, </w:t>
      </w:r>
      <w:r w:rsidR="0016735D" w:rsidRPr="00C31BB9">
        <w:rPr>
          <w:rFonts w:ascii="Times New Roman" w:hAnsi="Times New Roman" w:cs="Times New Roman"/>
          <w:sz w:val="28"/>
          <w:szCs w:val="28"/>
        </w:rPr>
        <w:t>5</w:t>
      </w:r>
      <w:r w:rsidR="005E1E25" w:rsidRPr="00C31BB9">
        <w:rPr>
          <w:rFonts w:ascii="Times New Roman" w:hAnsi="Times New Roman" w:cs="Times New Roman"/>
          <w:sz w:val="28"/>
          <w:szCs w:val="28"/>
        </w:rPr>
        <w:t xml:space="preserve">0 га – </w:t>
      </w:r>
      <w:r w:rsidR="0016735D" w:rsidRPr="00C31BB9">
        <w:rPr>
          <w:rFonts w:ascii="Times New Roman" w:hAnsi="Times New Roman" w:cs="Times New Roman"/>
          <w:sz w:val="28"/>
          <w:szCs w:val="28"/>
        </w:rPr>
        <w:t>3</w:t>
      </w:r>
      <w:r w:rsidR="005E1E25" w:rsidRPr="00C31BB9">
        <w:rPr>
          <w:rFonts w:ascii="Times New Roman" w:hAnsi="Times New Roman" w:cs="Times New Roman"/>
          <w:sz w:val="28"/>
          <w:szCs w:val="28"/>
        </w:rPr>
        <w:t>-й год обработки)</w:t>
      </w:r>
      <w:proofErr w:type="gramStart"/>
      <w:r w:rsidR="00156702" w:rsidRPr="00C31B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6702" w:rsidRPr="00C31BB9" w:rsidRDefault="00156702" w:rsidP="0015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BB9">
        <w:rPr>
          <w:rFonts w:ascii="Times New Roman" w:hAnsi="Times New Roman" w:cs="Times New Roman"/>
          <w:sz w:val="28"/>
          <w:szCs w:val="28"/>
        </w:rPr>
        <w:t xml:space="preserve">Общий расход средств: </w:t>
      </w:r>
      <w:r w:rsidR="0083179B" w:rsidRPr="00CB5F7D">
        <w:rPr>
          <w:rFonts w:ascii="Times New Roman" w:hAnsi="Times New Roman" w:cs="Times New Roman"/>
          <w:b/>
          <w:sz w:val="28"/>
          <w:szCs w:val="28"/>
        </w:rPr>
        <w:t>1280</w:t>
      </w:r>
      <w:r w:rsidR="00E14887" w:rsidRPr="00CB5F7D">
        <w:rPr>
          <w:rFonts w:ascii="Times New Roman" w:hAnsi="Times New Roman" w:cs="Times New Roman"/>
          <w:b/>
          <w:sz w:val="28"/>
          <w:szCs w:val="28"/>
        </w:rPr>
        <w:t>,3</w:t>
      </w:r>
      <w:r w:rsidR="00CB5F7D">
        <w:rPr>
          <w:rFonts w:ascii="Times New Roman" w:hAnsi="Times New Roman" w:cs="Times New Roman"/>
          <w:b/>
          <w:sz w:val="28"/>
          <w:szCs w:val="28"/>
        </w:rPr>
        <w:t>т</w:t>
      </w:r>
      <w:r w:rsidRPr="00CB5F7D">
        <w:rPr>
          <w:rFonts w:ascii="Times New Roman" w:hAnsi="Times New Roman" w:cs="Times New Roman"/>
          <w:b/>
          <w:sz w:val="28"/>
          <w:szCs w:val="28"/>
        </w:rPr>
        <w:t>.р.</w:t>
      </w:r>
      <w:r w:rsidRPr="00C31BB9">
        <w:rPr>
          <w:rFonts w:ascii="Times New Roman" w:hAnsi="Times New Roman" w:cs="Times New Roman"/>
          <w:sz w:val="28"/>
          <w:szCs w:val="28"/>
        </w:rPr>
        <w:t xml:space="preserve"> (ОБ – </w:t>
      </w:r>
      <w:r w:rsidR="0083179B" w:rsidRPr="00C31BB9">
        <w:rPr>
          <w:rFonts w:ascii="Times New Roman" w:hAnsi="Times New Roman" w:cs="Times New Roman"/>
          <w:sz w:val="28"/>
          <w:szCs w:val="28"/>
        </w:rPr>
        <w:t>1152,3</w:t>
      </w:r>
      <w:r w:rsidR="000758AB" w:rsidRPr="00C31BB9">
        <w:rPr>
          <w:rFonts w:ascii="Times New Roman" w:hAnsi="Times New Roman" w:cs="Times New Roman"/>
          <w:sz w:val="28"/>
          <w:szCs w:val="28"/>
        </w:rPr>
        <w:t>т.р.</w:t>
      </w:r>
      <w:r w:rsidRPr="00C31BB9">
        <w:rPr>
          <w:rFonts w:ascii="Times New Roman" w:hAnsi="Times New Roman" w:cs="Times New Roman"/>
          <w:sz w:val="28"/>
          <w:szCs w:val="28"/>
        </w:rPr>
        <w:t xml:space="preserve">, МБ – </w:t>
      </w:r>
      <w:r w:rsidR="0083179B" w:rsidRPr="00C31BB9">
        <w:rPr>
          <w:rFonts w:ascii="Times New Roman" w:hAnsi="Times New Roman" w:cs="Times New Roman"/>
          <w:sz w:val="28"/>
          <w:szCs w:val="28"/>
        </w:rPr>
        <w:t>128,0</w:t>
      </w:r>
      <w:r w:rsidR="000758AB" w:rsidRPr="00C31BB9">
        <w:rPr>
          <w:rFonts w:ascii="Times New Roman" w:hAnsi="Times New Roman" w:cs="Times New Roman"/>
          <w:sz w:val="28"/>
          <w:szCs w:val="28"/>
        </w:rPr>
        <w:t>т.р</w:t>
      </w:r>
      <w:r w:rsidRPr="00C31BB9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7043E0" w:rsidRPr="00C31BB9" w:rsidRDefault="00BC63C2" w:rsidP="0015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BB9">
        <w:rPr>
          <w:rFonts w:ascii="Times New Roman" w:hAnsi="Times New Roman" w:cs="Times New Roman"/>
          <w:sz w:val="28"/>
          <w:szCs w:val="28"/>
        </w:rPr>
        <w:t>В программу заявлены 2</w:t>
      </w:r>
      <w:r w:rsidR="0016735D" w:rsidRPr="00C31BB9">
        <w:rPr>
          <w:rFonts w:ascii="Times New Roman" w:hAnsi="Times New Roman" w:cs="Times New Roman"/>
          <w:sz w:val="28"/>
          <w:szCs w:val="28"/>
        </w:rPr>
        <w:t>3</w:t>
      </w:r>
      <w:r w:rsidRPr="00C3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BB9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C31BB9">
        <w:rPr>
          <w:rFonts w:ascii="Times New Roman" w:hAnsi="Times New Roman" w:cs="Times New Roman"/>
          <w:sz w:val="28"/>
          <w:szCs w:val="28"/>
        </w:rPr>
        <w:t xml:space="preserve"> пункта поселения.</w:t>
      </w:r>
    </w:p>
    <w:p w:rsidR="007043E0" w:rsidRPr="00C31BB9" w:rsidRDefault="00BC63C2" w:rsidP="008E1C99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1BB9">
        <w:rPr>
          <w:rFonts w:ascii="Times New Roman" w:hAnsi="Times New Roman" w:cs="Times New Roman"/>
          <w:sz w:val="28"/>
          <w:szCs w:val="28"/>
        </w:rPr>
        <w:t xml:space="preserve">Обращаю внимание на то, что администрация поселения ведет борьбу с борщевиком </w:t>
      </w:r>
      <w:r w:rsidR="008E1C99" w:rsidRPr="00C31BB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C31BB9">
        <w:rPr>
          <w:rFonts w:ascii="Times New Roman" w:hAnsi="Times New Roman" w:cs="Times New Roman"/>
          <w:sz w:val="28"/>
          <w:szCs w:val="28"/>
        </w:rPr>
        <w:t>в границах населенных пунктов.</w:t>
      </w:r>
      <w:r w:rsidR="009E2213">
        <w:rPr>
          <w:rFonts w:ascii="Times New Roman" w:hAnsi="Times New Roman" w:cs="Times New Roman"/>
          <w:sz w:val="28"/>
          <w:szCs w:val="28"/>
        </w:rPr>
        <w:t xml:space="preserve"> </w:t>
      </w:r>
      <w:r w:rsidR="00A305B9" w:rsidRPr="00C31B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305B9" w:rsidRPr="00C31BB9">
        <w:rPr>
          <w:rFonts w:ascii="Times New Roman" w:hAnsi="Times New Roman" w:cs="Times New Roman"/>
          <w:sz w:val="28"/>
          <w:szCs w:val="28"/>
        </w:rPr>
        <w:t>сельхозке</w:t>
      </w:r>
      <w:proofErr w:type="spellEnd"/>
      <w:r w:rsidR="00A305B9" w:rsidRPr="00C31BB9">
        <w:rPr>
          <w:rFonts w:ascii="Times New Roman" w:hAnsi="Times New Roman" w:cs="Times New Roman"/>
          <w:sz w:val="28"/>
          <w:szCs w:val="28"/>
        </w:rPr>
        <w:t xml:space="preserve"> проводим </w:t>
      </w:r>
      <w:r w:rsidR="00E14460" w:rsidRPr="00C31BB9">
        <w:rPr>
          <w:rFonts w:ascii="Times New Roman" w:hAnsi="Times New Roman" w:cs="Times New Roman"/>
          <w:sz w:val="28"/>
          <w:szCs w:val="28"/>
        </w:rPr>
        <w:t xml:space="preserve">проверки по муниципальному </w:t>
      </w:r>
      <w:r w:rsidR="00A305B9" w:rsidRPr="00C31BB9">
        <w:rPr>
          <w:rFonts w:ascii="Times New Roman" w:hAnsi="Times New Roman" w:cs="Times New Roman"/>
          <w:sz w:val="28"/>
          <w:szCs w:val="28"/>
        </w:rPr>
        <w:t>земельн</w:t>
      </w:r>
      <w:r w:rsidR="00E14460" w:rsidRPr="00C31BB9">
        <w:rPr>
          <w:rFonts w:ascii="Times New Roman" w:hAnsi="Times New Roman" w:cs="Times New Roman"/>
          <w:sz w:val="28"/>
          <w:szCs w:val="28"/>
        </w:rPr>
        <w:t xml:space="preserve">ому </w:t>
      </w:r>
      <w:r w:rsidR="00A305B9" w:rsidRPr="00C31BB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14460" w:rsidRPr="00C31BB9">
        <w:rPr>
          <w:rFonts w:ascii="Times New Roman" w:hAnsi="Times New Roman" w:cs="Times New Roman"/>
          <w:sz w:val="28"/>
          <w:szCs w:val="28"/>
        </w:rPr>
        <w:t>ю</w:t>
      </w:r>
      <w:r w:rsidR="00A305B9" w:rsidRPr="00C31BB9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A305B9" w:rsidRPr="00C31BB9">
        <w:rPr>
          <w:rFonts w:ascii="Times New Roman" w:hAnsi="Times New Roman" w:cs="Times New Roman"/>
          <w:sz w:val="28"/>
          <w:szCs w:val="28"/>
        </w:rPr>
        <w:lastRenderedPageBreak/>
        <w:t>администрацией ЛМР</w:t>
      </w:r>
      <w:r w:rsidR="00C3438B">
        <w:rPr>
          <w:rFonts w:ascii="Times New Roman" w:hAnsi="Times New Roman" w:cs="Times New Roman"/>
          <w:sz w:val="28"/>
          <w:szCs w:val="28"/>
        </w:rPr>
        <w:t xml:space="preserve"> (сейчас мораторий </w:t>
      </w:r>
      <w:proofErr w:type="gramStart"/>
      <w:r w:rsidR="00C3438B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C3438B">
        <w:rPr>
          <w:rFonts w:ascii="Times New Roman" w:hAnsi="Times New Roman" w:cs="Times New Roman"/>
          <w:sz w:val="28"/>
          <w:szCs w:val="28"/>
        </w:rPr>
        <w:t>апрет на  проверки )</w:t>
      </w:r>
      <w:r w:rsidR="00A305B9" w:rsidRPr="00C31BB9">
        <w:rPr>
          <w:rFonts w:ascii="Times New Roman" w:hAnsi="Times New Roman" w:cs="Times New Roman"/>
          <w:sz w:val="28"/>
          <w:szCs w:val="28"/>
        </w:rPr>
        <w:t>, за региональные дороги отвечает ГКУ «</w:t>
      </w:r>
      <w:proofErr w:type="spellStart"/>
      <w:r w:rsidR="00A305B9" w:rsidRPr="00C31B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A305B9" w:rsidRPr="00C31BB9">
        <w:rPr>
          <w:rFonts w:ascii="Times New Roman" w:hAnsi="Times New Roman" w:cs="Times New Roman"/>
          <w:sz w:val="28"/>
          <w:szCs w:val="28"/>
        </w:rPr>
        <w:t>».</w:t>
      </w:r>
    </w:p>
    <w:p w:rsidR="000F29EF" w:rsidRPr="00F64103" w:rsidRDefault="009E2213" w:rsidP="008E1C99">
      <w:pPr>
        <w:tabs>
          <w:tab w:val="left" w:pos="3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10D5" w:rsidRPr="00F64103">
        <w:rPr>
          <w:rFonts w:ascii="Times New Roman" w:hAnsi="Times New Roman" w:cs="Times New Roman"/>
          <w:sz w:val="28"/>
          <w:szCs w:val="28"/>
        </w:rPr>
        <w:t xml:space="preserve">.Запланирована постановка на кадастровый учет восьми земельных участков (под </w:t>
      </w:r>
      <w:proofErr w:type="spellStart"/>
      <w:r w:rsidR="005310D5" w:rsidRPr="00F64103">
        <w:rPr>
          <w:rFonts w:ascii="Times New Roman" w:hAnsi="Times New Roman" w:cs="Times New Roman"/>
          <w:sz w:val="28"/>
          <w:szCs w:val="28"/>
        </w:rPr>
        <w:t>пож.водоемами</w:t>
      </w:r>
      <w:proofErr w:type="spellEnd"/>
      <w:r w:rsidR="005310D5" w:rsidRPr="00F641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0D5" w:rsidRPr="00F6410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310D5" w:rsidRPr="00F6410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310D5" w:rsidRPr="00F64103">
        <w:rPr>
          <w:rFonts w:ascii="Times New Roman" w:hAnsi="Times New Roman" w:cs="Times New Roman"/>
          <w:sz w:val="28"/>
          <w:szCs w:val="28"/>
        </w:rPr>
        <w:t>осткино</w:t>
      </w:r>
      <w:proofErr w:type="spellEnd"/>
      <w:r w:rsidR="005310D5" w:rsidRPr="00F64103">
        <w:rPr>
          <w:rFonts w:ascii="Times New Roman" w:hAnsi="Times New Roman" w:cs="Times New Roman"/>
          <w:sz w:val="28"/>
          <w:szCs w:val="28"/>
        </w:rPr>
        <w:t xml:space="preserve">, д.Наволок, под площадками ТБО в </w:t>
      </w:r>
      <w:proofErr w:type="spellStart"/>
      <w:r w:rsidR="005310D5" w:rsidRPr="00F64103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="005310D5" w:rsidRPr="00F641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0D5" w:rsidRPr="00F64103">
        <w:rPr>
          <w:rFonts w:ascii="Times New Roman" w:hAnsi="Times New Roman" w:cs="Times New Roman"/>
          <w:sz w:val="28"/>
          <w:szCs w:val="28"/>
        </w:rPr>
        <w:t>п.Межозерный</w:t>
      </w:r>
      <w:proofErr w:type="spellEnd"/>
      <w:r w:rsidR="005310D5" w:rsidRPr="00F64103">
        <w:rPr>
          <w:rFonts w:ascii="Times New Roman" w:hAnsi="Times New Roman" w:cs="Times New Roman"/>
          <w:sz w:val="28"/>
          <w:szCs w:val="28"/>
        </w:rPr>
        <w:t xml:space="preserve">, под дорогами общего пользования в д.Петровская Горка (ул.Центральная), в </w:t>
      </w:r>
      <w:proofErr w:type="spellStart"/>
      <w:r w:rsidR="005310D5" w:rsidRPr="00F64103">
        <w:rPr>
          <w:rFonts w:ascii="Times New Roman" w:hAnsi="Times New Roman" w:cs="Times New Roman"/>
          <w:sz w:val="28"/>
          <w:szCs w:val="28"/>
        </w:rPr>
        <w:t>п.Скреблово</w:t>
      </w:r>
      <w:proofErr w:type="spellEnd"/>
      <w:r w:rsidR="005310D5" w:rsidRPr="00F64103">
        <w:rPr>
          <w:rFonts w:ascii="Times New Roman" w:hAnsi="Times New Roman" w:cs="Times New Roman"/>
          <w:sz w:val="28"/>
          <w:szCs w:val="28"/>
        </w:rPr>
        <w:t xml:space="preserve"> (2-я Приозерная)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9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4103" w:rsidRPr="00B06989">
        <w:rPr>
          <w:rFonts w:ascii="Times New Roman" w:hAnsi="Times New Roman" w:cs="Times New Roman"/>
          <w:b/>
          <w:sz w:val="28"/>
          <w:szCs w:val="28"/>
        </w:rPr>
        <w:t>235,0 т.р.</w:t>
      </w:r>
    </w:p>
    <w:p w:rsidR="006C1221" w:rsidRPr="00540418" w:rsidRDefault="006C1221" w:rsidP="007B4F9F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40418">
        <w:rPr>
          <w:rFonts w:ascii="Times New Roman" w:hAnsi="Times New Roman" w:cs="Times New Roman"/>
          <w:sz w:val="28"/>
        </w:rPr>
        <w:t>1</w:t>
      </w:r>
      <w:r w:rsidR="00540418" w:rsidRPr="00540418">
        <w:rPr>
          <w:rFonts w:ascii="Times New Roman" w:hAnsi="Times New Roman" w:cs="Times New Roman"/>
          <w:sz w:val="28"/>
        </w:rPr>
        <w:t>0</w:t>
      </w:r>
      <w:r w:rsidRPr="00540418">
        <w:rPr>
          <w:rFonts w:ascii="Times New Roman" w:hAnsi="Times New Roman" w:cs="Times New Roman"/>
          <w:sz w:val="28"/>
        </w:rPr>
        <w:t>.</w:t>
      </w:r>
      <w:r w:rsidR="00540418" w:rsidRPr="00540418">
        <w:rPr>
          <w:rFonts w:ascii="Times New Roman" w:hAnsi="Times New Roman" w:cs="Times New Roman"/>
          <w:sz w:val="28"/>
        </w:rPr>
        <w:t>В</w:t>
      </w:r>
      <w:r w:rsidR="007B4F9F" w:rsidRPr="00540418">
        <w:rPr>
          <w:rFonts w:ascii="Times New Roman" w:hAnsi="Times New Roman" w:cs="Times New Roman"/>
          <w:sz w:val="28"/>
        </w:rPr>
        <w:t xml:space="preserve"> рамках реализации мероприятий подпрограммы «Поддержание существующей сети автомобильных дорог  общего пользования» </w:t>
      </w:r>
      <w:proofErr w:type="spellStart"/>
      <w:r w:rsidR="007B4F9F" w:rsidRPr="00540418">
        <w:rPr>
          <w:rFonts w:ascii="Times New Roman" w:hAnsi="Times New Roman" w:cs="Times New Roman"/>
          <w:sz w:val="28"/>
        </w:rPr>
        <w:t>гос</w:t>
      </w:r>
      <w:proofErr w:type="spellEnd"/>
      <w:r w:rsidR="007B4F9F" w:rsidRPr="00540418">
        <w:rPr>
          <w:rFonts w:ascii="Times New Roman" w:hAnsi="Times New Roman" w:cs="Times New Roman"/>
          <w:sz w:val="28"/>
        </w:rPr>
        <w:t>. программы ЛО « Развитие транспортной системы Ленинградской области в 2022 году и плановом периоде 2023 -2024 годов»</w:t>
      </w:r>
      <w:r w:rsidR="00540418" w:rsidRPr="00540418">
        <w:rPr>
          <w:rFonts w:ascii="Times New Roman" w:hAnsi="Times New Roman" w:cs="Times New Roman"/>
          <w:sz w:val="28"/>
        </w:rPr>
        <w:t xml:space="preserve"> будет проведен капитальный ремонт автомобильной дороги общего пользования местного значения по ул. Центральная в д. Петровская горка (0,53 км.)</w:t>
      </w:r>
      <w:proofErr w:type="gramStart"/>
      <w:r w:rsidR="00B06989">
        <w:rPr>
          <w:rFonts w:ascii="Times New Roman" w:hAnsi="Times New Roman" w:cs="Times New Roman"/>
          <w:sz w:val="28"/>
        </w:rPr>
        <w:t>.З</w:t>
      </w:r>
      <w:proofErr w:type="gramEnd"/>
      <w:r w:rsidR="00B06989">
        <w:rPr>
          <w:rFonts w:ascii="Times New Roman" w:hAnsi="Times New Roman" w:cs="Times New Roman"/>
          <w:sz w:val="28"/>
        </w:rPr>
        <w:t>атраты  составили</w:t>
      </w:r>
      <w:r w:rsidR="009E2213">
        <w:rPr>
          <w:rFonts w:ascii="Times New Roman" w:hAnsi="Times New Roman" w:cs="Times New Roman"/>
          <w:sz w:val="28"/>
        </w:rPr>
        <w:t xml:space="preserve"> </w:t>
      </w:r>
      <w:r w:rsidR="00540418" w:rsidRPr="00540418">
        <w:rPr>
          <w:rFonts w:ascii="Times New Roman" w:hAnsi="Times New Roman" w:cs="Times New Roman"/>
          <w:b/>
          <w:sz w:val="28"/>
        </w:rPr>
        <w:t>5 864, 4 т. р</w:t>
      </w:r>
      <w:r w:rsidR="00CC46C1" w:rsidRPr="00540418">
        <w:rPr>
          <w:rFonts w:ascii="Times New Roman" w:hAnsi="Times New Roman" w:cs="Times New Roman"/>
          <w:sz w:val="28"/>
        </w:rPr>
        <w:t>.</w:t>
      </w:r>
    </w:p>
    <w:p w:rsidR="00F836E3" w:rsidRPr="00540418" w:rsidRDefault="00F836E3" w:rsidP="00F836E3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540418">
        <w:rPr>
          <w:rFonts w:ascii="Times New Roman" w:hAnsi="Times New Roman" w:cs="Times New Roman"/>
          <w:sz w:val="28"/>
        </w:rPr>
        <w:t xml:space="preserve">В соответствии с протоколом Комитета дорожного хозяйства от 22.11.2022 года дополнительно выделены средства на ремонт дорог общего пользования местного значения в рамках данной программы на дороги, имеющие приоритетный социально-значимый характер. В перечень таких дорог включен участок дороги в </w:t>
      </w:r>
      <w:proofErr w:type="spellStart"/>
      <w:r w:rsidRPr="00540418">
        <w:rPr>
          <w:rFonts w:ascii="Times New Roman" w:hAnsi="Times New Roman" w:cs="Times New Roman"/>
          <w:sz w:val="28"/>
        </w:rPr>
        <w:t>д</w:t>
      </w:r>
      <w:proofErr w:type="gramStart"/>
      <w:r w:rsidRPr="00540418">
        <w:rPr>
          <w:rFonts w:ascii="Times New Roman" w:hAnsi="Times New Roman" w:cs="Times New Roman"/>
          <w:sz w:val="28"/>
        </w:rPr>
        <w:t>.З</w:t>
      </w:r>
      <w:proofErr w:type="gramEnd"/>
      <w:r w:rsidRPr="00540418">
        <w:rPr>
          <w:rFonts w:ascii="Times New Roman" w:hAnsi="Times New Roman" w:cs="Times New Roman"/>
          <w:sz w:val="28"/>
        </w:rPr>
        <w:t>аорешье</w:t>
      </w:r>
      <w:proofErr w:type="spellEnd"/>
      <w:r w:rsidRPr="00540418">
        <w:rPr>
          <w:rFonts w:ascii="Times New Roman" w:hAnsi="Times New Roman" w:cs="Times New Roman"/>
          <w:sz w:val="28"/>
        </w:rPr>
        <w:t xml:space="preserve"> по ул.Центральная (0,45 км) – </w:t>
      </w:r>
      <w:r w:rsidRPr="00E306ED">
        <w:rPr>
          <w:rFonts w:ascii="Times New Roman" w:hAnsi="Times New Roman" w:cs="Times New Roman"/>
          <w:b/>
          <w:sz w:val="28"/>
        </w:rPr>
        <w:t>5111,4 т.р.</w:t>
      </w:r>
      <w:r w:rsidR="00AF3E82" w:rsidRPr="00540418">
        <w:rPr>
          <w:rFonts w:ascii="Times New Roman" w:hAnsi="Times New Roman" w:cs="Times New Roman"/>
          <w:sz w:val="28"/>
        </w:rPr>
        <w:t xml:space="preserve"> Уведомления о выделении средств пока </w:t>
      </w:r>
      <w:r w:rsidR="00E306ED">
        <w:rPr>
          <w:rFonts w:ascii="Times New Roman" w:hAnsi="Times New Roman" w:cs="Times New Roman"/>
          <w:sz w:val="28"/>
        </w:rPr>
        <w:t>нет</w:t>
      </w:r>
      <w:r w:rsidR="00AF3E82" w:rsidRPr="00540418">
        <w:rPr>
          <w:rFonts w:ascii="Times New Roman" w:hAnsi="Times New Roman" w:cs="Times New Roman"/>
          <w:sz w:val="28"/>
        </w:rPr>
        <w:t>.</w:t>
      </w:r>
    </w:p>
    <w:p w:rsidR="00983C87" w:rsidRDefault="00983C87" w:rsidP="00F836E3">
      <w:pPr>
        <w:spacing w:line="240" w:lineRule="auto"/>
        <w:contextualSpacing/>
        <w:rPr>
          <w:sz w:val="28"/>
        </w:rPr>
      </w:pPr>
    </w:p>
    <w:p w:rsidR="00983C87" w:rsidRDefault="00983C87" w:rsidP="00983C87">
      <w:pPr>
        <w:contextualSpacing/>
        <w:rPr>
          <w:rFonts w:ascii="Times New Roman" w:hAnsi="Times New Roman" w:cs="Times New Roman"/>
          <w:b/>
          <w:sz w:val="28"/>
        </w:rPr>
      </w:pPr>
      <w:r w:rsidRPr="007F2E88">
        <w:rPr>
          <w:rFonts w:ascii="Times New Roman" w:hAnsi="Times New Roman" w:cs="Times New Roman"/>
          <w:sz w:val="28"/>
        </w:rPr>
        <w:t>1</w:t>
      </w:r>
      <w:r w:rsidR="00540418" w:rsidRPr="007F2E88">
        <w:rPr>
          <w:rFonts w:ascii="Times New Roman" w:hAnsi="Times New Roman" w:cs="Times New Roman"/>
          <w:sz w:val="28"/>
        </w:rPr>
        <w:t>1</w:t>
      </w:r>
      <w:r w:rsidRPr="007F2E88">
        <w:rPr>
          <w:rFonts w:ascii="Times New Roman" w:hAnsi="Times New Roman" w:cs="Times New Roman"/>
          <w:sz w:val="28"/>
        </w:rPr>
        <w:t xml:space="preserve">.Разработка санитарно-защитных зон кладбищ в д. </w:t>
      </w:r>
      <w:proofErr w:type="spellStart"/>
      <w:r w:rsidRPr="007F2E88">
        <w:rPr>
          <w:rFonts w:ascii="Times New Roman" w:hAnsi="Times New Roman" w:cs="Times New Roman"/>
          <w:sz w:val="28"/>
        </w:rPr>
        <w:t>Голубково</w:t>
      </w:r>
      <w:proofErr w:type="spellEnd"/>
      <w:r w:rsidRPr="007F2E88">
        <w:rPr>
          <w:rFonts w:ascii="Times New Roman" w:hAnsi="Times New Roman" w:cs="Times New Roman"/>
          <w:sz w:val="28"/>
        </w:rPr>
        <w:t xml:space="preserve"> и д. </w:t>
      </w:r>
      <w:proofErr w:type="spellStart"/>
      <w:r w:rsidRPr="007F2E88">
        <w:rPr>
          <w:rFonts w:ascii="Times New Roman" w:hAnsi="Times New Roman" w:cs="Times New Roman"/>
          <w:sz w:val="28"/>
        </w:rPr>
        <w:t>Югостицы</w:t>
      </w:r>
      <w:proofErr w:type="spellEnd"/>
      <w:r w:rsidR="00915C32" w:rsidRPr="007F2E88">
        <w:rPr>
          <w:rFonts w:ascii="Times New Roman" w:hAnsi="Times New Roman" w:cs="Times New Roman"/>
          <w:sz w:val="28"/>
        </w:rPr>
        <w:t xml:space="preserve">- </w:t>
      </w:r>
      <w:r w:rsidRPr="007F2E88">
        <w:rPr>
          <w:rFonts w:ascii="Times New Roman" w:hAnsi="Times New Roman" w:cs="Times New Roman"/>
          <w:b/>
          <w:sz w:val="28"/>
        </w:rPr>
        <w:t>400 000 руб. (по решению суда)</w:t>
      </w:r>
      <w:r w:rsidR="00F85808">
        <w:rPr>
          <w:rFonts w:ascii="Times New Roman" w:hAnsi="Times New Roman" w:cs="Times New Roman"/>
          <w:b/>
          <w:sz w:val="28"/>
        </w:rPr>
        <w:t>.</w:t>
      </w:r>
    </w:p>
    <w:p w:rsidR="00F85808" w:rsidRDefault="00F85808" w:rsidP="00983C87">
      <w:pPr>
        <w:contextualSpacing/>
        <w:rPr>
          <w:rFonts w:ascii="Times New Roman" w:hAnsi="Times New Roman" w:cs="Times New Roman"/>
          <w:b/>
          <w:sz w:val="28"/>
        </w:rPr>
      </w:pPr>
    </w:p>
    <w:p w:rsidR="00F85808" w:rsidRDefault="00CA4396" w:rsidP="00F858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Отдельный </w:t>
      </w:r>
      <w:r w:rsidR="00D0157C">
        <w:rPr>
          <w:rFonts w:ascii="Times New Roman" w:hAnsi="Times New Roman" w:cs="Times New Roman"/>
          <w:sz w:val="28"/>
        </w:rPr>
        <w:t xml:space="preserve">вопрос </w:t>
      </w:r>
      <w:r w:rsidR="009E221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0157C">
        <w:rPr>
          <w:rFonts w:ascii="Times New Roman" w:hAnsi="Times New Roman" w:cs="Times New Roman"/>
          <w:sz w:val="28"/>
        </w:rPr>
        <w:t>состояни</w:t>
      </w:r>
      <w:r>
        <w:rPr>
          <w:rFonts w:ascii="Times New Roman" w:hAnsi="Times New Roman" w:cs="Times New Roman"/>
          <w:sz w:val="28"/>
        </w:rPr>
        <w:t>е</w:t>
      </w:r>
      <w:r w:rsidR="009E2213">
        <w:rPr>
          <w:rFonts w:ascii="Times New Roman" w:hAnsi="Times New Roman" w:cs="Times New Roman"/>
          <w:sz w:val="28"/>
        </w:rPr>
        <w:t xml:space="preserve"> </w:t>
      </w:r>
      <w:r w:rsidR="00F85808">
        <w:rPr>
          <w:rFonts w:ascii="Times New Roman" w:hAnsi="Times New Roman" w:cs="Times New Roman"/>
          <w:sz w:val="28"/>
        </w:rPr>
        <w:t xml:space="preserve">общественной территории у ДК в </w:t>
      </w:r>
      <w:proofErr w:type="spellStart"/>
      <w:r w:rsidR="00F85808">
        <w:rPr>
          <w:rFonts w:ascii="Times New Roman" w:hAnsi="Times New Roman" w:cs="Times New Roman"/>
          <w:sz w:val="28"/>
        </w:rPr>
        <w:t>п</w:t>
      </w:r>
      <w:proofErr w:type="gramStart"/>
      <w:r w:rsidR="00F85808">
        <w:rPr>
          <w:rFonts w:ascii="Times New Roman" w:hAnsi="Times New Roman" w:cs="Times New Roman"/>
          <w:sz w:val="28"/>
        </w:rPr>
        <w:t>.М</w:t>
      </w:r>
      <w:proofErr w:type="gramEnd"/>
      <w:r w:rsidR="00F85808">
        <w:rPr>
          <w:rFonts w:ascii="Times New Roman" w:hAnsi="Times New Roman" w:cs="Times New Roman"/>
          <w:sz w:val="28"/>
        </w:rPr>
        <w:t>ежозерный</w:t>
      </w:r>
      <w:proofErr w:type="spellEnd"/>
      <w:r w:rsidR="00F85808">
        <w:rPr>
          <w:rFonts w:ascii="Times New Roman" w:hAnsi="Times New Roman" w:cs="Times New Roman"/>
          <w:sz w:val="28"/>
        </w:rPr>
        <w:t xml:space="preserve">. </w:t>
      </w:r>
      <w:r w:rsidR="00D0157C">
        <w:rPr>
          <w:rFonts w:ascii="Times New Roman" w:hAnsi="Times New Roman" w:cs="Times New Roman"/>
          <w:sz w:val="28"/>
        </w:rPr>
        <w:t xml:space="preserve">Данная территория требует капитального ремонта однозначно. В августе 2022 году перед проведением дня </w:t>
      </w:r>
      <w:proofErr w:type="spellStart"/>
      <w:r w:rsidR="00D0157C">
        <w:rPr>
          <w:rFonts w:ascii="Times New Roman" w:hAnsi="Times New Roman" w:cs="Times New Roman"/>
          <w:sz w:val="28"/>
        </w:rPr>
        <w:t>п</w:t>
      </w:r>
      <w:proofErr w:type="gramStart"/>
      <w:r w:rsidR="00D0157C">
        <w:rPr>
          <w:rFonts w:ascii="Times New Roman" w:hAnsi="Times New Roman" w:cs="Times New Roman"/>
          <w:sz w:val="28"/>
        </w:rPr>
        <w:t>.М</w:t>
      </w:r>
      <w:proofErr w:type="gramEnd"/>
      <w:r w:rsidR="00D0157C">
        <w:rPr>
          <w:rFonts w:ascii="Times New Roman" w:hAnsi="Times New Roman" w:cs="Times New Roman"/>
          <w:sz w:val="28"/>
        </w:rPr>
        <w:t>ежозерный</w:t>
      </w:r>
      <w:proofErr w:type="spellEnd"/>
      <w:r w:rsidR="00D0157C">
        <w:rPr>
          <w:rFonts w:ascii="Times New Roman" w:hAnsi="Times New Roman" w:cs="Times New Roman"/>
          <w:sz w:val="28"/>
        </w:rPr>
        <w:t xml:space="preserve"> был проведен ямочный ремонт данной территории, но проблема все равно остается. Асфальтировать необходимо площадь 967 кв.м.  Сделали р</w:t>
      </w:r>
      <w:r w:rsidR="00AD7631">
        <w:rPr>
          <w:rFonts w:ascii="Times New Roman" w:hAnsi="Times New Roman" w:cs="Times New Roman"/>
          <w:sz w:val="28"/>
        </w:rPr>
        <w:t>а</w:t>
      </w:r>
      <w:r w:rsidR="00D0157C">
        <w:rPr>
          <w:rFonts w:ascii="Times New Roman" w:hAnsi="Times New Roman" w:cs="Times New Roman"/>
          <w:sz w:val="28"/>
        </w:rPr>
        <w:t xml:space="preserve">счет, исходя из расценок 2022 года, сумма </w:t>
      </w:r>
      <w:r>
        <w:rPr>
          <w:rFonts w:ascii="Times New Roman" w:hAnsi="Times New Roman" w:cs="Times New Roman"/>
          <w:sz w:val="28"/>
        </w:rPr>
        <w:t xml:space="preserve">составила </w:t>
      </w:r>
      <w:r w:rsidR="00D0157C">
        <w:rPr>
          <w:rFonts w:ascii="Times New Roman" w:hAnsi="Times New Roman" w:cs="Times New Roman"/>
          <w:sz w:val="28"/>
        </w:rPr>
        <w:t>2,0 млн.руб</w:t>
      </w:r>
      <w:proofErr w:type="gramStart"/>
      <w:r w:rsidR="00D0157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proofErr w:type="gramEnd"/>
      <w:r w:rsidR="00AD7631">
        <w:rPr>
          <w:rFonts w:ascii="Times New Roman" w:hAnsi="Times New Roman" w:cs="Times New Roman"/>
          <w:sz w:val="28"/>
        </w:rPr>
        <w:t xml:space="preserve"> настоящее время принято решение заявляться с благоустройством территории у ДК в </w:t>
      </w:r>
      <w:proofErr w:type="spellStart"/>
      <w:r w:rsidR="00AD7631">
        <w:rPr>
          <w:rFonts w:ascii="Times New Roman" w:hAnsi="Times New Roman" w:cs="Times New Roman"/>
          <w:sz w:val="28"/>
        </w:rPr>
        <w:t>п.Межозерный</w:t>
      </w:r>
      <w:proofErr w:type="spellEnd"/>
      <w:r w:rsidR="00AD7631">
        <w:rPr>
          <w:rFonts w:ascii="Times New Roman" w:hAnsi="Times New Roman" w:cs="Times New Roman"/>
          <w:sz w:val="28"/>
        </w:rPr>
        <w:t xml:space="preserve"> в рамках реализации областного закона № 147-оз</w:t>
      </w:r>
      <w:r w:rsidR="008D10FC" w:rsidRPr="00E81112">
        <w:rPr>
          <w:rFonts w:ascii="Times New Roman" w:hAnsi="Times New Roman" w:cs="Times New Roman"/>
          <w:sz w:val="28"/>
          <w:szCs w:val="28"/>
        </w:rPr>
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="008D10FC">
        <w:rPr>
          <w:rFonts w:ascii="Times New Roman" w:hAnsi="Times New Roman" w:cs="Times New Roman"/>
          <w:sz w:val="28"/>
          <w:szCs w:val="28"/>
        </w:rPr>
        <w:t xml:space="preserve"> на 2024 год. Областной бюджет будет составлять 1,2-1,3 </w:t>
      </w:r>
      <w:proofErr w:type="spellStart"/>
      <w:proofErr w:type="gramStart"/>
      <w:r w:rsidR="008D10FC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8D10FC">
        <w:rPr>
          <w:rFonts w:ascii="Times New Roman" w:hAnsi="Times New Roman" w:cs="Times New Roman"/>
          <w:sz w:val="28"/>
          <w:szCs w:val="28"/>
        </w:rPr>
        <w:t xml:space="preserve"> руб., остальная сумма – МБ, которую будем предусматривать.</w:t>
      </w:r>
    </w:p>
    <w:p w:rsidR="00EE4546" w:rsidRDefault="00EE4546" w:rsidP="00F858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7F42" w:rsidRPr="009A06FA" w:rsidRDefault="00F705B6" w:rsidP="0046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6FA">
        <w:rPr>
          <w:rFonts w:ascii="Times New Roman" w:hAnsi="Times New Roman" w:cs="Times New Roman"/>
          <w:sz w:val="28"/>
          <w:szCs w:val="28"/>
        </w:rPr>
        <w:t xml:space="preserve">Есть замечательная русская пословица: «Один в поле не воин». Что сделано, что планируется сделать – это все взаимодействие всех уровней власти.  </w:t>
      </w:r>
      <w:r w:rsidR="00DD2DB6" w:rsidRPr="009A06FA">
        <w:rPr>
          <w:rFonts w:ascii="Times New Roman" w:hAnsi="Times New Roman" w:cs="Times New Roman"/>
          <w:sz w:val="28"/>
          <w:szCs w:val="28"/>
        </w:rPr>
        <w:t>С</w:t>
      </w:r>
      <w:r w:rsidR="002B7F42" w:rsidRPr="009A06FA">
        <w:rPr>
          <w:rFonts w:ascii="Times New Roman" w:hAnsi="Times New Roman" w:cs="Times New Roman"/>
          <w:bCs/>
          <w:sz w:val="28"/>
          <w:szCs w:val="28"/>
        </w:rPr>
        <w:t>овместн</w:t>
      </w:r>
      <w:r w:rsidR="00DD2DB6" w:rsidRPr="009A06FA">
        <w:rPr>
          <w:rFonts w:ascii="Times New Roman" w:hAnsi="Times New Roman" w:cs="Times New Roman"/>
          <w:bCs/>
          <w:sz w:val="28"/>
          <w:szCs w:val="28"/>
        </w:rPr>
        <w:t>ая</w:t>
      </w:r>
      <w:r w:rsidR="002B7F42" w:rsidRPr="009A06FA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DD2DB6" w:rsidRPr="009A06FA">
        <w:rPr>
          <w:rFonts w:ascii="Times New Roman" w:hAnsi="Times New Roman" w:cs="Times New Roman"/>
          <w:bCs/>
          <w:sz w:val="28"/>
          <w:szCs w:val="28"/>
        </w:rPr>
        <w:t>а</w:t>
      </w:r>
      <w:r w:rsidR="002B7F42" w:rsidRPr="009A06FA">
        <w:rPr>
          <w:rFonts w:ascii="Times New Roman" w:hAnsi="Times New Roman" w:cs="Times New Roman"/>
          <w:bCs/>
          <w:sz w:val="28"/>
          <w:szCs w:val="28"/>
        </w:rPr>
        <w:t xml:space="preserve"> администрации Скребловского сельского поселения с Правительством Ленинградской области, администрацией </w:t>
      </w:r>
      <w:proofErr w:type="spellStart"/>
      <w:r w:rsidR="002B7F42" w:rsidRPr="009A06FA">
        <w:rPr>
          <w:rFonts w:ascii="Times New Roman" w:hAnsi="Times New Roman" w:cs="Times New Roman"/>
          <w:bCs/>
          <w:sz w:val="28"/>
          <w:szCs w:val="28"/>
        </w:rPr>
        <w:t>Лужского</w:t>
      </w:r>
      <w:proofErr w:type="spellEnd"/>
      <w:r w:rsidR="002B7F42" w:rsidRPr="009A06F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депутатами </w:t>
      </w:r>
      <w:proofErr w:type="spellStart"/>
      <w:r w:rsidR="002B7F42" w:rsidRPr="009A06FA">
        <w:rPr>
          <w:rFonts w:ascii="Times New Roman" w:hAnsi="Times New Roman" w:cs="Times New Roman"/>
          <w:bCs/>
          <w:sz w:val="28"/>
          <w:szCs w:val="28"/>
        </w:rPr>
        <w:t>ЗАКСа</w:t>
      </w:r>
      <w:proofErr w:type="spellEnd"/>
      <w:r w:rsidR="002B7F42" w:rsidRPr="009A06FA">
        <w:rPr>
          <w:rFonts w:ascii="Times New Roman" w:hAnsi="Times New Roman" w:cs="Times New Roman"/>
          <w:bCs/>
          <w:sz w:val="28"/>
          <w:szCs w:val="28"/>
        </w:rPr>
        <w:t xml:space="preserve"> ЛО, депутатами и активом </w:t>
      </w:r>
      <w:r w:rsidR="002B7F42" w:rsidRPr="009A06FA">
        <w:rPr>
          <w:rFonts w:ascii="Times New Roman" w:hAnsi="Times New Roman" w:cs="Times New Roman"/>
          <w:bCs/>
          <w:sz w:val="28"/>
          <w:szCs w:val="28"/>
        </w:rPr>
        <w:lastRenderedPageBreak/>
        <w:t>Скребловского сельского поселения</w:t>
      </w:r>
      <w:r w:rsidR="00DD2DB6" w:rsidRPr="009A06FA">
        <w:rPr>
          <w:rFonts w:ascii="Times New Roman" w:hAnsi="Times New Roman" w:cs="Times New Roman"/>
          <w:bCs/>
          <w:sz w:val="28"/>
          <w:szCs w:val="28"/>
        </w:rPr>
        <w:t xml:space="preserve"> направлена на развитие и процветание нашего поселения.</w:t>
      </w:r>
    </w:p>
    <w:p w:rsidR="00275C04" w:rsidRPr="009A06FA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3687" w:rsidRPr="009A06FA" w:rsidRDefault="00275C04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6FA">
        <w:rPr>
          <w:rFonts w:ascii="Times New Roman" w:hAnsi="Times New Roman" w:cs="Times New Roman"/>
          <w:bCs/>
          <w:sz w:val="28"/>
          <w:szCs w:val="28"/>
        </w:rPr>
        <w:t>Доклад окончен. Спасибо за внимание</w:t>
      </w:r>
      <w:r w:rsidRPr="00312C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2C68" w:rsidRPr="00312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687" w:rsidRPr="009A06FA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6FA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83687" w:rsidRPr="009A06FA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sz w:val="28"/>
          <w:szCs w:val="28"/>
        </w:rPr>
      </w:pPr>
      <w:r w:rsidRPr="009A06FA">
        <w:rPr>
          <w:rFonts w:ascii="Times New Roman" w:hAnsi="Times New Roman" w:cs="Times New Roman"/>
          <w:bCs/>
          <w:sz w:val="28"/>
          <w:szCs w:val="28"/>
        </w:rPr>
        <w:t>Скребловского сельского поселения                        Е.А.Шустрова</w:t>
      </w:r>
    </w:p>
    <w:p w:rsidR="00183687" w:rsidRPr="009A06FA" w:rsidRDefault="00183687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sz w:val="28"/>
          <w:szCs w:val="28"/>
        </w:rPr>
      </w:pPr>
    </w:p>
    <w:sectPr w:rsidR="00183687" w:rsidRPr="009A06FA" w:rsidSect="009079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02" w:rsidRDefault="00F05B02" w:rsidP="00D142D7">
      <w:pPr>
        <w:spacing w:after="0" w:line="240" w:lineRule="auto"/>
      </w:pPr>
      <w:r>
        <w:separator/>
      </w:r>
    </w:p>
  </w:endnote>
  <w:endnote w:type="continuationSeparator" w:id="0">
    <w:p w:rsidR="00F05B02" w:rsidRDefault="00F05B02" w:rsidP="00D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02" w:rsidRDefault="00F05B02" w:rsidP="00D142D7">
      <w:pPr>
        <w:spacing w:after="0" w:line="240" w:lineRule="auto"/>
      </w:pPr>
      <w:r>
        <w:separator/>
      </w:r>
    </w:p>
  </w:footnote>
  <w:footnote w:type="continuationSeparator" w:id="0">
    <w:p w:rsidR="00F05B02" w:rsidRDefault="00F05B02" w:rsidP="00D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3294"/>
      <w:docPartObj>
        <w:docPartGallery w:val="Page Numbers (Top of Page)"/>
        <w:docPartUnique/>
      </w:docPartObj>
    </w:sdtPr>
    <w:sdtContent>
      <w:p w:rsidR="00AF33DB" w:rsidRDefault="002400A0">
        <w:pPr>
          <w:pStyle w:val="aa"/>
          <w:jc w:val="center"/>
        </w:pPr>
        <w:r>
          <w:rPr>
            <w:noProof/>
          </w:rPr>
          <w:fldChar w:fldCharType="begin"/>
        </w:r>
        <w:r w:rsidR="00AF33D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283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F33DB" w:rsidRDefault="00AF33D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3DD"/>
    <w:multiLevelType w:val="hybridMultilevel"/>
    <w:tmpl w:val="7C90FD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D509FC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86F"/>
    <w:multiLevelType w:val="hybridMultilevel"/>
    <w:tmpl w:val="797A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A98"/>
    <w:multiLevelType w:val="hybridMultilevel"/>
    <w:tmpl w:val="4B987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4DB9"/>
    <w:multiLevelType w:val="hybridMultilevel"/>
    <w:tmpl w:val="FAC868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0A948BA"/>
    <w:multiLevelType w:val="hybridMultilevel"/>
    <w:tmpl w:val="A56EF0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22ABA"/>
    <w:multiLevelType w:val="hybridMultilevel"/>
    <w:tmpl w:val="C3ECE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DC75C0"/>
    <w:multiLevelType w:val="hybridMultilevel"/>
    <w:tmpl w:val="3580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C2750"/>
    <w:multiLevelType w:val="hybridMultilevel"/>
    <w:tmpl w:val="1590A358"/>
    <w:lvl w:ilvl="0" w:tplc="F71C7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413A1"/>
    <w:multiLevelType w:val="hybridMultilevel"/>
    <w:tmpl w:val="B2A2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73EA7"/>
    <w:multiLevelType w:val="hybridMultilevel"/>
    <w:tmpl w:val="87C0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54A95"/>
    <w:multiLevelType w:val="hybridMultilevel"/>
    <w:tmpl w:val="0300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87C97"/>
    <w:multiLevelType w:val="hybridMultilevel"/>
    <w:tmpl w:val="8442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C26D9"/>
    <w:multiLevelType w:val="hybridMultilevel"/>
    <w:tmpl w:val="F4A85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2666C1"/>
    <w:multiLevelType w:val="hybridMultilevel"/>
    <w:tmpl w:val="893C4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6A1FA8"/>
    <w:multiLevelType w:val="hybridMultilevel"/>
    <w:tmpl w:val="A6D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FBBB0"/>
    <w:multiLevelType w:val="hybridMultilevel"/>
    <w:tmpl w:val="FFFFFFFF"/>
    <w:lvl w:ilvl="0" w:tplc="0125D628">
      <w:start w:val="1"/>
      <w:numFmt w:val="upperRoman"/>
      <w:lvlText w:val="%1."/>
      <w:lvlJc w:val="left"/>
    </w:lvl>
    <w:lvl w:ilvl="1" w:tplc="1A2D0EC0">
      <w:start w:val="1"/>
      <w:numFmt w:val="decimal"/>
      <w:lvlText w:val="%2."/>
      <w:lvlJc w:val="left"/>
      <w:pPr>
        <w:ind w:left="1440" w:hanging="360"/>
      </w:pPr>
    </w:lvl>
    <w:lvl w:ilvl="2" w:tplc="6156E331">
      <w:start w:val="1"/>
      <w:numFmt w:val="decimal"/>
      <w:lvlText w:val="%3."/>
      <w:lvlJc w:val="left"/>
      <w:pPr>
        <w:ind w:left="2160" w:hanging="360"/>
      </w:pPr>
    </w:lvl>
    <w:lvl w:ilvl="3" w:tplc="6CE5EF07">
      <w:start w:val="1"/>
      <w:numFmt w:val="decimal"/>
      <w:lvlText w:val="%4."/>
      <w:lvlJc w:val="left"/>
      <w:pPr>
        <w:ind w:left="2880" w:hanging="360"/>
      </w:pPr>
    </w:lvl>
    <w:lvl w:ilvl="4" w:tplc="6EED87AE">
      <w:start w:val="1"/>
      <w:numFmt w:val="decimal"/>
      <w:lvlText w:val="%5."/>
      <w:lvlJc w:val="left"/>
      <w:pPr>
        <w:ind w:left="3600" w:hanging="360"/>
      </w:pPr>
    </w:lvl>
    <w:lvl w:ilvl="5" w:tplc="34078F1E">
      <w:start w:val="1"/>
      <w:numFmt w:val="decimal"/>
      <w:lvlText w:val="%6."/>
      <w:lvlJc w:val="left"/>
      <w:pPr>
        <w:ind w:left="4320" w:hanging="360"/>
      </w:pPr>
    </w:lvl>
    <w:lvl w:ilvl="6" w:tplc="0E13E8C3">
      <w:start w:val="1"/>
      <w:numFmt w:val="decimal"/>
      <w:lvlText w:val="%7."/>
      <w:lvlJc w:val="left"/>
      <w:pPr>
        <w:ind w:left="5040" w:hanging="360"/>
      </w:pPr>
    </w:lvl>
    <w:lvl w:ilvl="7" w:tplc="672A4E1D">
      <w:start w:val="1"/>
      <w:numFmt w:val="decimal"/>
      <w:lvlText w:val="%8."/>
      <w:lvlJc w:val="left"/>
      <w:pPr>
        <w:ind w:left="5760" w:hanging="360"/>
      </w:pPr>
    </w:lvl>
    <w:lvl w:ilvl="8" w:tplc="17F6115E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42F7D0F"/>
    <w:multiLevelType w:val="hybridMultilevel"/>
    <w:tmpl w:val="1654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7665F"/>
    <w:multiLevelType w:val="hybridMultilevel"/>
    <w:tmpl w:val="1590A358"/>
    <w:lvl w:ilvl="0" w:tplc="F71C74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D4885"/>
    <w:multiLevelType w:val="hybridMultilevel"/>
    <w:tmpl w:val="D1B6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61191"/>
    <w:multiLevelType w:val="hybridMultilevel"/>
    <w:tmpl w:val="05CE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070937"/>
    <w:multiLevelType w:val="hybridMultilevel"/>
    <w:tmpl w:val="C270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95506"/>
    <w:multiLevelType w:val="hybridMultilevel"/>
    <w:tmpl w:val="ABAE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D3A2F"/>
    <w:multiLevelType w:val="hybridMultilevel"/>
    <w:tmpl w:val="E816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0267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317D0"/>
    <w:multiLevelType w:val="hybridMultilevel"/>
    <w:tmpl w:val="0040F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171C2"/>
    <w:multiLevelType w:val="hybridMultilevel"/>
    <w:tmpl w:val="D70A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772DB"/>
    <w:multiLevelType w:val="hybridMultilevel"/>
    <w:tmpl w:val="41B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C1C2D"/>
    <w:multiLevelType w:val="hybridMultilevel"/>
    <w:tmpl w:val="405C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2B0D0B"/>
    <w:multiLevelType w:val="hybridMultilevel"/>
    <w:tmpl w:val="2ED4D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283199B"/>
    <w:multiLevelType w:val="hybridMultilevel"/>
    <w:tmpl w:val="9A0C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64B1F"/>
    <w:multiLevelType w:val="hybridMultilevel"/>
    <w:tmpl w:val="51A0E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64B1FA8"/>
    <w:multiLevelType w:val="hybridMultilevel"/>
    <w:tmpl w:val="39329DC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>
    <w:nsid w:val="69A47959"/>
    <w:multiLevelType w:val="hybridMultilevel"/>
    <w:tmpl w:val="6582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B1944"/>
    <w:multiLevelType w:val="hybridMultilevel"/>
    <w:tmpl w:val="4FBE98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925462"/>
    <w:multiLevelType w:val="hybridMultilevel"/>
    <w:tmpl w:val="4B9872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354EF"/>
    <w:multiLevelType w:val="hybridMultilevel"/>
    <w:tmpl w:val="799C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120A0"/>
    <w:multiLevelType w:val="hybridMultilevel"/>
    <w:tmpl w:val="B844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211DF"/>
    <w:multiLevelType w:val="hybridMultilevel"/>
    <w:tmpl w:val="A6D6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4"/>
  </w:num>
  <w:num w:numId="5">
    <w:abstractNumId w:val="13"/>
  </w:num>
  <w:num w:numId="6">
    <w:abstractNumId w:val="28"/>
  </w:num>
  <w:num w:numId="7">
    <w:abstractNumId w:val="35"/>
  </w:num>
  <w:num w:numId="8">
    <w:abstractNumId w:val="21"/>
  </w:num>
  <w:num w:numId="9">
    <w:abstractNumId w:val="7"/>
  </w:num>
  <w:num w:numId="10">
    <w:abstractNumId w:val="5"/>
  </w:num>
  <w:num w:numId="11">
    <w:abstractNumId w:val="10"/>
  </w:num>
  <w:num w:numId="12">
    <w:abstractNumId w:val="31"/>
  </w:num>
  <w:num w:numId="13">
    <w:abstractNumId w:val="2"/>
  </w:num>
  <w:num w:numId="14">
    <w:abstractNumId w:val="1"/>
  </w:num>
  <w:num w:numId="15">
    <w:abstractNumId w:val="26"/>
  </w:num>
  <w:num w:numId="16">
    <w:abstractNumId w:val="3"/>
  </w:num>
  <w:num w:numId="17">
    <w:abstractNumId w:val="39"/>
  </w:num>
  <w:num w:numId="18">
    <w:abstractNumId w:val="15"/>
  </w:num>
  <w:num w:numId="19">
    <w:abstractNumId w:val="0"/>
  </w:num>
  <w:num w:numId="20">
    <w:abstractNumId w:val="36"/>
  </w:num>
  <w:num w:numId="21">
    <w:abstractNumId w:val="8"/>
  </w:num>
  <w:num w:numId="22">
    <w:abstractNumId w:val="18"/>
  </w:num>
  <w:num w:numId="23">
    <w:abstractNumId w:val="27"/>
  </w:num>
  <w:num w:numId="24">
    <w:abstractNumId w:val="25"/>
  </w:num>
  <w:num w:numId="25">
    <w:abstractNumId w:val="9"/>
  </w:num>
  <w:num w:numId="26">
    <w:abstractNumId w:val="22"/>
  </w:num>
  <w:num w:numId="27">
    <w:abstractNumId w:val="12"/>
  </w:num>
  <w:num w:numId="28">
    <w:abstractNumId w:val="11"/>
  </w:num>
  <w:num w:numId="29">
    <w:abstractNumId w:val="37"/>
  </w:num>
  <w:num w:numId="30">
    <w:abstractNumId w:val="34"/>
  </w:num>
  <w:num w:numId="31">
    <w:abstractNumId w:val="29"/>
  </w:num>
  <w:num w:numId="32">
    <w:abstractNumId w:val="17"/>
  </w:num>
  <w:num w:numId="33">
    <w:abstractNumId w:val="30"/>
  </w:num>
  <w:num w:numId="34">
    <w:abstractNumId w:val="20"/>
  </w:num>
  <w:num w:numId="35">
    <w:abstractNumId w:val="38"/>
  </w:num>
  <w:num w:numId="36">
    <w:abstractNumId w:val="33"/>
  </w:num>
  <w:num w:numId="37">
    <w:abstractNumId w:val="6"/>
  </w:num>
  <w:num w:numId="38">
    <w:abstractNumId w:val="4"/>
  </w:num>
  <w:num w:numId="39">
    <w:abstractNumId w:val="3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DDD"/>
    <w:rsid w:val="00000E38"/>
    <w:rsid w:val="0000157A"/>
    <w:rsid w:val="00002D97"/>
    <w:rsid w:val="000059C0"/>
    <w:rsid w:val="00005DA6"/>
    <w:rsid w:val="0000773E"/>
    <w:rsid w:val="000103DD"/>
    <w:rsid w:val="00010871"/>
    <w:rsid w:val="000131A3"/>
    <w:rsid w:val="000161E2"/>
    <w:rsid w:val="0001694A"/>
    <w:rsid w:val="000211FE"/>
    <w:rsid w:val="00021525"/>
    <w:rsid w:val="000265D9"/>
    <w:rsid w:val="00027428"/>
    <w:rsid w:val="00030D9B"/>
    <w:rsid w:val="00031CAB"/>
    <w:rsid w:val="0003277D"/>
    <w:rsid w:val="00034020"/>
    <w:rsid w:val="00037753"/>
    <w:rsid w:val="000378D5"/>
    <w:rsid w:val="00047A46"/>
    <w:rsid w:val="0005155D"/>
    <w:rsid w:val="00051808"/>
    <w:rsid w:val="00051ABD"/>
    <w:rsid w:val="0005296C"/>
    <w:rsid w:val="00052BC9"/>
    <w:rsid w:val="00055BF0"/>
    <w:rsid w:val="0005617D"/>
    <w:rsid w:val="00057F7B"/>
    <w:rsid w:val="00061BC1"/>
    <w:rsid w:val="00061BFF"/>
    <w:rsid w:val="00064417"/>
    <w:rsid w:val="00064FCC"/>
    <w:rsid w:val="00065360"/>
    <w:rsid w:val="00065620"/>
    <w:rsid w:val="00065D9D"/>
    <w:rsid w:val="00070F9B"/>
    <w:rsid w:val="00071F30"/>
    <w:rsid w:val="00072B67"/>
    <w:rsid w:val="000747F0"/>
    <w:rsid w:val="0007484B"/>
    <w:rsid w:val="000758AB"/>
    <w:rsid w:val="00076007"/>
    <w:rsid w:val="00076C06"/>
    <w:rsid w:val="00076CBB"/>
    <w:rsid w:val="00076CFD"/>
    <w:rsid w:val="00077E1F"/>
    <w:rsid w:val="00077FE1"/>
    <w:rsid w:val="00080850"/>
    <w:rsid w:val="000832A3"/>
    <w:rsid w:val="000852C7"/>
    <w:rsid w:val="00086914"/>
    <w:rsid w:val="0008786C"/>
    <w:rsid w:val="000879D9"/>
    <w:rsid w:val="00087F19"/>
    <w:rsid w:val="00092363"/>
    <w:rsid w:val="00092F28"/>
    <w:rsid w:val="0009313A"/>
    <w:rsid w:val="00094272"/>
    <w:rsid w:val="000948D7"/>
    <w:rsid w:val="000976E9"/>
    <w:rsid w:val="0009785B"/>
    <w:rsid w:val="00097A6A"/>
    <w:rsid w:val="000A0A8B"/>
    <w:rsid w:val="000A1DD0"/>
    <w:rsid w:val="000A235E"/>
    <w:rsid w:val="000A4E6F"/>
    <w:rsid w:val="000A5DBF"/>
    <w:rsid w:val="000A680D"/>
    <w:rsid w:val="000B0A24"/>
    <w:rsid w:val="000B103A"/>
    <w:rsid w:val="000B192F"/>
    <w:rsid w:val="000B1AC4"/>
    <w:rsid w:val="000B2D58"/>
    <w:rsid w:val="000B6572"/>
    <w:rsid w:val="000B790E"/>
    <w:rsid w:val="000B7C2B"/>
    <w:rsid w:val="000C34CB"/>
    <w:rsid w:val="000C3CF8"/>
    <w:rsid w:val="000C3D04"/>
    <w:rsid w:val="000C3E34"/>
    <w:rsid w:val="000C3E5C"/>
    <w:rsid w:val="000C4872"/>
    <w:rsid w:val="000C4C7E"/>
    <w:rsid w:val="000C57C6"/>
    <w:rsid w:val="000D10A5"/>
    <w:rsid w:val="000D149F"/>
    <w:rsid w:val="000D17E1"/>
    <w:rsid w:val="000D7074"/>
    <w:rsid w:val="000E0A42"/>
    <w:rsid w:val="000E0C76"/>
    <w:rsid w:val="000E1D85"/>
    <w:rsid w:val="000E3EDB"/>
    <w:rsid w:val="000E4FEC"/>
    <w:rsid w:val="000F1C0E"/>
    <w:rsid w:val="000F29EF"/>
    <w:rsid w:val="000F3893"/>
    <w:rsid w:val="000F440B"/>
    <w:rsid w:val="000F4DE9"/>
    <w:rsid w:val="00101BD3"/>
    <w:rsid w:val="001032D6"/>
    <w:rsid w:val="00106FB9"/>
    <w:rsid w:val="001100A5"/>
    <w:rsid w:val="0011055B"/>
    <w:rsid w:val="00111E4A"/>
    <w:rsid w:val="0011358A"/>
    <w:rsid w:val="00114E79"/>
    <w:rsid w:val="00116A6D"/>
    <w:rsid w:val="001173B3"/>
    <w:rsid w:val="00120C67"/>
    <w:rsid w:val="0012256E"/>
    <w:rsid w:val="0012271F"/>
    <w:rsid w:val="00124B70"/>
    <w:rsid w:val="00124D05"/>
    <w:rsid w:val="001314A4"/>
    <w:rsid w:val="00133920"/>
    <w:rsid w:val="0013711B"/>
    <w:rsid w:val="00137539"/>
    <w:rsid w:val="00140E1D"/>
    <w:rsid w:val="00141680"/>
    <w:rsid w:val="0014281B"/>
    <w:rsid w:val="00142C1F"/>
    <w:rsid w:val="00144C93"/>
    <w:rsid w:val="00146187"/>
    <w:rsid w:val="001504C3"/>
    <w:rsid w:val="00150D42"/>
    <w:rsid w:val="00150EE5"/>
    <w:rsid w:val="0015561E"/>
    <w:rsid w:val="00156702"/>
    <w:rsid w:val="00157F3D"/>
    <w:rsid w:val="00160EAF"/>
    <w:rsid w:val="00163805"/>
    <w:rsid w:val="0016547A"/>
    <w:rsid w:val="0016735D"/>
    <w:rsid w:val="00171909"/>
    <w:rsid w:val="00172BA2"/>
    <w:rsid w:val="00175A07"/>
    <w:rsid w:val="00176029"/>
    <w:rsid w:val="0017627E"/>
    <w:rsid w:val="00180C21"/>
    <w:rsid w:val="00180F11"/>
    <w:rsid w:val="001810F7"/>
    <w:rsid w:val="00181135"/>
    <w:rsid w:val="00182662"/>
    <w:rsid w:val="00183687"/>
    <w:rsid w:val="0018408D"/>
    <w:rsid w:val="00184921"/>
    <w:rsid w:val="00186A6B"/>
    <w:rsid w:val="00186CD7"/>
    <w:rsid w:val="001871BE"/>
    <w:rsid w:val="00190040"/>
    <w:rsid w:val="001917AC"/>
    <w:rsid w:val="00193E24"/>
    <w:rsid w:val="001944E1"/>
    <w:rsid w:val="00197980"/>
    <w:rsid w:val="001A3FDD"/>
    <w:rsid w:val="001A4122"/>
    <w:rsid w:val="001A6833"/>
    <w:rsid w:val="001A6EF6"/>
    <w:rsid w:val="001B3309"/>
    <w:rsid w:val="001B3F33"/>
    <w:rsid w:val="001B468B"/>
    <w:rsid w:val="001C055F"/>
    <w:rsid w:val="001C15C8"/>
    <w:rsid w:val="001C562F"/>
    <w:rsid w:val="001C709D"/>
    <w:rsid w:val="001D0AF2"/>
    <w:rsid w:val="001D0B4B"/>
    <w:rsid w:val="001D15A9"/>
    <w:rsid w:val="001D2D87"/>
    <w:rsid w:val="001D48BD"/>
    <w:rsid w:val="001D4BA6"/>
    <w:rsid w:val="001D4BDD"/>
    <w:rsid w:val="001E00BE"/>
    <w:rsid w:val="001E050E"/>
    <w:rsid w:val="001E1959"/>
    <w:rsid w:val="001E4527"/>
    <w:rsid w:val="001F2050"/>
    <w:rsid w:val="001F3F7A"/>
    <w:rsid w:val="001F51AC"/>
    <w:rsid w:val="001F5494"/>
    <w:rsid w:val="001F624F"/>
    <w:rsid w:val="001F6879"/>
    <w:rsid w:val="001F6965"/>
    <w:rsid w:val="001F6BE5"/>
    <w:rsid w:val="001F6E22"/>
    <w:rsid w:val="0020031C"/>
    <w:rsid w:val="002009A9"/>
    <w:rsid w:val="00204277"/>
    <w:rsid w:val="00205766"/>
    <w:rsid w:val="002058BA"/>
    <w:rsid w:val="00206218"/>
    <w:rsid w:val="002102A5"/>
    <w:rsid w:val="0021126B"/>
    <w:rsid w:val="002116BC"/>
    <w:rsid w:val="00213F31"/>
    <w:rsid w:val="00214036"/>
    <w:rsid w:val="002141FA"/>
    <w:rsid w:val="00216EDE"/>
    <w:rsid w:val="00216FD0"/>
    <w:rsid w:val="0021735C"/>
    <w:rsid w:val="002176E8"/>
    <w:rsid w:val="00217FD4"/>
    <w:rsid w:val="00222EE7"/>
    <w:rsid w:val="00224F17"/>
    <w:rsid w:val="00226B48"/>
    <w:rsid w:val="002320E0"/>
    <w:rsid w:val="0023241C"/>
    <w:rsid w:val="002331AC"/>
    <w:rsid w:val="00233624"/>
    <w:rsid w:val="00233E67"/>
    <w:rsid w:val="00235BD2"/>
    <w:rsid w:val="002363F1"/>
    <w:rsid w:val="00236470"/>
    <w:rsid w:val="002365DF"/>
    <w:rsid w:val="002400A0"/>
    <w:rsid w:val="00241F0D"/>
    <w:rsid w:val="002434B1"/>
    <w:rsid w:val="0024373A"/>
    <w:rsid w:val="00246436"/>
    <w:rsid w:val="00247DFD"/>
    <w:rsid w:val="0025230E"/>
    <w:rsid w:val="0025350C"/>
    <w:rsid w:val="0025365A"/>
    <w:rsid w:val="00253752"/>
    <w:rsid w:val="00256C8D"/>
    <w:rsid w:val="00257170"/>
    <w:rsid w:val="00262BB0"/>
    <w:rsid w:val="00263409"/>
    <w:rsid w:val="00265FF5"/>
    <w:rsid w:val="00266405"/>
    <w:rsid w:val="00267BAC"/>
    <w:rsid w:val="0027049B"/>
    <w:rsid w:val="00272C42"/>
    <w:rsid w:val="00275425"/>
    <w:rsid w:val="00275C04"/>
    <w:rsid w:val="00275FD5"/>
    <w:rsid w:val="002770C9"/>
    <w:rsid w:val="00280348"/>
    <w:rsid w:val="00281D3D"/>
    <w:rsid w:val="00283C33"/>
    <w:rsid w:val="00286FBE"/>
    <w:rsid w:val="00291F15"/>
    <w:rsid w:val="0029253E"/>
    <w:rsid w:val="00295F9C"/>
    <w:rsid w:val="0029668E"/>
    <w:rsid w:val="00296CA4"/>
    <w:rsid w:val="0029791F"/>
    <w:rsid w:val="00297F77"/>
    <w:rsid w:val="002A1687"/>
    <w:rsid w:val="002A4C4D"/>
    <w:rsid w:val="002A5767"/>
    <w:rsid w:val="002B1656"/>
    <w:rsid w:val="002B2FA5"/>
    <w:rsid w:val="002B4D5E"/>
    <w:rsid w:val="002B706D"/>
    <w:rsid w:val="002B7F42"/>
    <w:rsid w:val="002C0B18"/>
    <w:rsid w:val="002C1186"/>
    <w:rsid w:val="002C1999"/>
    <w:rsid w:val="002C1A36"/>
    <w:rsid w:val="002C213A"/>
    <w:rsid w:val="002C2CA2"/>
    <w:rsid w:val="002C31D9"/>
    <w:rsid w:val="002C5FBB"/>
    <w:rsid w:val="002C7007"/>
    <w:rsid w:val="002C7B38"/>
    <w:rsid w:val="002D0574"/>
    <w:rsid w:val="002D0DB9"/>
    <w:rsid w:val="002D102C"/>
    <w:rsid w:val="002D340C"/>
    <w:rsid w:val="002D645B"/>
    <w:rsid w:val="002D70C3"/>
    <w:rsid w:val="002E11D9"/>
    <w:rsid w:val="002E2E8B"/>
    <w:rsid w:val="002E3EF6"/>
    <w:rsid w:val="002E48A1"/>
    <w:rsid w:val="002E5AD2"/>
    <w:rsid w:val="002E5C93"/>
    <w:rsid w:val="002E61B1"/>
    <w:rsid w:val="002E71AA"/>
    <w:rsid w:val="002F119A"/>
    <w:rsid w:val="002F1750"/>
    <w:rsid w:val="002F3640"/>
    <w:rsid w:val="002F4EDC"/>
    <w:rsid w:val="002F5AE8"/>
    <w:rsid w:val="002F5F74"/>
    <w:rsid w:val="002F62B7"/>
    <w:rsid w:val="002F678F"/>
    <w:rsid w:val="002F7159"/>
    <w:rsid w:val="002F7C66"/>
    <w:rsid w:val="0030304B"/>
    <w:rsid w:val="003072C8"/>
    <w:rsid w:val="0030753D"/>
    <w:rsid w:val="003111A5"/>
    <w:rsid w:val="003112B5"/>
    <w:rsid w:val="0031159B"/>
    <w:rsid w:val="00311C01"/>
    <w:rsid w:val="00312C68"/>
    <w:rsid w:val="00316D71"/>
    <w:rsid w:val="00317CE8"/>
    <w:rsid w:val="003204E8"/>
    <w:rsid w:val="00320553"/>
    <w:rsid w:val="00321415"/>
    <w:rsid w:val="0032215F"/>
    <w:rsid w:val="003223B3"/>
    <w:rsid w:val="0032469D"/>
    <w:rsid w:val="003271D4"/>
    <w:rsid w:val="003311BD"/>
    <w:rsid w:val="00331657"/>
    <w:rsid w:val="00332250"/>
    <w:rsid w:val="0033485D"/>
    <w:rsid w:val="00335BDD"/>
    <w:rsid w:val="003407B5"/>
    <w:rsid w:val="00342100"/>
    <w:rsid w:val="00343DC0"/>
    <w:rsid w:val="00344A89"/>
    <w:rsid w:val="003455FD"/>
    <w:rsid w:val="00345A4E"/>
    <w:rsid w:val="0034769F"/>
    <w:rsid w:val="003507FD"/>
    <w:rsid w:val="00351D4B"/>
    <w:rsid w:val="00352225"/>
    <w:rsid w:val="003529AC"/>
    <w:rsid w:val="00353071"/>
    <w:rsid w:val="003541BE"/>
    <w:rsid w:val="0035455B"/>
    <w:rsid w:val="00354DDC"/>
    <w:rsid w:val="00354E2B"/>
    <w:rsid w:val="00354F29"/>
    <w:rsid w:val="00355A6C"/>
    <w:rsid w:val="00356A84"/>
    <w:rsid w:val="00357AD5"/>
    <w:rsid w:val="00361EFF"/>
    <w:rsid w:val="00364BC9"/>
    <w:rsid w:val="0036751F"/>
    <w:rsid w:val="0037063A"/>
    <w:rsid w:val="00370EE4"/>
    <w:rsid w:val="00370FDB"/>
    <w:rsid w:val="003741BB"/>
    <w:rsid w:val="00375BB3"/>
    <w:rsid w:val="00377580"/>
    <w:rsid w:val="00377E2D"/>
    <w:rsid w:val="00381183"/>
    <w:rsid w:val="003814EE"/>
    <w:rsid w:val="00382784"/>
    <w:rsid w:val="00382F6A"/>
    <w:rsid w:val="00386BD3"/>
    <w:rsid w:val="003877A8"/>
    <w:rsid w:val="00392B3A"/>
    <w:rsid w:val="00393B42"/>
    <w:rsid w:val="0039445F"/>
    <w:rsid w:val="0039794D"/>
    <w:rsid w:val="003A08ED"/>
    <w:rsid w:val="003A203B"/>
    <w:rsid w:val="003A220F"/>
    <w:rsid w:val="003A24D2"/>
    <w:rsid w:val="003A35C2"/>
    <w:rsid w:val="003A3EEB"/>
    <w:rsid w:val="003A4979"/>
    <w:rsid w:val="003A548D"/>
    <w:rsid w:val="003A60AE"/>
    <w:rsid w:val="003A68CB"/>
    <w:rsid w:val="003A69F9"/>
    <w:rsid w:val="003B123C"/>
    <w:rsid w:val="003B1572"/>
    <w:rsid w:val="003B2519"/>
    <w:rsid w:val="003B2E8C"/>
    <w:rsid w:val="003B5DD9"/>
    <w:rsid w:val="003B6ACE"/>
    <w:rsid w:val="003B75F6"/>
    <w:rsid w:val="003D0D1B"/>
    <w:rsid w:val="003D15B9"/>
    <w:rsid w:val="003D2330"/>
    <w:rsid w:val="003D2EE2"/>
    <w:rsid w:val="003D51EE"/>
    <w:rsid w:val="003E2DAD"/>
    <w:rsid w:val="003E403B"/>
    <w:rsid w:val="003E4D21"/>
    <w:rsid w:val="003E7360"/>
    <w:rsid w:val="003F23D3"/>
    <w:rsid w:val="003F246C"/>
    <w:rsid w:val="003F4E46"/>
    <w:rsid w:val="003F5765"/>
    <w:rsid w:val="004000E6"/>
    <w:rsid w:val="00400343"/>
    <w:rsid w:val="00401370"/>
    <w:rsid w:val="004017A9"/>
    <w:rsid w:val="00401B2B"/>
    <w:rsid w:val="0040479F"/>
    <w:rsid w:val="00404DEF"/>
    <w:rsid w:val="0041041C"/>
    <w:rsid w:val="00410980"/>
    <w:rsid w:val="004154E6"/>
    <w:rsid w:val="0041704B"/>
    <w:rsid w:val="00421152"/>
    <w:rsid w:val="00421DD6"/>
    <w:rsid w:val="0042214C"/>
    <w:rsid w:val="00422396"/>
    <w:rsid w:val="0042283B"/>
    <w:rsid w:val="00425286"/>
    <w:rsid w:val="00425A9C"/>
    <w:rsid w:val="00426003"/>
    <w:rsid w:val="004263A8"/>
    <w:rsid w:val="00426614"/>
    <w:rsid w:val="0042768A"/>
    <w:rsid w:val="0043117D"/>
    <w:rsid w:val="004325F2"/>
    <w:rsid w:val="00432852"/>
    <w:rsid w:val="00432E6E"/>
    <w:rsid w:val="004330B3"/>
    <w:rsid w:val="00436ADB"/>
    <w:rsid w:val="00436AF5"/>
    <w:rsid w:val="004374C5"/>
    <w:rsid w:val="00440D4A"/>
    <w:rsid w:val="0044290B"/>
    <w:rsid w:val="004430B6"/>
    <w:rsid w:val="00444877"/>
    <w:rsid w:val="00447BEA"/>
    <w:rsid w:val="004502E0"/>
    <w:rsid w:val="004510CB"/>
    <w:rsid w:val="0045227C"/>
    <w:rsid w:val="00452310"/>
    <w:rsid w:val="00452C3B"/>
    <w:rsid w:val="00452CEE"/>
    <w:rsid w:val="00454D3A"/>
    <w:rsid w:val="00460130"/>
    <w:rsid w:val="004616AE"/>
    <w:rsid w:val="00461A4D"/>
    <w:rsid w:val="00461E5E"/>
    <w:rsid w:val="004628E1"/>
    <w:rsid w:val="00464733"/>
    <w:rsid w:val="00464937"/>
    <w:rsid w:val="00464D50"/>
    <w:rsid w:val="00464EBA"/>
    <w:rsid w:val="0046682B"/>
    <w:rsid w:val="004709F9"/>
    <w:rsid w:val="00471A19"/>
    <w:rsid w:val="00472C6B"/>
    <w:rsid w:val="0047426E"/>
    <w:rsid w:val="004752AE"/>
    <w:rsid w:val="00476449"/>
    <w:rsid w:val="00480C0D"/>
    <w:rsid w:val="00480ED3"/>
    <w:rsid w:val="00481980"/>
    <w:rsid w:val="004820BC"/>
    <w:rsid w:val="00483F15"/>
    <w:rsid w:val="00484042"/>
    <w:rsid w:val="00484FA2"/>
    <w:rsid w:val="00485847"/>
    <w:rsid w:val="004859CA"/>
    <w:rsid w:val="00491611"/>
    <w:rsid w:val="004929AD"/>
    <w:rsid w:val="00495259"/>
    <w:rsid w:val="004960C8"/>
    <w:rsid w:val="004A3328"/>
    <w:rsid w:val="004A3370"/>
    <w:rsid w:val="004A4C84"/>
    <w:rsid w:val="004A509D"/>
    <w:rsid w:val="004A5566"/>
    <w:rsid w:val="004A67D0"/>
    <w:rsid w:val="004A6E67"/>
    <w:rsid w:val="004B24F1"/>
    <w:rsid w:val="004B3654"/>
    <w:rsid w:val="004B3883"/>
    <w:rsid w:val="004B4847"/>
    <w:rsid w:val="004B5D34"/>
    <w:rsid w:val="004B6687"/>
    <w:rsid w:val="004B72AF"/>
    <w:rsid w:val="004B7B90"/>
    <w:rsid w:val="004C00F5"/>
    <w:rsid w:val="004C164B"/>
    <w:rsid w:val="004C3A3A"/>
    <w:rsid w:val="004C7F01"/>
    <w:rsid w:val="004D6CDB"/>
    <w:rsid w:val="004E07F8"/>
    <w:rsid w:val="004E162C"/>
    <w:rsid w:val="004E18AF"/>
    <w:rsid w:val="004E1EEF"/>
    <w:rsid w:val="004E2129"/>
    <w:rsid w:val="004E24E4"/>
    <w:rsid w:val="004E2ABA"/>
    <w:rsid w:val="004F08BA"/>
    <w:rsid w:val="004F0A58"/>
    <w:rsid w:val="004F268C"/>
    <w:rsid w:val="004F2AA2"/>
    <w:rsid w:val="004F339E"/>
    <w:rsid w:val="004F4375"/>
    <w:rsid w:val="004F484A"/>
    <w:rsid w:val="004F5373"/>
    <w:rsid w:val="004F5F6F"/>
    <w:rsid w:val="0050107A"/>
    <w:rsid w:val="005020BE"/>
    <w:rsid w:val="00503793"/>
    <w:rsid w:val="0050568A"/>
    <w:rsid w:val="00506562"/>
    <w:rsid w:val="005065CF"/>
    <w:rsid w:val="00507C63"/>
    <w:rsid w:val="00510CD8"/>
    <w:rsid w:val="0051108E"/>
    <w:rsid w:val="005113C9"/>
    <w:rsid w:val="00514E51"/>
    <w:rsid w:val="00515ACD"/>
    <w:rsid w:val="00520C09"/>
    <w:rsid w:val="00521624"/>
    <w:rsid w:val="00522F09"/>
    <w:rsid w:val="00523305"/>
    <w:rsid w:val="0052467B"/>
    <w:rsid w:val="005248B3"/>
    <w:rsid w:val="005310D5"/>
    <w:rsid w:val="005314C5"/>
    <w:rsid w:val="00532575"/>
    <w:rsid w:val="00532E3B"/>
    <w:rsid w:val="005352B6"/>
    <w:rsid w:val="00535B43"/>
    <w:rsid w:val="00536874"/>
    <w:rsid w:val="00537115"/>
    <w:rsid w:val="00537907"/>
    <w:rsid w:val="00540418"/>
    <w:rsid w:val="005416D5"/>
    <w:rsid w:val="00543638"/>
    <w:rsid w:val="0054669F"/>
    <w:rsid w:val="00546E55"/>
    <w:rsid w:val="00547585"/>
    <w:rsid w:val="0054788B"/>
    <w:rsid w:val="0055085E"/>
    <w:rsid w:val="00550FEA"/>
    <w:rsid w:val="005510E6"/>
    <w:rsid w:val="00551A13"/>
    <w:rsid w:val="00551A2F"/>
    <w:rsid w:val="00552E8C"/>
    <w:rsid w:val="00552FD8"/>
    <w:rsid w:val="00556EE2"/>
    <w:rsid w:val="00557034"/>
    <w:rsid w:val="00561414"/>
    <w:rsid w:val="00561A1C"/>
    <w:rsid w:val="00561CDE"/>
    <w:rsid w:val="00561F7C"/>
    <w:rsid w:val="00562209"/>
    <w:rsid w:val="005629B6"/>
    <w:rsid w:val="00564A38"/>
    <w:rsid w:val="0056539C"/>
    <w:rsid w:val="00566088"/>
    <w:rsid w:val="005675AF"/>
    <w:rsid w:val="00572287"/>
    <w:rsid w:val="00572D58"/>
    <w:rsid w:val="00575BD9"/>
    <w:rsid w:val="00576C09"/>
    <w:rsid w:val="005775EF"/>
    <w:rsid w:val="00580020"/>
    <w:rsid w:val="005801EF"/>
    <w:rsid w:val="00580AF0"/>
    <w:rsid w:val="00580C62"/>
    <w:rsid w:val="005830FE"/>
    <w:rsid w:val="00583FD5"/>
    <w:rsid w:val="00583FDB"/>
    <w:rsid w:val="005859D4"/>
    <w:rsid w:val="00592D4C"/>
    <w:rsid w:val="0059381B"/>
    <w:rsid w:val="00594D21"/>
    <w:rsid w:val="005950B7"/>
    <w:rsid w:val="0059524B"/>
    <w:rsid w:val="00595FE3"/>
    <w:rsid w:val="00596EE6"/>
    <w:rsid w:val="005A06ED"/>
    <w:rsid w:val="005A1FB0"/>
    <w:rsid w:val="005A2A9D"/>
    <w:rsid w:val="005A49D8"/>
    <w:rsid w:val="005A4A9B"/>
    <w:rsid w:val="005A58B7"/>
    <w:rsid w:val="005A594B"/>
    <w:rsid w:val="005A5A2D"/>
    <w:rsid w:val="005A5A80"/>
    <w:rsid w:val="005A5F4C"/>
    <w:rsid w:val="005A67E9"/>
    <w:rsid w:val="005A711B"/>
    <w:rsid w:val="005B3797"/>
    <w:rsid w:val="005B42B1"/>
    <w:rsid w:val="005B4434"/>
    <w:rsid w:val="005B5F23"/>
    <w:rsid w:val="005B6330"/>
    <w:rsid w:val="005B72B1"/>
    <w:rsid w:val="005B7883"/>
    <w:rsid w:val="005C2DAA"/>
    <w:rsid w:val="005C36E1"/>
    <w:rsid w:val="005C7F27"/>
    <w:rsid w:val="005D3931"/>
    <w:rsid w:val="005D6702"/>
    <w:rsid w:val="005D6A00"/>
    <w:rsid w:val="005D7DA9"/>
    <w:rsid w:val="005E1E25"/>
    <w:rsid w:val="005E47AA"/>
    <w:rsid w:val="005E5495"/>
    <w:rsid w:val="005E61E6"/>
    <w:rsid w:val="005E7DA1"/>
    <w:rsid w:val="005F063A"/>
    <w:rsid w:val="005F1EBA"/>
    <w:rsid w:val="005F2832"/>
    <w:rsid w:val="005F37BE"/>
    <w:rsid w:val="005F3DF5"/>
    <w:rsid w:val="006001D8"/>
    <w:rsid w:val="006007E5"/>
    <w:rsid w:val="00600EC9"/>
    <w:rsid w:val="00603DA0"/>
    <w:rsid w:val="00605923"/>
    <w:rsid w:val="0060681A"/>
    <w:rsid w:val="006069AD"/>
    <w:rsid w:val="00610591"/>
    <w:rsid w:val="006105B9"/>
    <w:rsid w:val="00611306"/>
    <w:rsid w:val="006126D4"/>
    <w:rsid w:val="00613B33"/>
    <w:rsid w:val="00613EE3"/>
    <w:rsid w:val="00616EED"/>
    <w:rsid w:val="00626C4C"/>
    <w:rsid w:val="00634BFE"/>
    <w:rsid w:val="00635384"/>
    <w:rsid w:val="00636631"/>
    <w:rsid w:val="00637A13"/>
    <w:rsid w:val="00640877"/>
    <w:rsid w:val="00641F4A"/>
    <w:rsid w:val="0064203F"/>
    <w:rsid w:val="006461FD"/>
    <w:rsid w:val="006506D0"/>
    <w:rsid w:val="00650B82"/>
    <w:rsid w:val="00651638"/>
    <w:rsid w:val="00651D38"/>
    <w:rsid w:val="006528D2"/>
    <w:rsid w:val="00654D8D"/>
    <w:rsid w:val="006617BC"/>
    <w:rsid w:val="00662E8B"/>
    <w:rsid w:val="00663BFB"/>
    <w:rsid w:val="00667189"/>
    <w:rsid w:val="00667EF1"/>
    <w:rsid w:val="006715F9"/>
    <w:rsid w:val="00671845"/>
    <w:rsid w:val="00675635"/>
    <w:rsid w:val="00676329"/>
    <w:rsid w:val="006767CA"/>
    <w:rsid w:val="006770B7"/>
    <w:rsid w:val="00677525"/>
    <w:rsid w:val="0068487C"/>
    <w:rsid w:val="00687D2A"/>
    <w:rsid w:val="00690D78"/>
    <w:rsid w:val="00691264"/>
    <w:rsid w:val="00692799"/>
    <w:rsid w:val="00693031"/>
    <w:rsid w:val="00694FDF"/>
    <w:rsid w:val="00695647"/>
    <w:rsid w:val="006966C6"/>
    <w:rsid w:val="00696C36"/>
    <w:rsid w:val="00696D5B"/>
    <w:rsid w:val="00696F43"/>
    <w:rsid w:val="006976DA"/>
    <w:rsid w:val="00697763"/>
    <w:rsid w:val="006A003F"/>
    <w:rsid w:val="006A0407"/>
    <w:rsid w:val="006A0430"/>
    <w:rsid w:val="006A1472"/>
    <w:rsid w:val="006A2001"/>
    <w:rsid w:val="006A45CC"/>
    <w:rsid w:val="006A4FF5"/>
    <w:rsid w:val="006A5EB5"/>
    <w:rsid w:val="006A661F"/>
    <w:rsid w:val="006A797B"/>
    <w:rsid w:val="006B12A2"/>
    <w:rsid w:val="006B452D"/>
    <w:rsid w:val="006B557A"/>
    <w:rsid w:val="006B5D25"/>
    <w:rsid w:val="006B6016"/>
    <w:rsid w:val="006B70A6"/>
    <w:rsid w:val="006B7476"/>
    <w:rsid w:val="006B7BDB"/>
    <w:rsid w:val="006B7DAA"/>
    <w:rsid w:val="006B7DFB"/>
    <w:rsid w:val="006C1221"/>
    <w:rsid w:val="006C1FA4"/>
    <w:rsid w:val="006C27C1"/>
    <w:rsid w:val="006C2BC1"/>
    <w:rsid w:val="006C2C88"/>
    <w:rsid w:val="006C3CED"/>
    <w:rsid w:val="006C3EE1"/>
    <w:rsid w:val="006C42F2"/>
    <w:rsid w:val="006C46F2"/>
    <w:rsid w:val="006C6091"/>
    <w:rsid w:val="006C630E"/>
    <w:rsid w:val="006D0AEC"/>
    <w:rsid w:val="006D3B70"/>
    <w:rsid w:val="006D51B0"/>
    <w:rsid w:val="006D57A5"/>
    <w:rsid w:val="006D5EE8"/>
    <w:rsid w:val="006D5F09"/>
    <w:rsid w:val="006D5F2A"/>
    <w:rsid w:val="006D71C7"/>
    <w:rsid w:val="006E135C"/>
    <w:rsid w:val="006E17F0"/>
    <w:rsid w:val="006E6405"/>
    <w:rsid w:val="006F13BA"/>
    <w:rsid w:val="006F1657"/>
    <w:rsid w:val="006F3586"/>
    <w:rsid w:val="007003AD"/>
    <w:rsid w:val="007021BF"/>
    <w:rsid w:val="007039CC"/>
    <w:rsid w:val="007043E0"/>
    <w:rsid w:val="00704614"/>
    <w:rsid w:val="00705AE4"/>
    <w:rsid w:val="007100CE"/>
    <w:rsid w:val="007111EC"/>
    <w:rsid w:val="007137AF"/>
    <w:rsid w:val="00716BA5"/>
    <w:rsid w:val="007170B3"/>
    <w:rsid w:val="00720500"/>
    <w:rsid w:val="00723004"/>
    <w:rsid w:val="00723880"/>
    <w:rsid w:val="00723C9F"/>
    <w:rsid w:val="00724BB9"/>
    <w:rsid w:val="00726A66"/>
    <w:rsid w:val="0072733B"/>
    <w:rsid w:val="007276E7"/>
    <w:rsid w:val="00732192"/>
    <w:rsid w:val="00735747"/>
    <w:rsid w:val="00736F48"/>
    <w:rsid w:val="007374BF"/>
    <w:rsid w:val="0074010E"/>
    <w:rsid w:val="00740C76"/>
    <w:rsid w:val="0074101E"/>
    <w:rsid w:val="00741983"/>
    <w:rsid w:val="00742166"/>
    <w:rsid w:val="0074356E"/>
    <w:rsid w:val="00744643"/>
    <w:rsid w:val="00745678"/>
    <w:rsid w:val="007503C7"/>
    <w:rsid w:val="00751F9E"/>
    <w:rsid w:val="00752D5B"/>
    <w:rsid w:val="007536B0"/>
    <w:rsid w:val="00753F47"/>
    <w:rsid w:val="007543E3"/>
    <w:rsid w:val="007569FC"/>
    <w:rsid w:val="00756D8F"/>
    <w:rsid w:val="00757C04"/>
    <w:rsid w:val="00757CE9"/>
    <w:rsid w:val="00760688"/>
    <w:rsid w:val="007606CB"/>
    <w:rsid w:val="007630C5"/>
    <w:rsid w:val="0076374A"/>
    <w:rsid w:val="007644A1"/>
    <w:rsid w:val="0076481D"/>
    <w:rsid w:val="00765F68"/>
    <w:rsid w:val="00767358"/>
    <w:rsid w:val="0076760E"/>
    <w:rsid w:val="00767756"/>
    <w:rsid w:val="00767789"/>
    <w:rsid w:val="00767853"/>
    <w:rsid w:val="0077285E"/>
    <w:rsid w:val="00772FFE"/>
    <w:rsid w:val="00774314"/>
    <w:rsid w:val="00774895"/>
    <w:rsid w:val="00774E6A"/>
    <w:rsid w:val="00777802"/>
    <w:rsid w:val="00782669"/>
    <w:rsid w:val="007826A0"/>
    <w:rsid w:val="007835FD"/>
    <w:rsid w:val="00783E71"/>
    <w:rsid w:val="00784457"/>
    <w:rsid w:val="007853C0"/>
    <w:rsid w:val="00785451"/>
    <w:rsid w:val="00786202"/>
    <w:rsid w:val="00791798"/>
    <w:rsid w:val="0079234C"/>
    <w:rsid w:val="007926B8"/>
    <w:rsid w:val="00795939"/>
    <w:rsid w:val="00796033"/>
    <w:rsid w:val="0079691E"/>
    <w:rsid w:val="007A0375"/>
    <w:rsid w:val="007A0657"/>
    <w:rsid w:val="007A078F"/>
    <w:rsid w:val="007A07CA"/>
    <w:rsid w:val="007A0E19"/>
    <w:rsid w:val="007A1E4B"/>
    <w:rsid w:val="007A2353"/>
    <w:rsid w:val="007A3AB4"/>
    <w:rsid w:val="007A69B1"/>
    <w:rsid w:val="007A6ABC"/>
    <w:rsid w:val="007A6D65"/>
    <w:rsid w:val="007A7D5C"/>
    <w:rsid w:val="007B16E7"/>
    <w:rsid w:val="007B2B6C"/>
    <w:rsid w:val="007B355D"/>
    <w:rsid w:val="007B4BCD"/>
    <w:rsid w:val="007B4F9F"/>
    <w:rsid w:val="007B5829"/>
    <w:rsid w:val="007B6930"/>
    <w:rsid w:val="007B6F98"/>
    <w:rsid w:val="007C08E4"/>
    <w:rsid w:val="007C0F72"/>
    <w:rsid w:val="007C22DB"/>
    <w:rsid w:val="007C2987"/>
    <w:rsid w:val="007C2DF6"/>
    <w:rsid w:val="007C6ECB"/>
    <w:rsid w:val="007D007F"/>
    <w:rsid w:val="007D338B"/>
    <w:rsid w:val="007D5BC2"/>
    <w:rsid w:val="007D66DE"/>
    <w:rsid w:val="007D6BA1"/>
    <w:rsid w:val="007D75D4"/>
    <w:rsid w:val="007E0719"/>
    <w:rsid w:val="007E180A"/>
    <w:rsid w:val="007E3821"/>
    <w:rsid w:val="007E3C69"/>
    <w:rsid w:val="007F1D56"/>
    <w:rsid w:val="007F20B7"/>
    <w:rsid w:val="007F2E88"/>
    <w:rsid w:val="007F3637"/>
    <w:rsid w:val="007F5287"/>
    <w:rsid w:val="007F72A2"/>
    <w:rsid w:val="007F74A7"/>
    <w:rsid w:val="0080136E"/>
    <w:rsid w:val="00801BCF"/>
    <w:rsid w:val="00801DA3"/>
    <w:rsid w:val="008024E8"/>
    <w:rsid w:val="0080269E"/>
    <w:rsid w:val="00803341"/>
    <w:rsid w:val="0080637A"/>
    <w:rsid w:val="00807DF7"/>
    <w:rsid w:val="0081048D"/>
    <w:rsid w:val="008107E5"/>
    <w:rsid w:val="00811570"/>
    <w:rsid w:val="00812892"/>
    <w:rsid w:val="00812A8F"/>
    <w:rsid w:val="0081397B"/>
    <w:rsid w:val="00813A88"/>
    <w:rsid w:val="008140F8"/>
    <w:rsid w:val="00816195"/>
    <w:rsid w:val="00816953"/>
    <w:rsid w:val="008170F5"/>
    <w:rsid w:val="008172DC"/>
    <w:rsid w:val="00822B2F"/>
    <w:rsid w:val="00823F08"/>
    <w:rsid w:val="00825441"/>
    <w:rsid w:val="008257A4"/>
    <w:rsid w:val="00826B99"/>
    <w:rsid w:val="0082731D"/>
    <w:rsid w:val="00830DAB"/>
    <w:rsid w:val="008312B0"/>
    <w:rsid w:val="0083179B"/>
    <w:rsid w:val="008324FB"/>
    <w:rsid w:val="0083296B"/>
    <w:rsid w:val="00833161"/>
    <w:rsid w:val="00835EF1"/>
    <w:rsid w:val="0083782C"/>
    <w:rsid w:val="00840397"/>
    <w:rsid w:val="00840A69"/>
    <w:rsid w:val="00840CC6"/>
    <w:rsid w:val="00841118"/>
    <w:rsid w:val="00841241"/>
    <w:rsid w:val="008462C8"/>
    <w:rsid w:val="008527E7"/>
    <w:rsid w:val="0085342E"/>
    <w:rsid w:val="0085393F"/>
    <w:rsid w:val="008565DB"/>
    <w:rsid w:val="00862690"/>
    <w:rsid w:val="0086272A"/>
    <w:rsid w:val="00862930"/>
    <w:rsid w:val="00864B2A"/>
    <w:rsid w:val="00865175"/>
    <w:rsid w:val="0086656E"/>
    <w:rsid w:val="008675B3"/>
    <w:rsid w:val="00867F3A"/>
    <w:rsid w:val="00871850"/>
    <w:rsid w:val="0087192E"/>
    <w:rsid w:val="00872A17"/>
    <w:rsid w:val="0087307D"/>
    <w:rsid w:val="00874940"/>
    <w:rsid w:val="00880894"/>
    <w:rsid w:val="008812E0"/>
    <w:rsid w:val="00882532"/>
    <w:rsid w:val="00882A77"/>
    <w:rsid w:val="00886424"/>
    <w:rsid w:val="00887B8E"/>
    <w:rsid w:val="00890833"/>
    <w:rsid w:val="00893080"/>
    <w:rsid w:val="0089364D"/>
    <w:rsid w:val="008955FA"/>
    <w:rsid w:val="008958F0"/>
    <w:rsid w:val="00897087"/>
    <w:rsid w:val="008973CC"/>
    <w:rsid w:val="00897C22"/>
    <w:rsid w:val="008A1058"/>
    <w:rsid w:val="008A11F0"/>
    <w:rsid w:val="008A16DF"/>
    <w:rsid w:val="008A24FB"/>
    <w:rsid w:val="008A348E"/>
    <w:rsid w:val="008A3CC7"/>
    <w:rsid w:val="008A4ED4"/>
    <w:rsid w:val="008A706E"/>
    <w:rsid w:val="008A74C6"/>
    <w:rsid w:val="008A77E4"/>
    <w:rsid w:val="008B05A9"/>
    <w:rsid w:val="008B0C6F"/>
    <w:rsid w:val="008B1A88"/>
    <w:rsid w:val="008B1CA2"/>
    <w:rsid w:val="008B26F8"/>
    <w:rsid w:val="008B3060"/>
    <w:rsid w:val="008B5918"/>
    <w:rsid w:val="008B6937"/>
    <w:rsid w:val="008B77CB"/>
    <w:rsid w:val="008C02AA"/>
    <w:rsid w:val="008C04ED"/>
    <w:rsid w:val="008C08C8"/>
    <w:rsid w:val="008C1620"/>
    <w:rsid w:val="008C3DD1"/>
    <w:rsid w:val="008C3EB0"/>
    <w:rsid w:val="008C4324"/>
    <w:rsid w:val="008C4BA1"/>
    <w:rsid w:val="008C6C3A"/>
    <w:rsid w:val="008D06EC"/>
    <w:rsid w:val="008D10FC"/>
    <w:rsid w:val="008D1DC4"/>
    <w:rsid w:val="008D3D93"/>
    <w:rsid w:val="008D7A77"/>
    <w:rsid w:val="008E0633"/>
    <w:rsid w:val="008E148B"/>
    <w:rsid w:val="008E1C99"/>
    <w:rsid w:val="008E2653"/>
    <w:rsid w:val="008E29D0"/>
    <w:rsid w:val="008E2AAA"/>
    <w:rsid w:val="008E3234"/>
    <w:rsid w:val="008E4BA4"/>
    <w:rsid w:val="008E5D86"/>
    <w:rsid w:val="008E6E5E"/>
    <w:rsid w:val="008F0D3E"/>
    <w:rsid w:val="008F143B"/>
    <w:rsid w:val="008F1989"/>
    <w:rsid w:val="008F1C07"/>
    <w:rsid w:val="008F334B"/>
    <w:rsid w:val="008F505B"/>
    <w:rsid w:val="008F5BF0"/>
    <w:rsid w:val="008F7BBD"/>
    <w:rsid w:val="008F7D09"/>
    <w:rsid w:val="00900865"/>
    <w:rsid w:val="009015BE"/>
    <w:rsid w:val="009030A3"/>
    <w:rsid w:val="009039C0"/>
    <w:rsid w:val="009055C6"/>
    <w:rsid w:val="00905EFB"/>
    <w:rsid w:val="009061E7"/>
    <w:rsid w:val="00907949"/>
    <w:rsid w:val="00912D22"/>
    <w:rsid w:val="00913FA0"/>
    <w:rsid w:val="00915C32"/>
    <w:rsid w:val="00916AAD"/>
    <w:rsid w:val="00922EA5"/>
    <w:rsid w:val="009238AD"/>
    <w:rsid w:val="0092609F"/>
    <w:rsid w:val="00926F23"/>
    <w:rsid w:val="00930D9C"/>
    <w:rsid w:val="00931F43"/>
    <w:rsid w:val="00932612"/>
    <w:rsid w:val="00932E6C"/>
    <w:rsid w:val="009338B7"/>
    <w:rsid w:val="00934A76"/>
    <w:rsid w:val="00934D4E"/>
    <w:rsid w:val="00935FFE"/>
    <w:rsid w:val="009368C0"/>
    <w:rsid w:val="0094013D"/>
    <w:rsid w:val="0094135B"/>
    <w:rsid w:val="00941470"/>
    <w:rsid w:val="00941DBF"/>
    <w:rsid w:val="0094216F"/>
    <w:rsid w:val="00942BB1"/>
    <w:rsid w:val="0094694B"/>
    <w:rsid w:val="0094798C"/>
    <w:rsid w:val="00951E4E"/>
    <w:rsid w:val="009524D9"/>
    <w:rsid w:val="00956A3A"/>
    <w:rsid w:val="00956B44"/>
    <w:rsid w:val="00956E7C"/>
    <w:rsid w:val="00962C30"/>
    <w:rsid w:val="0096418D"/>
    <w:rsid w:val="0096456E"/>
    <w:rsid w:val="0096590A"/>
    <w:rsid w:val="00965C8D"/>
    <w:rsid w:val="00971229"/>
    <w:rsid w:val="009722FE"/>
    <w:rsid w:val="00974D8E"/>
    <w:rsid w:val="009809B4"/>
    <w:rsid w:val="00982536"/>
    <w:rsid w:val="00983C87"/>
    <w:rsid w:val="009857DF"/>
    <w:rsid w:val="00986129"/>
    <w:rsid w:val="00986216"/>
    <w:rsid w:val="00986D30"/>
    <w:rsid w:val="00990514"/>
    <w:rsid w:val="00990905"/>
    <w:rsid w:val="00991183"/>
    <w:rsid w:val="00993CA8"/>
    <w:rsid w:val="00993D9F"/>
    <w:rsid w:val="00994347"/>
    <w:rsid w:val="009950B7"/>
    <w:rsid w:val="009952D6"/>
    <w:rsid w:val="00995CAF"/>
    <w:rsid w:val="0099680B"/>
    <w:rsid w:val="009A06FA"/>
    <w:rsid w:val="009A1EF8"/>
    <w:rsid w:val="009A3DB5"/>
    <w:rsid w:val="009A6EAB"/>
    <w:rsid w:val="009B006B"/>
    <w:rsid w:val="009B141D"/>
    <w:rsid w:val="009B1E8E"/>
    <w:rsid w:val="009B5687"/>
    <w:rsid w:val="009C14CF"/>
    <w:rsid w:val="009C27B9"/>
    <w:rsid w:val="009C3508"/>
    <w:rsid w:val="009C567C"/>
    <w:rsid w:val="009C60C2"/>
    <w:rsid w:val="009C6EF7"/>
    <w:rsid w:val="009C71B7"/>
    <w:rsid w:val="009D0776"/>
    <w:rsid w:val="009D241E"/>
    <w:rsid w:val="009D25A6"/>
    <w:rsid w:val="009D36AA"/>
    <w:rsid w:val="009D3C73"/>
    <w:rsid w:val="009D4D6B"/>
    <w:rsid w:val="009D4E20"/>
    <w:rsid w:val="009D56A3"/>
    <w:rsid w:val="009D643C"/>
    <w:rsid w:val="009D65C1"/>
    <w:rsid w:val="009D6DF1"/>
    <w:rsid w:val="009E00AC"/>
    <w:rsid w:val="009E0CA3"/>
    <w:rsid w:val="009E1AAC"/>
    <w:rsid w:val="009E2213"/>
    <w:rsid w:val="009E3C60"/>
    <w:rsid w:val="009E59D5"/>
    <w:rsid w:val="009E5CF6"/>
    <w:rsid w:val="009E6437"/>
    <w:rsid w:val="009E70CC"/>
    <w:rsid w:val="009F2962"/>
    <w:rsid w:val="009F3523"/>
    <w:rsid w:val="009F5C7D"/>
    <w:rsid w:val="009F5E87"/>
    <w:rsid w:val="009F63D5"/>
    <w:rsid w:val="009F67C5"/>
    <w:rsid w:val="009F6C7B"/>
    <w:rsid w:val="00A00DDB"/>
    <w:rsid w:val="00A03A91"/>
    <w:rsid w:val="00A04E91"/>
    <w:rsid w:val="00A05A07"/>
    <w:rsid w:val="00A060E3"/>
    <w:rsid w:val="00A0664C"/>
    <w:rsid w:val="00A06AEC"/>
    <w:rsid w:val="00A06DBE"/>
    <w:rsid w:val="00A07AE1"/>
    <w:rsid w:val="00A10D1F"/>
    <w:rsid w:val="00A15D4E"/>
    <w:rsid w:val="00A1650C"/>
    <w:rsid w:val="00A16EBC"/>
    <w:rsid w:val="00A17CCD"/>
    <w:rsid w:val="00A20A7E"/>
    <w:rsid w:val="00A21990"/>
    <w:rsid w:val="00A255C5"/>
    <w:rsid w:val="00A305B9"/>
    <w:rsid w:val="00A30894"/>
    <w:rsid w:val="00A314C5"/>
    <w:rsid w:val="00A31E12"/>
    <w:rsid w:val="00A31FF6"/>
    <w:rsid w:val="00A36A2D"/>
    <w:rsid w:val="00A37A34"/>
    <w:rsid w:val="00A4388F"/>
    <w:rsid w:val="00A5007F"/>
    <w:rsid w:val="00A50E7B"/>
    <w:rsid w:val="00A516D3"/>
    <w:rsid w:val="00A51CC2"/>
    <w:rsid w:val="00A52269"/>
    <w:rsid w:val="00A547C8"/>
    <w:rsid w:val="00A551F6"/>
    <w:rsid w:val="00A56BF7"/>
    <w:rsid w:val="00A6022B"/>
    <w:rsid w:val="00A6158F"/>
    <w:rsid w:val="00A63A3E"/>
    <w:rsid w:val="00A65529"/>
    <w:rsid w:val="00A6707C"/>
    <w:rsid w:val="00A701F8"/>
    <w:rsid w:val="00A70691"/>
    <w:rsid w:val="00A71129"/>
    <w:rsid w:val="00A711AD"/>
    <w:rsid w:val="00A71F54"/>
    <w:rsid w:val="00A7272A"/>
    <w:rsid w:val="00A72A22"/>
    <w:rsid w:val="00A73323"/>
    <w:rsid w:val="00A73935"/>
    <w:rsid w:val="00A739FD"/>
    <w:rsid w:val="00A73F85"/>
    <w:rsid w:val="00A740A3"/>
    <w:rsid w:val="00A75497"/>
    <w:rsid w:val="00A76202"/>
    <w:rsid w:val="00A77911"/>
    <w:rsid w:val="00A77F54"/>
    <w:rsid w:val="00A80C85"/>
    <w:rsid w:val="00A81B4E"/>
    <w:rsid w:val="00A85CCB"/>
    <w:rsid w:val="00A863BF"/>
    <w:rsid w:val="00A86475"/>
    <w:rsid w:val="00A86527"/>
    <w:rsid w:val="00A86E49"/>
    <w:rsid w:val="00A87A51"/>
    <w:rsid w:val="00A92376"/>
    <w:rsid w:val="00A93251"/>
    <w:rsid w:val="00A97348"/>
    <w:rsid w:val="00AA0DC7"/>
    <w:rsid w:val="00AA4C83"/>
    <w:rsid w:val="00AA565C"/>
    <w:rsid w:val="00AA6830"/>
    <w:rsid w:val="00AA72F5"/>
    <w:rsid w:val="00AA7FED"/>
    <w:rsid w:val="00AB0313"/>
    <w:rsid w:val="00AB1565"/>
    <w:rsid w:val="00AB165F"/>
    <w:rsid w:val="00AB2625"/>
    <w:rsid w:val="00AB49B0"/>
    <w:rsid w:val="00AB70E5"/>
    <w:rsid w:val="00AC02A5"/>
    <w:rsid w:val="00AC0FB1"/>
    <w:rsid w:val="00AC2CA0"/>
    <w:rsid w:val="00AC5192"/>
    <w:rsid w:val="00AC5300"/>
    <w:rsid w:val="00AC5992"/>
    <w:rsid w:val="00AC6BFC"/>
    <w:rsid w:val="00AC762C"/>
    <w:rsid w:val="00AD02BC"/>
    <w:rsid w:val="00AD27C3"/>
    <w:rsid w:val="00AD3F12"/>
    <w:rsid w:val="00AD5C06"/>
    <w:rsid w:val="00AD7631"/>
    <w:rsid w:val="00AD77E0"/>
    <w:rsid w:val="00AE1071"/>
    <w:rsid w:val="00AE28D1"/>
    <w:rsid w:val="00AE2E1E"/>
    <w:rsid w:val="00AE386A"/>
    <w:rsid w:val="00AE4361"/>
    <w:rsid w:val="00AE59E2"/>
    <w:rsid w:val="00AE5CA2"/>
    <w:rsid w:val="00AE71CC"/>
    <w:rsid w:val="00AE79F8"/>
    <w:rsid w:val="00AF0006"/>
    <w:rsid w:val="00AF032E"/>
    <w:rsid w:val="00AF27AA"/>
    <w:rsid w:val="00AF298E"/>
    <w:rsid w:val="00AF33DB"/>
    <w:rsid w:val="00AF3E82"/>
    <w:rsid w:val="00AF4A7D"/>
    <w:rsid w:val="00AF5A42"/>
    <w:rsid w:val="00AF5D74"/>
    <w:rsid w:val="00B03E24"/>
    <w:rsid w:val="00B03F84"/>
    <w:rsid w:val="00B04479"/>
    <w:rsid w:val="00B04EFD"/>
    <w:rsid w:val="00B05BE1"/>
    <w:rsid w:val="00B06989"/>
    <w:rsid w:val="00B108AD"/>
    <w:rsid w:val="00B10FEF"/>
    <w:rsid w:val="00B11B03"/>
    <w:rsid w:val="00B204B9"/>
    <w:rsid w:val="00B21767"/>
    <w:rsid w:val="00B217BF"/>
    <w:rsid w:val="00B23363"/>
    <w:rsid w:val="00B23C2A"/>
    <w:rsid w:val="00B24106"/>
    <w:rsid w:val="00B26491"/>
    <w:rsid w:val="00B30047"/>
    <w:rsid w:val="00B40BC0"/>
    <w:rsid w:val="00B40F8D"/>
    <w:rsid w:val="00B4209B"/>
    <w:rsid w:val="00B423CB"/>
    <w:rsid w:val="00B43A23"/>
    <w:rsid w:val="00B43CFF"/>
    <w:rsid w:val="00B45648"/>
    <w:rsid w:val="00B47821"/>
    <w:rsid w:val="00B47DF4"/>
    <w:rsid w:val="00B501B4"/>
    <w:rsid w:val="00B50DCF"/>
    <w:rsid w:val="00B50EE0"/>
    <w:rsid w:val="00B51374"/>
    <w:rsid w:val="00B51467"/>
    <w:rsid w:val="00B5237C"/>
    <w:rsid w:val="00B52EE6"/>
    <w:rsid w:val="00B54A37"/>
    <w:rsid w:val="00B552E7"/>
    <w:rsid w:val="00B552FD"/>
    <w:rsid w:val="00B5672E"/>
    <w:rsid w:val="00B57487"/>
    <w:rsid w:val="00B6156B"/>
    <w:rsid w:val="00B6160A"/>
    <w:rsid w:val="00B61DA8"/>
    <w:rsid w:val="00B66AFC"/>
    <w:rsid w:val="00B66E06"/>
    <w:rsid w:val="00B67986"/>
    <w:rsid w:val="00B72CAC"/>
    <w:rsid w:val="00B745F8"/>
    <w:rsid w:val="00B74A62"/>
    <w:rsid w:val="00B74DAC"/>
    <w:rsid w:val="00B7529B"/>
    <w:rsid w:val="00B75CB5"/>
    <w:rsid w:val="00B77FC9"/>
    <w:rsid w:val="00B814B8"/>
    <w:rsid w:val="00B830FE"/>
    <w:rsid w:val="00B84A7E"/>
    <w:rsid w:val="00B852AA"/>
    <w:rsid w:val="00B85DDD"/>
    <w:rsid w:val="00B90EC4"/>
    <w:rsid w:val="00B91B4A"/>
    <w:rsid w:val="00B92766"/>
    <w:rsid w:val="00B94820"/>
    <w:rsid w:val="00B966CF"/>
    <w:rsid w:val="00B96789"/>
    <w:rsid w:val="00BA247F"/>
    <w:rsid w:val="00BB29C2"/>
    <w:rsid w:val="00BB67B6"/>
    <w:rsid w:val="00BB7A32"/>
    <w:rsid w:val="00BB7F00"/>
    <w:rsid w:val="00BC1E52"/>
    <w:rsid w:val="00BC3DA6"/>
    <w:rsid w:val="00BC63C2"/>
    <w:rsid w:val="00BD0130"/>
    <w:rsid w:val="00BD1762"/>
    <w:rsid w:val="00BD1B07"/>
    <w:rsid w:val="00BD2773"/>
    <w:rsid w:val="00BD53A2"/>
    <w:rsid w:val="00BD68C3"/>
    <w:rsid w:val="00BD7129"/>
    <w:rsid w:val="00BE1252"/>
    <w:rsid w:val="00BE14F1"/>
    <w:rsid w:val="00BE4908"/>
    <w:rsid w:val="00BE4B92"/>
    <w:rsid w:val="00BE5357"/>
    <w:rsid w:val="00BE74D4"/>
    <w:rsid w:val="00BF08AB"/>
    <w:rsid w:val="00BF54B2"/>
    <w:rsid w:val="00BF7C5D"/>
    <w:rsid w:val="00C04049"/>
    <w:rsid w:val="00C04837"/>
    <w:rsid w:val="00C04923"/>
    <w:rsid w:val="00C04E55"/>
    <w:rsid w:val="00C062CF"/>
    <w:rsid w:val="00C07C10"/>
    <w:rsid w:val="00C07DA5"/>
    <w:rsid w:val="00C10517"/>
    <w:rsid w:val="00C117A8"/>
    <w:rsid w:val="00C12BBA"/>
    <w:rsid w:val="00C133A9"/>
    <w:rsid w:val="00C13714"/>
    <w:rsid w:val="00C14D87"/>
    <w:rsid w:val="00C16C32"/>
    <w:rsid w:val="00C217B1"/>
    <w:rsid w:val="00C221B3"/>
    <w:rsid w:val="00C2452B"/>
    <w:rsid w:val="00C24C3B"/>
    <w:rsid w:val="00C24DD4"/>
    <w:rsid w:val="00C26B77"/>
    <w:rsid w:val="00C30A92"/>
    <w:rsid w:val="00C31108"/>
    <w:rsid w:val="00C31BB9"/>
    <w:rsid w:val="00C324D3"/>
    <w:rsid w:val="00C3290F"/>
    <w:rsid w:val="00C33000"/>
    <w:rsid w:val="00C340DF"/>
    <w:rsid w:val="00C3438B"/>
    <w:rsid w:val="00C35432"/>
    <w:rsid w:val="00C36108"/>
    <w:rsid w:val="00C361A4"/>
    <w:rsid w:val="00C36DEC"/>
    <w:rsid w:val="00C37081"/>
    <w:rsid w:val="00C4160B"/>
    <w:rsid w:val="00C41705"/>
    <w:rsid w:val="00C432AA"/>
    <w:rsid w:val="00C442E7"/>
    <w:rsid w:val="00C46C45"/>
    <w:rsid w:val="00C46FF5"/>
    <w:rsid w:val="00C47EED"/>
    <w:rsid w:val="00C50420"/>
    <w:rsid w:val="00C50E40"/>
    <w:rsid w:val="00C5505A"/>
    <w:rsid w:val="00C56F66"/>
    <w:rsid w:val="00C57371"/>
    <w:rsid w:val="00C57B70"/>
    <w:rsid w:val="00C626A5"/>
    <w:rsid w:val="00C653FC"/>
    <w:rsid w:val="00C70ED8"/>
    <w:rsid w:val="00C70F54"/>
    <w:rsid w:val="00C71558"/>
    <w:rsid w:val="00C7186F"/>
    <w:rsid w:val="00C71BDF"/>
    <w:rsid w:val="00C73015"/>
    <w:rsid w:val="00C73D9F"/>
    <w:rsid w:val="00C73F69"/>
    <w:rsid w:val="00C750DC"/>
    <w:rsid w:val="00C758FC"/>
    <w:rsid w:val="00C8106F"/>
    <w:rsid w:val="00C8296D"/>
    <w:rsid w:val="00C84845"/>
    <w:rsid w:val="00C90EE9"/>
    <w:rsid w:val="00C96478"/>
    <w:rsid w:val="00C97074"/>
    <w:rsid w:val="00CA0AB5"/>
    <w:rsid w:val="00CA2BCD"/>
    <w:rsid w:val="00CA3010"/>
    <w:rsid w:val="00CA4396"/>
    <w:rsid w:val="00CA5777"/>
    <w:rsid w:val="00CA5B11"/>
    <w:rsid w:val="00CA65B2"/>
    <w:rsid w:val="00CA68EA"/>
    <w:rsid w:val="00CA7D3C"/>
    <w:rsid w:val="00CB0DD0"/>
    <w:rsid w:val="00CB31ED"/>
    <w:rsid w:val="00CB5466"/>
    <w:rsid w:val="00CB5F7D"/>
    <w:rsid w:val="00CB7B10"/>
    <w:rsid w:val="00CC46C1"/>
    <w:rsid w:val="00CC48D2"/>
    <w:rsid w:val="00CC49F4"/>
    <w:rsid w:val="00CD0B01"/>
    <w:rsid w:val="00CD1523"/>
    <w:rsid w:val="00CD190F"/>
    <w:rsid w:val="00CD32BE"/>
    <w:rsid w:val="00CD5908"/>
    <w:rsid w:val="00CE029D"/>
    <w:rsid w:val="00CE0B59"/>
    <w:rsid w:val="00CE0C5C"/>
    <w:rsid w:val="00CE18AF"/>
    <w:rsid w:val="00CE3040"/>
    <w:rsid w:val="00CE3609"/>
    <w:rsid w:val="00CE6FF2"/>
    <w:rsid w:val="00CF2F18"/>
    <w:rsid w:val="00CF32DB"/>
    <w:rsid w:val="00CF5E9C"/>
    <w:rsid w:val="00CF6149"/>
    <w:rsid w:val="00CF7132"/>
    <w:rsid w:val="00CF76AB"/>
    <w:rsid w:val="00CF7871"/>
    <w:rsid w:val="00CF78AF"/>
    <w:rsid w:val="00CF7D73"/>
    <w:rsid w:val="00CF7D7A"/>
    <w:rsid w:val="00D00615"/>
    <w:rsid w:val="00D00DD3"/>
    <w:rsid w:val="00D01038"/>
    <w:rsid w:val="00D0157C"/>
    <w:rsid w:val="00D01682"/>
    <w:rsid w:val="00D069DE"/>
    <w:rsid w:val="00D07197"/>
    <w:rsid w:val="00D07DDC"/>
    <w:rsid w:val="00D10403"/>
    <w:rsid w:val="00D10FAE"/>
    <w:rsid w:val="00D117C8"/>
    <w:rsid w:val="00D1187C"/>
    <w:rsid w:val="00D142D7"/>
    <w:rsid w:val="00D16360"/>
    <w:rsid w:val="00D16523"/>
    <w:rsid w:val="00D202FB"/>
    <w:rsid w:val="00D20322"/>
    <w:rsid w:val="00D20A6C"/>
    <w:rsid w:val="00D2239C"/>
    <w:rsid w:val="00D2276F"/>
    <w:rsid w:val="00D27AEA"/>
    <w:rsid w:val="00D309F1"/>
    <w:rsid w:val="00D324B3"/>
    <w:rsid w:val="00D3274C"/>
    <w:rsid w:val="00D33465"/>
    <w:rsid w:val="00D43D36"/>
    <w:rsid w:val="00D4405F"/>
    <w:rsid w:val="00D46A9F"/>
    <w:rsid w:val="00D52A83"/>
    <w:rsid w:val="00D54C22"/>
    <w:rsid w:val="00D54CE8"/>
    <w:rsid w:val="00D560EE"/>
    <w:rsid w:val="00D574A4"/>
    <w:rsid w:val="00D61119"/>
    <w:rsid w:val="00D61CC5"/>
    <w:rsid w:val="00D6208F"/>
    <w:rsid w:val="00D627FF"/>
    <w:rsid w:val="00D643F4"/>
    <w:rsid w:val="00D648CF"/>
    <w:rsid w:val="00D663DB"/>
    <w:rsid w:val="00D66AEB"/>
    <w:rsid w:val="00D6700C"/>
    <w:rsid w:val="00D67288"/>
    <w:rsid w:val="00D6766C"/>
    <w:rsid w:val="00D72082"/>
    <w:rsid w:val="00D76609"/>
    <w:rsid w:val="00D76C2C"/>
    <w:rsid w:val="00D76D23"/>
    <w:rsid w:val="00D7764D"/>
    <w:rsid w:val="00D8086A"/>
    <w:rsid w:val="00D80A8C"/>
    <w:rsid w:val="00D8129D"/>
    <w:rsid w:val="00D820F1"/>
    <w:rsid w:val="00D83254"/>
    <w:rsid w:val="00D83B48"/>
    <w:rsid w:val="00D85412"/>
    <w:rsid w:val="00D87B0E"/>
    <w:rsid w:val="00D90EE6"/>
    <w:rsid w:val="00D91DC4"/>
    <w:rsid w:val="00D9302E"/>
    <w:rsid w:val="00D93780"/>
    <w:rsid w:val="00D955A0"/>
    <w:rsid w:val="00D955A9"/>
    <w:rsid w:val="00D95CBE"/>
    <w:rsid w:val="00DA0161"/>
    <w:rsid w:val="00DA04DC"/>
    <w:rsid w:val="00DA0DAF"/>
    <w:rsid w:val="00DA1EBE"/>
    <w:rsid w:val="00DA3237"/>
    <w:rsid w:val="00DA40FF"/>
    <w:rsid w:val="00DA43F7"/>
    <w:rsid w:val="00DA47EC"/>
    <w:rsid w:val="00DA5027"/>
    <w:rsid w:val="00DA6F6F"/>
    <w:rsid w:val="00DB01C3"/>
    <w:rsid w:val="00DB1533"/>
    <w:rsid w:val="00DB3544"/>
    <w:rsid w:val="00DB3F49"/>
    <w:rsid w:val="00DB4F18"/>
    <w:rsid w:val="00DB76C9"/>
    <w:rsid w:val="00DB7F54"/>
    <w:rsid w:val="00DC150D"/>
    <w:rsid w:val="00DC1CA9"/>
    <w:rsid w:val="00DC1FEC"/>
    <w:rsid w:val="00DC3152"/>
    <w:rsid w:val="00DC433B"/>
    <w:rsid w:val="00DC73CD"/>
    <w:rsid w:val="00DD0137"/>
    <w:rsid w:val="00DD1E66"/>
    <w:rsid w:val="00DD2DB6"/>
    <w:rsid w:val="00DD5C52"/>
    <w:rsid w:val="00DE0039"/>
    <w:rsid w:val="00DE0050"/>
    <w:rsid w:val="00DE02E1"/>
    <w:rsid w:val="00DE068A"/>
    <w:rsid w:val="00DE192B"/>
    <w:rsid w:val="00DE1E98"/>
    <w:rsid w:val="00DE2E98"/>
    <w:rsid w:val="00DE472B"/>
    <w:rsid w:val="00DE6AE1"/>
    <w:rsid w:val="00DE7285"/>
    <w:rsid w:val="00DE76F9"/>
    <w:rsid w:val="00DF2D4A"/>
    <w:rsid w:val="00DF3201"/>
    <w:rsid w:val="00DF38ED"/>
    <w:rsid w:val="00DF52DD"/>
    <w:rsid w:val="00DF5696"/>
    <w:rsid w:val="00DF69EE"/>
    <w:rsid w:val="00E0043F"/>
    <w:rsid w:val="00E01D1D"/>
    <w:rsid w:val="00E02141"/>
    <w:rsid w:val="00E03626"/>
    <w:rsid w:val="00E07894"/>
    <w:rsid w:val="00E10725"/>
    <w:rsid w:val="00E10CA4"/>
    <w:rsid w:val="00E1338E"/>
    <w:rsid w:val="00E13A68"/>
    <w:rsid w:val="00E13D50"/>
    <w:rsid w:val="00E14460"/>
    <w:rsid w:val="00E14887"/>
    <w:rsid w:val="00E14BAB"/>
    <w:rsid w:val="00E14FCA"/>
    <w:rsid w:val="00E1687E"/>
    <w:rsid w:val="00E21F08"/>
    <w:rsid w:val="00E22426"/>
    <w:rsid w:val="00E2255B"/>
    <w:rsid w:val="00E23D5D"/>
    <w:rsid w:val="00E26D3F"/>
    <w:rsid w:val="00E26E74"/>
    <w:rsid w:val="00E30121"/>
    <w:rsid w:val="00E306ED"/>
    <w:rsid w:val="00E320C1"/>
    <w:rsid w:val="00E32A1C"/>
    <w:rsid w:val="00E3314B"/>
    <w:rsid w:val="00E338E2"/>
    <w:rsid w:val="00E35DC6"/>
    <w:rsid w:val="00E36A4A"/>
    <w:rsid w:val="00E4033F"/>
    <w:rsid w:val="00E40501"/>
    <w:rsid w:val="00E40674"/>
    <w:rsid w:val="00E41453"/>
    <w:rsid w:val="00E41CC0"/>
    <w:rsid w:val="00E4293E"/>
    <w:rsid w:val="00E47C3D"/>
    <w:rsid w:val="00E50B11"/>
    <w:rsid w:val="00E50EFE"/>
    <w:rsid w:val="00E51D7F"/>
    <w:rsid w:val="00E53B42"/>
    <w:rsid w:val="00E556A7"/>
    <w:rsid w:val="00E55879"/>
    <w:rsid w:val="00E60737"/>
    <w:rsid w:val="00E67005"/>
    <w:rsid w:val="00E71185"/>
    <w:rsid w:val="00E71EC0"/>
    <w:rsid w:val="00E72142"/>
    <w:rsid w:val="00E75872"/>
    <w:rsid w:val="00E805BC"/>
    <w:rsid w:val="00E80A27"/>
    <w:rsid w:val="00E81112"/>
    <w:rsid w:val="00E81468"/>
    <w:rsid w:val="00E843F3"/>
    <w:rsid w:val="00E849AA"/>
    <w:rsid w:val="00E90C1B"/>
    <w:rsid w:val="00E91610"/>
    <w:rsid w:val="00E92961"/>
    <w:rsid w:val="00E95396"/>
    <w:rsid w:val="00EA039A"/>
    <w:rsid w:val="00EA0F55"/>
    <w:rsid w:val="00EA22EF"/>
    <w:rsid w:val="00EA381C"/>
    <w:rsid w:val="00EA5F97"/>
    <w:rsid w:val="00EA7233"/>
    <w:rsid w:val="00EA79DF"/>
    <w:rsid w:val="00EA7B18"/>
    <w:rsid w:val="00EA7FE3"/>
    <w:rsid w:val="00EB048F"/>
    <w:rsid w:val="00EB258A"/>
    <w:rsid w:val="00EB28C3"/>
    <w:rsid w:val="00EB3DD0"/>
    <w:rsid w:val="00EB5498"/>
    <w:rsid w:val="00EB5CD5"/>
    <w:rsid w:val="00EB5EEF"/>
    <w:rsid w:val="00EC20E6"/>
    <w:rsid w:val="00EC3EA3"/>
    <w:rsid w:val="00EC40C2"/>
    <w:rsid w:val="00EC4AC0"/>
    <w:rsid w:val="00EC697D"/>
    <w:rsid w:val="00EC7301"/>
    <w:rsid w:val="00EC79B6"/>
    <w:rsid w:val="00ED10DE"/>
    <w:rsid w:val="00ED2188"/>
    <w:rsid w:val="00ED41C0"/>
    <w:rsid w:val="00ED4AAA"/>
    <w:rsid w:val="00ED4C2B"/>
    <w:rsid w:val="00EE082F"/>
    <w:rsid w:val="00EE36C0"/>
    <w:rsid w:val="00EE4546"/>
    <w:rsid w:val="00EE68AC"/>
    <w:rsid w:val="00EE71A7"/>
    <w:rsid w:val="00EE72F2"/>
    <w:rsid w:val="00EF03E2"/>
    <w:rsid w:val="00EF2439"/>
    <w:rsid w:val="00EF268F"/>
    <w:rsid w:val="00EF512D"/>
    <w:rsid w:val="00F02078"/>
    <w:rsid w:val="00F031CD"/>
    <w:rsid w:val="00F0372F"/>
    <w:rsid w:val="00F042FB"/>
    <w:rsid w:val="00F05B02"/>
    <w:rsid w:val="00F078AA"/>
    <w:rsid w:val="00F07922"/>
    <w:rsid w:val="00F07FA1"/>
    <w:rsid w:val="00F10053"/>
    <w:rsid w:val="00F104B7"/>
    <w:rsid w:val="00F11C89"/>
    <w:rsid w:val="00F12278"/>
    <w:rsid w:val="00F12D3E"/>
    <w:rsid w:val="00F15670"/>
    <w:rsid w:val="00F17CDA"/>
    <w:rsid w:val="00F214BF"/>
    <w:rsid w:val="00F25C61"/>
    <w:rsid w:val="00F26A7F"/>
    <w:rsid w:val="00F27703"/>
    <w:rsid w:val="00F30191"/>
    <w:rsid w:val="00F30D2E"/>
    <w:rsid w:val="00F30F68"/>
    <w:rsid w:val="00F31273"/>
    <w:rsid w:val="00F31DDB"/>
    <w:rsid w:val="00F32F32"/>
    <w:rsid w:val="00F32FEF"/>
    <w:rsid w:val="00F33133"/>
    <w:rsid w:val="00F3484E"/>
    <w:rsid w:val="00F348BA"/>
    <w:rsid w:val="00F34C45"/>
    <w:rsid w:val="00F3555D"/>
    <w:rsid w:val="00F362D4"/>
    <w:rsid w:val="00F3722D"/>
    <w:rsid w:val="00F414DF"/>
    <w:rsid w:val="00F418C9"/>
    <w:rsid w:val="00F41D71"/>
    <w:rsid w:val="00F4507D"/>
    <w:rsid w:val="00F455B7"/>
    <w:rsid w:val="00F45B07"/>
    <w:rsid w:val="00F46AE7"/>
    <w:rsid w:val="00F47833"/>
    <w:rsid w:val="00F539BB"/>
    <w:rsid w:val="00F54BF0"/>
    <w:rsid w:val="00F5577D"/>
    <w:rsid w:val="00F55A45"/>
    <w:rsid w:val="00F56CC2"/>
    <w:rsid w:val="00F602DC"/>
    <w:rsid w:val="00F61A34"/>
    <w:rsid w:val="00F62396"/>
    <w:rsid w:val="00F62A73"/>
    <w:rsid w:val="00F62AAE"/>
    <w:rsid w:val="00F64103"/>
    <w:rsid w:val="00F65937"/>
    <w:rsid w:val="00F65E8C"/>
    <w:rsid w:val="00F662C8"/>
    <w:rsid w:val="00F66820"/>
    <w:rsid w:val="00F7037C"/>
    <w:rsid w:val="00F705B6"/>
    <w:rsid w:val="00F705C7"/>
    <w:rsid w:val="00F71ACC"/>
    <w:rsid w:val="00F71CD6"/>
    <w:rsid w:val="00F72028"/>
    <w:rsid w:val="00F723A9"/>
    <w:rsid w:val="00F72D84"/>
    <w:rsid w:val="00F76993"/>
    <w:rsid w:val="00F80201"/>
    <w:rsid w:val="00F80209"/>
    <w:rsid w:val="00F80563"/>
    <w:rsid w:val="00F80A0B"/>
    <w:rsid w:val="00F81177"/>
    <w:rsid w:val="00F836E3"/>
    <w:rsid w:val="00F85808"/>
    <w:rsid w:val="00F87F38"/>
    <w:rsid w:val="00F90DD7"/>
    <w:rsid w:val="00F9188F"/>
    <w:rsid w:val="00F91C0E"/>
    <w:rsid w:val="00F9251A"/>
    <w:rsid w:val="00FA045A"/>
    <w:rsid w:val="00FA10E0"/>
    <w:rsid w:val="00FA15C5"/>
    <w:rsid w:val="00FA622A"/>
    <w:rsid w:val="00FB1CE2"/>
    <w:rsid w:val="00FB3C8E"/>
    <w:rsid w:val="00FB6E3C"/>
    <w:rsid w:val="00FB7B5A"/>
    <w:rsid w:val="00FC2088"/>
    <w:rsid w:val="00FC21A7"/>
    <w:rsid w:val="00FC31F0"/>
    <w:rsid w:val="00FC4AEC"/>
    <w:rsid w:val="00FC6C13"/>
    <w:rsid w:val="00FC6C59"/>
    <w:rsid w:val="00FD058E"/>
    <w:rsid w:val="00FD0BB5"/>
    <w:rsid w:val="00FD0CC4"/>
    <w:rsid w:val="00FD2BBA"/>
    <w:rsid w:val="00FD3F6A"/>
    <w:rsid w:val="00FD535B"/>
    <w:rsid w:val="00FD5629"/>
    <w:rsid w:val="00FD616D"/>
    <w:rsid w:val="00FD7287"/>
    <w:rsid w:val="00FE0701"/>
    <w:rsid w:val="00FE085F"/>
    <w:rsid w:val="00FE27A2"/>
    <w:rsid w:val="00FE2E73"/>
    <w:rsid w:val="00FE562B"/>
    <w:rsid w:val="00FE5FD9"/>
    <w:rsid w:val="00FE6EE8"/>
    <w:rsid w:val="00FF6AA2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49"/>
  </w:style>
  <w:style w:type="paragraph" w:styleId="1">
    <w:name w:val="heading 1"/>
    <w:basedOn w:val="a"/>
    <w:link w:val="10"/>
    <w:uiPriority w:val="9"/>
    <w:qFormat/>
    <w:rsid w:val="00A71F5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75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ody Text"/>
    <w:basedOn w:val="a"/>
    <w:link w:val="a4"/>
    <w:uiPriority w:val="99"/>
    <w:rsid w:val="00142C1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2C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0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35B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qFormat/>
    <w:rsid w:val="00144C93"/>
    <w:rPr>
      <w:b/>
      <w:bCs/>
    </w:rPr>
  </w:style>
  <w:style w:type="paragraph" w:styleId="a8">
    <w:name w:val="Normal (Web)"/>
    <w:basedOn w:val="a"/>
    <w:uiPriority w:val="99"/>
    <w:unhideWhenUsed/>
    <w:rsid w:val="00144C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5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71F54"/>
    <w:rPr>
      <w:b w:val="0"/>
      <w:bCs w:val="0"/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2D7"/>
  </w:style>
  <w:style w:type="paragraph" w:styleId="ac">
    <w:name w:val="footer"/>
    <w:basedOn w:val="a"/>
    <w:link w:val="ad"/>
    <w:uiPriority w:val="99"/>
    <w:semiHidden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42D7"/>
  </w:style>
  <w:style w:type="character" w:customStyle="1" w:styleId="ae">
    <w:name w:val="Основной текст_"/>
    <w:basedOn w:val="a0"/>
    <w:link w:val="11"/>
    <w:rsid w:val="00EC40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C40C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8">
    <w:name w:val="Style8"/>
    <w:basedOn w:val="a"/>
    <w:uiPriority w:val="99"/>
    <w:rsid w:val="00DF6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04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133920"/>
    <w:pPr>
      <w:widowControl w:val="0"/>
      <w:autoSpaceDE w:val="0"/>
      <w:autoSpaceDN w:val="0"/>
      <w:adjustRightInd w:val="0"/>
      <w:spacing w:after="0" w:line="305" w:lineRule="exact"/>
      <w:ind w:firstLine="6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3392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73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4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F4F5-91B8-4930-8CE3-AE928CF0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Сотрудник</cp:lastModifiedBy>
  <cp:revision>126</cp:revision>
  <cp:lastPrinted>2023-02-09T05:32:00Z</cp:lastPrinted>
  <dcterms:created xsi:type="dcterms:W3CDTF">2023-02-07T17:25:00Z</dcterms:created>
  <dcterms:modified xsi:type="dcterms:W3CDTF">2023-02-13T05:16:00Z</dcterms:modified>
</cp:coreProperties>
</file>