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B9D" w:rsidRDefault="00A47B9D" w:rsidP="00AD268F">
      <w:pPr>
        <w:pStyle w:val="a3"/>
        <w:shd w:val="clear" w:color="auto" w:fill="FFFFFF"/>
        <w:spacing w:before="0" w:beforeAutospacing="0" w:after="83" w:afterAutospacing="0"/>
        <w:jc w:val="center"/>
        <w:rPr>
          <w:rStyle w:val="a4"/>
          <w:color w:val="282828"/>
        </w:rPr>
      </w:pPr>
    </w:p>
    <w:p w:rsidR="00A47B9D" w:rsidRDefault="00A47B9D" w:rsidP="00AD268F">
      <w:pPr>
        <w:pStyle w:val="a3"/>
        <w:shd w:val="clear" w:color="auto" w:fill="FFFFFF"/>
        <w:spacing w:before="0" w:beforeAutospacing="0" w:after="83" w:afterAutospacing="0"/>
        <w:jc w:val="center"/>
        <w:rPr>
          <w:rStyle w:val="a4"/>
          <w:color w:val="282828"/>
        </w:rPr>
      </w:pPr>
    </w:p>
    <w:p w:rsidR="00AD268F" w:rsidRPr="00EC4036" w:rsidRDefault="00AD268F" w:rsidP="00AD268F">
      <w:pPr>
        <w:pStyle w:val="a3"/>
        <w:shd w:val="clear" w:color="auto" w:fill="FFFFFF"/>
        <w:spacing w:before="0" w:beforeAutospacing="0" w:after="83" w:afterAutospacing="0"/>
        <w:jc w:val="center"/>
        <w:rPr>
          <w:color w:val="282828"/>
        </w:rPr>
      </w:pPr>
      <w:r w:rsidRPr="00EC4036">
        <w:rPr>
          <w:rStyle w:val="a4"/>
          <w:color w:val="282828"/>
        </w:rPr>
        <w:t>ОБЪЯВЛЕНИЕ</w:t>
      </w:r>
    </w:p>
    <w:p w:rsidR="00EC4036" w:rsidRPr="00EC4036" w:rsidRDefault="00AD268F" w:rsidP="00927A5A">
      <w:pPr>
        <w:pStyle w:val="a3"/>
        <w:shd w:val="clear" w:color="auto" w:fill="FFFFFF"/>
        <w:spacing w:before="0" w:beforeAutospacing="0" w:after="83" w:afterAutospacing="0"/>
        <w:jc w:val="center"/>
        <w:rPr>
          <w:rStyle w:val="a4"/>
          <w:color w:val="282828"/>
        </w:rPr>
      </w:pPr>
      <w:r w:rsidRPr="00EC4036">
        <w:rPr>
          <w:rStyle w:val="a4"/>
          <w:color w:val="282828"/>
        </w:rPr>
        <w:t>о проведении конкурса  на замещение вакантн</w:t>
      </w:r>
      <w:r w:rsidR="00105A5D">
        <w:rPr>
          <w:rStyle w:val="a4"/>
          <w:color w:val="282828"/>
        </w:rPr>
        <w:t>ых</w:t>
      </w:r>
      <w:r w:rsidRPr="00EC4036">
        <w:rPr>
          <w:rStyle w:val="a4"/>
          <w:color w:val="282828"/>
        </w:rPr>
        <w:t xml:space="preserve"> должност</w:t>
      </w:r>
      <w:r w:rsidR="00105A5D">
        <w:rPr>
          <w:rStyle w:val="a4"/>
          <w:color w:val="282828"/>
        </w:rPr>
        <w:t>ей</w:t>
      </w:r>
    </w:p>
    <w:p w:rsidR="00AD268F" w:rsidRPr="00EC4036" w:rsidRDefault="00A142BE" w:rsidP="00927A5A">
      <w:pPr>
        <w:pStyle w:val="a3"/>
        <w:shd w:val="clear" w:color="auto" w:fill="FFFFFF"/>
        <w:spacing w:before="0" w:beforeAutospacing="0" w:after="83" w:afterAutospacing="0"/>
        <w:jc w:val="center"/>
        <w:rPr>
          <w:color w:val="282828"/>
        </w:rPr>
      </w:pPr>
      <w:r w:rsidRPr="00EC4036">
        <w:rPr>
          <w:rStyle w:val="a4"/>
          <w:color w:val="282828"/>
        </w:rPr>
        <w:t xml:space="preserve">администрации </w:t>
      </w:r>
      <w:r w:rsidR="00AD268F" w:rsidRPr="00EC4036">
        <w:rPr>
          <w:rStyle w:val="a4"/>
          <w:color w:val="282828"/>
        </w:rPr>
        <w:t>Скребловского сельского поселения Лужского муниципального района</w:t>
      </w:r>
      <w:r w:rsidR="00955840">
        <w:rPr>
          <w:rStyle w:val="a4"/>
          <w:color w:val="282828"/>
        </w:rPr>
        <w:t xml:space="preserve"> </w:t>
      </w:r>
    </w:p>
    <w:p w:rsidR="00A47B9D" w:rsidRDefault="00A47B9D" w:rsidP="00AD268F">
      <w:pPr>
        <w:pStyle w:val="a3"/>
        <w:shd w:val="clear" w:color="auto" w:fill="FFFFFF"/>
        <w:spacing w:before="0" w:beforeAutospacing="0" w:after="83" w:afterAutospacing="0"/>
        <w:jc w:val="both"/>
        <w:rPr>
          <w:color w:val="282828"/>
        </w:rPr>
      </w:pPr>
    </w:p>
    <w:p w:rsidR="00105A5D" w:rsidRDefault="00A47B9D" w:rsidP="00AD268F">
      <w:pPr>
        <w:pStyle w:val="a3"/>
        <w:shd w:val="clear" w:color="auto" w:fill="FFFFFF"/>
        <w:spacing w:before="0" w:beforeAutospacing="0" w:after="83" w:afterAutospacing="0"/>
        <w:jc w:val="both"/>
        <w:rPr>
          <w:color w:val="282828"/>
        </w:rPr>
      </w:pPr>
      <w:r>
        <w:rPr>
          <w:color w:val="282828"/>
        </w:rPr>
        <w:t xml:space="preserve">          </w:t>
      </w:r>
      <w:r w:rsidR="00AD268F" w:rsidRPr="00EC4036">
        <w:rPr>
          <w:color w:val="282828"/>
        </w:rPr>
        <w:t>Администрация Скребловского сельского поселения Лужского муниципального района объявляет конкурс на замещение вакантн</w:t>
      </w:r>
      <w:r w:rsidR="00105A5D">
        <w:rPr>
          <w:color w:val="282828"/>
        </w:rPr>
        <w:t>ых</w:t>
      </w:r>
      <w:r w:rsidR="00AD268F" w:rsidRPr="00EC4036">
        <w:rPr>
          <w:color w:val="282828"/>
        </w:rPr>
        <w:t xml:space="preserve"> младш</w:t>
      </w:r>
      <w:r w:rsidR="00105A5D">
        <w:rPr>
          <w:color w:val="282828"/>
        </w:rPr>
        <w:t>их</w:t>
      </w:r>
      <w:r w:rsidR="00AD268F" w:rsidRPr="00EC4036">
        <w:rPr>
          <w:color w:val="282828"/>
        </w:rPr>
        <w:t xml:space="preserve"> должност</w:t>
      </w:r>
      <w:r w:rsidR="00105A5D">
        <w:rPr>
          <w:color w:val="282828"/>
        </w:rPr>
        <w:t>ей</w:t>
      </w:r>
      <w:r w:rsidR="00AD268F" w:rsidRPr="00EC4036">
        <w:rPr>
          <w:color w:val="282828"/>
        </w:rPr>
        <w:t xml:space="preserve"> муниципальной службы категории «специалисты»</w:t>
      </w:r>
      <w:r w:rsidR="00105A5D">
        <w:rPr>
          <w:color w:val="282828"/>
        </w:rPr>
        <w:t>:</w:t>
      </w:r>
    </w:p>
    <w:p w:rsidR="00AD268F" w:rsidRDefault="00AD268F" w:rsidP="00AD268F">
      <w:pPr>
        <w:pStyle w:val="a3"/>
        <w:shd w:val="clear" w:color="auto" w:fill="FFFFFF"/>
        <w:spacing w:before="0" w:beforeAutospacing="0" w:after="83" w:afterAutospacing="0"/>
        <w:jc w:val="both"/>
        <w:rPr>
          <w:color w:val="282828"/>
        </w:rPr>
      </w:pPr>
      <w:r w:rsidRPr="00EC4036">
        <w:rPr>
          <w:rStyle w:val="a4"/>
          <w:color w:val="282828"/>
        </w:rPr>
        <w:t xml:space="preserve">специалиста </w:t>
      </w:r>
      <w:r w:rsidR="00757C80">
        <w:rPr>
          <w:rStyle w:val="a4"/>
          <w:color w:val="282828"/>
        </w:rPr>
        <w:t>1</w:t>
      </w:r>
      <w:r w:rsidRPr="00EC4036">
        <w:rPr>
          <w:rStyle w:val="a4"/>
          <w:color w:val="282828"/>
        </w:rPr>
        <w:t xml:space="preserve"> категории </w:t>
      </w:r>
      <w:r w:rsidR="000352B5" w:rsidRPr="00EC4036">
        <w:rPr>
          <w:rStyle w:val="a4"/>
          <w:color w:val="282828"/>
        </w:rPr>
        <w:t xml:space="preserve"> </w:t>
      </w:r>
      <w:r w:rsidR="00955840">
        <w:rPr>
          <w:rStyle w:val="a4"/>
          <w:color w:val="282828"/>
        </w:rPr>
        <w:t xml:space="preserve">по </w:t>
      </w:r>
      <w:r w:rsidR="00757C80">
        <w:rPr>
          <w:rStyle w:val="a4"/>
          <w:color w:val="282828"/>
        </w:rPr>
        <w:t>социально-экономическому развитию</w:t>
      </w:r>
      <w:r w:rsidR="00955840">
        <w:rPr>
          <w:rStyle w:val="a4"/>
          <w:color w:val="282828"/>
        </w:rPr>
        <w:t xml:space="preserve"> и </w:t>
      </w:r>
      <w:r w:rsidR="00757C80">
        <w:rPr>
          <w:rStyle w:val="a4"/>
          <w:color w:val="282828"/>
        </w:rPr>
        <w:t>муниципальному имуществу</w:t>
      </w:r>
      <w:r w:rsidR="00105A5D">
        <w:rPr>
          <w:rStyle w:val="a4"/>
          <w:color w:val="282828"/>
        </w:rPr>
        <w:t>;</w:t>
      </w:r>
    </w:p>
    <w:p w:rsidR="00105A5D" w:rsidRPr="00105A5D" w:rsidRDefault="00105A5D" w:rsidP="00AD268F">
      <w:pPr>
        <w:pStyle w:val="a3"/>
        <w:shd w:val="clear" w:color="auto" w:fill="FFFFFF"/>
        <w:spacing w:before="0" w:beforeAutospacing="0" w:after="83" w:afterAutospacing="0"/>
        <w:jc w:val="both"/>
        <w:rPr>
          <w:b/>
          <w:color w:val="282828"/>
        </w:rPr>
      </w:pPr>
      <w:r w:rsidRPr="00105A5D">
        <w:rPr>
          <w:b/>
          <w:color w:val="282828"/>
        </w:rPr>
        <w:t>специалиста 1 категории по благоустройству и жилищно-коммунальному хозяйству</w:t>
      </w:r>
      <w:r>
        <w:rPr>
          <w:b/>
          <w:color w:val="282828"/>
        </w:rPr>
        <w:t>.</w:t>
      </w:r>
    </w:p>
    <w:p w:rsidR="00AD268F" w:rsidRPr="00EC4036" w:rsidRDefault="00AD268F" w:rsidP="00AD268F">
      <w:pPr>
        <w:pStyle w:val="a3"/>
        <w:shd w:val="clear" w:color="auto" w:fill="FFFFFF"/>
        <w:spacing w:before="0" w:beforeAutospacing="0" w:after="83" w:afterAutospacing="0"/>
        <w:jc w:val="both"/>
        <w:rPr>
          <w:color w:val="282828"/>
        </w:rPr>
      </w:pPr>
      <w:r w:rsidRPr="00EC4036">
        <w:rPr>
          <w:color w:val="282828"/>
        </w:rPr>
        <w:t xml:space="preserve"> В конкурсе могут принять участие граждане РФ, имеющие:</w:t>
      </w:r>
    </w:p>
    <w:p w:rsidR="00AD268F" w:rsidRPr="00EC4036" w:rsidRDefault="00AD268F" w:rsidP="00AD268F">
      <w:pPr>
        <w:pStyle w:val="a3"/>
        <w:shd w:val="clear" w:color="auto" w:fill="FFFFFF"/>
        <w:spacing w:before="0" w:beforeAutospacing="0" w:after="83" w:afterAutospacing="0"/>
        <w:jc w:val="both"/>
        <w:rPr>
          <w:color w:val="282828"/>
        </w:rPr>
      </w:pPr>
      <w:r w:rsidRPr="00EC4036">
        <w:rPr>
          <w:color w:val="282828"/>
        </w:rPr>
        <w:t>- высшее образование (без предъявления требований к стажу) либо среднее профессиональное образование, соответствующее направлению деятельности, при стаже муниципальной службы или работы по специальности, направлению подготовки не менее двух лет.</w:t>
      </w:r>
    </w:p>
    <w:p w:rsidR="00AD268F" w:rsidRPr="00EC4036" w:rsidRDefault="00AD268F" w:rsidP="00AD268F">
      <w:pPr>
        <w:pStyle w:val="a3"/>
        <w:shd w:val="clear" w:color="auto" w:fill="FFFFFF"/>
        <w:spacing w:before="0" w:beforeAutospacing="0" w:after="83" w:afterAutospacing="0"/>
        <w:jc w:val="both"/>
        <w:rPr>
          <w:color w:val="282828"/>
        </w:rPr>
      </w:pPr>
      <w:r w:rsidRPr="00EC4036">
        <w:rPr>
          <w:rStyle w:val="a4"/>
          <w:color w:val="282828"/>
        </w:rPr>
        <w:t>Профессиональные знания и навыки: </w:t>
      </w:r>
      <w:r w:rsidRPr="00EC4036">
        <w:rPr>
          <w:color w:val="282828"/>
        </w:rPr>
        <w:t>профессиональные знания и навыки, соответствующее направлению деятельности,</w:t>
      </w:r>
      <w:r w:rsidRPr="00EC4036">
        <w:rPr>
          <w:rStyle w:val="a4"/>
          <w:color w:val="282828"/>
        </w:rPr>
        <w:t> </w:t>
      </w:r>
      <w:r w:rsidR="00EC4036">
        <w:rPr>
          <w:rStyle w:val="a4"/>
          <w:color w:val="282828"/>
        </w:rPr>
        <w:t xml:space="preserve"> </w:t>
      </w:r>
      <w:r w:rsidRPr="00EC4036">
        <w:rPr>
          <w:color w:val="282828"/>
        </w:rPr>
        <w:t>подтверждаемое документами государственного образца.</w:t>
      </w:r>
    </w:p>
    <w:p w:rsidR="00AD268F" w:rsidRPr="00EC4036" w:rsidRDefault="00AD268F" w:rsidP="00AD268F">
      <w:pPr>
        <w:pStyle w:val="a3"/>
        <w:shd w:val="clear" w:color="auto" w:fill="FFFFFF"/>
        <w:spacing w:before="0" w:beforeAutospacing="0" w:after="83" w:afterAutospacing="0"/>
        <w:jc w:val="both"/>
        <w:rPr>
          <w:color w:val="282828"/>
        </w:rPr>
      </w:pPr>
      <w:r w:rsidRPr="00EC4036">
        <w:rPr>
          <w:b/>
          <w:color w:val="282828"/>
        </w:rPr>
        <w:t>Знания</w:t>
      </w:r>
      <w:r w:rsidRPr="00EC4036">
        <w:rPr>
          <w:color w:val="282828"/>
        </w:rPr>
        <w:t>: основных положений </w:t>
      </w:r>
      <w:hyperlink r:id="rId5" w:history="1">
        <w:r w:rsidRPr="00EC4036">
          <w:rPr>
            <w:rStyle w:val="a5"/>
            <w:color w:val="428BCA"/>
            <w:u w:val="none"/>
          </w:rPr>
          <w:t>Конституции</w:t>
        </w:r>
      </w:hyperlink>
      <w:r w:rsidR="00955840">
        <w:rPr>
          <w:color w:val="282828"/>
        </w:rPr>
        <w:t xml:space="preserve"> Российской Федерации; </w:t>
      </w:r>
      <w:r w:rsidRPr="00EC4036">
        <w:rPr>
          <w:color w:val="282828"/>
        </w:rPr>
        <w:t xml:space="preserve">Устава Скребловского сельского поселения Лужского муниципального района; федеральных и областных законодательств, муниципальных правовых актов по направлению деятельности; структуры органов местного самоуправления; порядка работы со служебной </w:t>
      </w:r>
      <w:r w:rsidR="00955840">
        <w:rPr>
          <w:color w:val="282828"/>
        </w:rPr>
        <w:t xml:space="preserve">информацией (корреспонденцией);  </w:t>
      </w:r>
      <w:r w:rsidRPr="00EC4036">
        <w:rPr>
          <w:color w:val="282828"/>
        </w:rPr>
        <w:t>правил внутреннего трудового распорядка, а также делового этикета;</w:t>
      </w:r>
    </w:p>
    <w:p w:rsidR="00A47B9D" w:rsidRPr="001C4993" w:rsidRDefault="00AD268F" w:rsidP="00A47B9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7B9D">
        <w:rPr>
          <w:rFonts w:ascii="Times New Roman" w:hAnsi="Times New Roman" w:cs="Times New Roman"/>
          <w:b/>
          <w:color w:val="282828"/>
          <w:sz w:val="24"/>
          <w:szCs w:val="24"/>
        </w:rPr>
        <w:t>Навыки:</w:t>
      </w:r>
      <w:r w:rsidR="00A47B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7B9D" w:rsidRPr="001C4993">
        <w:rPr>
          <w:rFonts w:ascii="Times New Roman" w:eastAsia="Calibri" w:hAnsi="Times New Roman" w:cs="Times New Roman"/>
          <w:sz w:val="24"/>
          <w:szCs w:val="24"/>
        </w:rPr>
        <w:t>владение компьютерной техникой, оргтехникой, подготовка делового письма с использованием типовых форм, работа со служебными документами</w:t>
      </w:r>
      <w:r w:rsidR="00A47B9D">
        <w:rPr>
          <w:rFonts w:ascii="Times New Roman" w:eastAsia="Calibri" w:hAnsi="Times New Roman" w:cs="Times New Roman"/>
          <w:sz w:val="24"/>
          <w:szCs w:val="24"/>
        </w:rPr>
        <w:t>, в</w:t>
      </w:r>
      <w:r w:rsidR="00A47B9D" w:rsidRPr="001C4993">
        <w:rPr>
          <w:rFonts w:ascii="Times New Roman" w:hAnsi="Times New Roman" w:cs="Times New Roman"/>
          <w:sz w:val="24"/>
          <w:szCs w:val="24"/>
        </w:rPr>
        <w:t>опросы в сфере экономического развития  территории муниципального образования</w:t>
      </w:r>
      <w:r w:rsidR="00A47B9D">
        <w:t xml:space="preserve">, </w:t>
      </w:r>
      <w:r w:rsidR="00A47B9D" w:rsidRPr="001C4993">
        <w:rPr>
          <w:rFonts w:ascii="Times New Roman" w:hAnsi="Times New Roman" w:cs="Times New Roman"/>
          <w:sz w:val="24"/>
          <w:szCs w:val="24"/>
        </w:rPr>
        <w:t>подготовка материалов и разработка прогноза социально-экономического развития территории</w:t>
      </w:r>
      <w:r w:rsidR="00A47B9D">
        <w:t xml:space="preserve"> </w:t>
      </w:r>
      <w:r w:rsidR="00A47B9D" w:rsidRPr="00A47B9D">
        <w:rPr>
          <w:rFonts w:ascii="Times New Roman" w:hAnsi="Times New Roman" w:cs="Times New Roman"/>
          <w:sz w:val="24"/>
          <w:szCs w:val="24"/>
        </w:rPr>
        <w:t>поселения</w:t>
      </w:r>
      <w:r w:rsidR="00A47B9D">
        <w:t>,</w:t>
      </w:r>
      <w:r w:rsidR="00A47B9D" w:rsidRPr="001C4993">
        <w:rPr>
          <w:rFonts w:ascii="Times New Roman" w:hAnsi="Times New Roman" w:cs="Times New Roman"/>
          <w:sz w:val="24"/>
          <w:szCs w:val="24"/>
        </w:rPr>
        <w:t xml:space="preserve"> умение готовить проекты нормативн</w:t>
      </w:r>
      <w:r w:rsidR="00A47B9D">
        <w:rPr>
          <w:rFonts w:ascii="Times New Roman" w:hAnsi="Times New Roman" w:cs="Times New Roman"/>
          <w:sz w:val="24"/>
          <w:szCs w:val="24"/>
        </w:rPr>
        <w:t xml:space="preserve">о-правовых </w:t>
      </w:r>
      <w:r w:rsidR="00A47B9D" w:rsidRPr="001C4993">
        <w:rPr>
          <w:rFonts w:ascii="Times New Roman" w:hAnsi="Times New Roman" w:cs="Times New Roman"/>
          <w:sz w:val="24"/>
          <w:szCs w:val="24"/>
        </w:rPr>
        <w:t>актов</w:t>
      </w:r>
      <w:r w:rsidR="00A47B9D">
        <w:rPr>
          <w:rFonts w:ascii="Times New Roman" w:hAnsi="Times New Roman" w:cs="Times New Roman"/>
          <w:sz w:val="24"/>
          <w:szCs w:val="24"/>
        </w:rPr>
        <w:t>,</w:t>
      </w:r>
      <w:r w:rsidR="00A47B9D" w:rsidRPr="001C4993">
        <w:rPr>
          <w:rFonts w:ascii="Times New Roman" w:hAnsi="Times New Roman" w:cs="Times New Roman"/>
          <w:sz w:val="24"/>
          <w:szCs w:val="24"/>
        </w:rPr>
        <w:t xml:space="preserve"> навыки подготовки и реализации </w:t>
      </w:r>
      <w:r w:rsidR="00A47B9D">
        <w:rPr>
          <w:rFonts w:ascii="Times New Roman" w:hAnsi="Times New Roman" w:cs="Times New Roman"/>
          <w:sz w:val="24"/>
          <w:szCs w:val="24"/>
        </w:rPr>
        <w:t>муниципальных</w:t>
      </w:r>
      <w:r w:rsidR="00A47B9D" w:rsidRPr="001C4993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A47B9D">
        <w:rPr>
          <w:rFonts w:ascii="Times New Roman" w:hAnsi="Times New Roman" w:cs="Times New Roman"/>
          <w:sz w:val="24"/>
          <w:szCs w:val="24"/>
        </w:rPr>
        <w:t>,</w:t>
      </w:r>
      <w:r w:rsidR="00A47B9D" w:rsidRPr="001C4993">
        <w:rPr>
          <w:rFonts w:ascii="Times New Roman" w:hAnsi="Times New Roman" w:cs="Times New Roman"/>
          <w:iCs/>
          <w:color w:val="000000"/>
          <w:spacing w:val="-7"/>
          <w:sz w:val="24"/>
          <w:szCs w:val="24"/>
        </w:rPr>
        <w:t xml:space="preserve"> подготовки проектов распорядительных актов по вопросам управления и распоряжения имуществом, находящимся в муниципальной собственности </w:t>
      </w:r>
      <w:r w:rsidR="00A47B9D">
        <w:rPr>
          <w:rFonts w:ascii="Times New Roman" w:hAnsi="Times New Roman" w:cs="Times New Roman"/>
          <w:iCs/>
          <w:color w:val="000000"/>
          <w:spacing w:val="-7"/>
          <w:sz w:val="24"/>
          <w:szCs w:val="24"/>
        </w:rPr>
        <w:t>поселения,</w:t>
      </w:r>
      <w:r w:rsidR="00A47B9D" w:rsidRPr="001C4993">
        <w:rPr>
          <w:rFonts w:ascii="Times New Roman" w:hAnsi="Times New Roman" w:cs="Times New Roman"/>
          <w:iCs/>
          <w:color w:val="000000"/>
          <w:spacing w:val="-7"/>
          <w:sz w:val="24"/>
          <w:szCs w:val="24"/>
        </w:rPr>
        <w:t xml:space="preserve"> знание порядка ведения реестра муниципальной собственности </w:t>
      </w:r>
      <w:r w:rsidR="00A47B9D">
        <w:rPr>
          <w:rFonts w:ascii="Times New Roman" w:hAnsi="Times New Roman" w:cs="Times New Roman"/>
          <w:iCs/>
          <w:color w:val="000000"/>
          <w:spacing w:val="-7"/>
          <w:sz w:val="24"/>
          <w:szCs w:val="24"/>
        </w:rPr>
        <w:t>поселении, о</w:t>
      </w:r>
      <w:r w:rsidR="00A47B9D" w:rsidRPr="001C4993">
        <w:rPr>
          <w:rFonts w:ascii="Times New Roman" w:eastAsia="Calibri" w:hAnsi="Times New Roman" w:cs="Times New Roman"/>
          <w:sz w:val="24"/>
          <w:szCs w:val="24"/>
        </w:rPr>
        <w:t>формление договоров социального найма жилого помещения муниципального жилого фонда, договора служебного найма специализированного жилого фонда муниципального образования</w:t>
      </w:r>
      <w:r w:rsidR="00A47B9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D268F" w:rsidRPr="00757C80" w:rsidRDefault="00AD268F" w:rsidP="00A47B9D">
      <w:pPr>
        <w:pStyle w:val="a3"/>
        <w:shd w:val="clear" w:color="auto" w:fill="FFFFFF"/>
        <w:spacing w:before="0" w:beforeAutospacing="0" w:after="0" w:afterAutospacing="0"/>
        <w:jc w:val="both"/>
        <w:rPr>
          <w:color w:val="282828"/>
        </w:rPr>
      </w:pPr>
      <w:r w:rsidRPr="00757C80">
        <w:rPr>
          <w:color w:val="282828"/>
        </w:rPr>
        <w:t xml:space="preserve">Документы принимаются с </w:t>
      </w:r>
      <w:r w:rsidR="00BD2356">
        <w:rPr>
          <w:color w:val="282828"/>
        </w:rPr>
        <w:t>16 мая</w:t>
      </w:r>
      <w:r w:rsidRPr="00757C80">
        <w:rPr>
          <w:color w:val="282828"/>
        </w:rPr>
        <w:t xml:space="preserve"> 20</w:t>
      </w:r>
      <w:r w:rsidR="0009190E">
        <w:rPr>
          <w:color w:val="282828"/>
        </w:rPr>
        <w:t>2</w:t>
      </w:r>
      <w:r w:rsidR="00105A5D">
        <w:rPr>
          <w:color w:val="282828"/>
        </w:rPr>
        <w:t>5</w:t>
      </w:r>
      <w:r w:rsidRPr="00757C80">
        <w:rPr>
          <w:color w:val="282828"/>
        </w:rPr>
        <w:t xml:space="preserve"> г. </w:t>
      </w:r>
      <w:r w:rsidR="00F52160" w:rsidRPr="00757C80">
        <w:rPr>
          <w:color w:val="282828"/>
        </w:rPr>
        <w:t xml:space="preserve">по </w:t>
      </w:r>
      <w:r w:rsidR="00BD2356">
        <w:rPr>
          <w:color w:val="282828"/>
        </w:rPr>
        <w:t>04 июня</w:t>
      </w:r>
      <w:r w:rsidRPr="00757C80">
        <w:rPr>
          <w:color w:val="282828"/>
        </w:rPr>
        <w:t xml:space="preserve"> 20</w:t>
      </w:r>
      <w:r w:rsidR="0009190E">
        <w:rPr>
          <w:color w:val="282828"/>
        </w:rPr>
        <w:t>2</w:t>
      </w:r>
      <w:r w:rsidR="00105A5D">
        <w:rPr>
          <w:color w:val="282828"/>
        </w:rPr>
        <w:t>5</w:t>
      </w:r>
      <w:r w:rsidRPr="00757C80">
        <w:rPr>
          <w:color w:val="282828"/>
        </w:rPr>
        <w:t xml:space="preserve"> г.</w:t>
      </w:r>
      <w:r w:rsidR="000352B5" w:rsidRPr="00757C80">
        <w:rPr>
          <w:color w:val="282828"/>
        </w:rPr>
        <w:t xml:space="preserve"> </w:t>
      </w:r>
      <w:r w:rsidRPr="00757C80">
        <w:rPr>
          <w:color w:val="282828"/>
        </w:rPr>
        <w:t>(включительно).</w:t>
      </w:r>
    </w:p>
    <w:p w:rsidR="00AD268F" w:rsidRPr="00EC4036" w:rsidRDefault="00F52160" w:rsidP="00A47B9D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282828"/>
        </w:rPr>
      </w:pPr>
      <w:r w:rsidRPr="00757C80">
        <w:rPr>
          <w:color w:val="282828"/>
        </w:rPr>
        <w:t>Конкурс проводится</w:t>
      </w:r>
      <w:r w:rsidR="00AD268F" w:rsidRPr="00757C80">
        <w:rPr>
          <w:color w:val="282828"/>
        </w:rPr>
        <w:t xml:space="preserve"> </w:t>
      </w:r>
      <w:r w:rsidR="00DD33E9">
        <w:rPr>
          <w:color w:val="282828"/>
        </w:rPr>
        <w:t xml:space="preserve"> </w:t>
      </w:r>
      <w:r w:rsidR="00BD2356">
        <w:rPr>
          <w:color w:val="282828"/>
        </w:rPr>
        <w:t>06 июня</w:t>
      </w:r>
      <w:r w:rsidR="00AD268F" w:rsidRPr="00757C80">
        <w:rPr>
          <w:color w:val="282828"/>
        </w:rPr>
        <w:t xml:space="preserve"> 20</w:t>
      </w:r>
      <w:r w:rsidR="0009190E">
        <w:rPr>
          <w:color w:val="282828"/>
        </w:rPr>
        <w:t>2</w:t>
      </w:r>
      <w:r w:rsidR="00105A5D">
        <w:rPr>
          <w:color w:val="282828"/>
        </w:rPr>
        <w:t>5</w:t>
      </w:r>
      <w:r w:rsidR="00AD268F" w:rsidRPr="00757C80">
        <w:rPr>
          <w:color w:val="282828"/>
        </w:rPr>
        <w:t xml:space="preserve"> г. в 10.00 в кабинете главы администрации  по адресу: Ленинградская область, Лужский район, п. Скреблово, </w:t>
      </w:r>
      <w:r w:rsidR="00105A5D">
        <w:rPr>
          <w:color w:val="282828"/>
        </w:rPr>
        <w:t xml:space="preserve">ул. Центральная, д. 40 </w:t>
      </w:r>
      <w:r w:rsidR="00AD268F" w:rsidRPr="00757C80">
        <w:rPr>
          <w:color w:val="282828"/>
        </w:rPr>
        <w:t xml:space="preserve">(здание </w:t>
      </w:r>
      <w:r w:rsidR="00105A5D">
        <w:rPr>
          <w:color w:val="282828"/>
        </w:rPr>
        <w:t>ДК</w:t>
      </w:r>
      <w:r w:rsidR="00AD268F" w:rsidRPr="00757C80">
        <w:rPr>
          <w:color w:val="282828"/>
        </w:rPr>
        <w:t>). Достоверность сведений, предоставленных гражданами, подлежит проверке</w:t>
      </w:r>
      <w:r w:rsidR="00AD268F" w:rsidRPr="00EC4036">
        <w:rPr>
          <w:b/>
          <w:color w:val="282828"/>
        </w:rPr>
        <w:t>. </w:t>
      </w:r>
    </w:p>
    <w:p w:rsidR="00AD268F" w:rsidRPr="0009190E" w:rsidRDefault="00AD268F" w:rsidP="00AD268F">
      <w:pPr>
        <w:pStyle w:val="a3"/>
        <w:shd w:val="clear" w:color="auto" w:fill="FFFFFF"/>
        <w:spacing w:before="0" w:beforeAutospacing="0" w:after="83" w:afterAutospacing="0"/>
        <w:jc w:val="both"/>
        <w:rPr>
          <w:color w:val="282828"/>
        </w:rPr>
      </w:pPr>
      <w:r w:rsidRPr="00EC4036">
        <w:rPr>
          <w:color w:val="282828"/>
        </w:rPr>
        <w:t xml:space="preserve">Граждане, </w:t>
      </w:r>
      <w:r w:rsidR="00EC4036">
        <w:rPr>
          <w:color w:val="282828"/>
        </w:rPr>
        <w:t xml:space="preserve"> </w:t>
      </w:r>
      <w:r w:rsidRPr="00EC4036">
        <w:rPr>
          <w:color w:val="282828"/>
        </w:rPr>
        <w:t>желающие участвовать в конкурс</w:t>
      </w:r>
      <w:r w:rsidR="00A142BE" w:rsidRPr="00EC4036">
        <w:rPr>
          <w:color w:val="282828"/>
        </w:rPr>
        <w:t>е</w:t>
      </w:r>
      <w:r w:rsidRPr="00EC4036">
        <w:rPr>
          <w:color w:val="282828"/>
        </w:rPr>
        <w:t xml:space="preserve"> могут сдавать документы, предусмотренные  Положением о порядке проведения конкурса на замещение вакантной муниципальной должности в администрации Скребловского сельского поселения Лужского муниципального района, утвержденного решением совета депутатов </w:t>
      </w:r>
      <w:r w:rsidR="000352B5" w:rsidRPr="0009190E">
        <w:rPr>
          <w:color w:val="282828"/>
        </w:rPr>
        <w:t>Скребловского</w:t>
      </w:r>
      <w:r w:rsidRPr="0009190E">
        <w:rPr>
          <w:color w:val="282828"/>
        </w:rPr>
        <w:t xml:space="preserve"> сельского поселения   от 1</w:t>
      </w:r>
      <w:r w:rsidR="000352B5" w:rsidRPr="0009190E">
        <w:rPr>
          <w:color w:val="282828"/>
        </w:rPr>
        <w:t>5</w:t>
      </w:r>
      <w:r w:rsidRPr="0009190E">
        <w:rPr>
          <w:color w:val="282828"/>
        </w:rPr>
        <w:t xml:space="preserve">.10.2010 года № </w:t>
      </w:r>
      <w:r w:rsidR="000352B5" w:rsidRPr="0009190E">
        <w:rPr>
          <w:color w:val="282828"/>
        </w:rPr>
        <w:t>74</w:t>
      </w:r>
      <w:r w:rsidRPr="0009190E">
        <w:rPr>
          <w:color w:val="282828"/>
        </w:rPr>
        <w:t xml:space="preserve"> по рабочим дням с 13 до 16 часов по адресу: Ленинградская область, Лужский район, п.</w:t>
      </w:r>
      <w:r w:rsidR="00A142BE" w:rsidRPr="0009190E">
        <w:rPr>
          <w:color w:val="282828"/>
        </w:rPr>
        <w:t xml:space="preserve"> Скреблово, </w:t>
      </w:r>
      <w:r w:rsidR="00105A5D">
        <w:rPr>
          <w:color w:val="282828"/>
        </w:rPr>
        <w:t xml:space="preserve">ул. Центральная, д.40 </w:t>
      </w:r>
      <w:r w:rsidRPr="0009190E">
        <w:rPr>
          <w:color w:val="282828"/>
        </w:rPr>
        <w:t xml:space="preserve">(здание </w:t>
      </w:r>
      <w:r w:rsidR="00105A5D">
        <w:rPr>
          <w:color w:val="282828"/>
        </w:rPr>
        <w:t>ДК)</w:t>
      </w:r>
      <w:r w:rsidRPr="0009190E">
        <w:rPr>
          <w:color w:val="282828"/>
        </w:rPr>
        <w:t>. </w:t>
      </w:r>
    </w:p>
    <w:p w:rsidR="00AD268F" w:rsidRPr="0009190E" w:rsidRDefault="00AD268F" w:rsidP="00AD268F">
      <w:pPr>
        <w:pStyle w:val="a3"/>
        <w:shd w:val="clear" w:color="auto" w:fill="FFFFFF"/>
        <w:spacing w:before="0" w:beforeAutospacing="0" w:after="83" w:afterAutospacing="0"/>
        <w:jc w:val="both"/>
        <w:rPr>
          <w:color w:val="282828"/>
        </w:rPr>
      </w:pPr>
      <w:r w:rsidRPr="0009190E">
        <w:rPr>
          <w:color w:val="282828"/>
        </w:rPr>
        <w:t>Получить подробную информацию о конкурсе можно по телефону 881372-5</w:t>
      </w:r>
      <w:r w:rsidR="00105A5D">
        <w:rPr>
          <w:color w:val="282828"/>
        </w:rPr>
        <w:t>4711</w:t>
      </w:r>
      <w:r w:rsidRPr="0009190E">
        <w:rPr>
          <w:color w:val="282828"/>
        </w:rPr>
        <w:t xml:space="preserve"> и на официальном сайте администрации </w:t>
      </w:r>
      <w:r w:rsidR="00A142BE" w:rsidRPr="0009190E">
        <w:rPr>
          <w:color w:val="282828"/>
        </w:rPr>
        <w:t>Скребловского сельского</w:t>
      </w:r>
      <w:r w:rsidRPr="0009190E">
        <w:rPr>
          <w:color w:val="282828"/>
        </w:rPr>
        <w:t xml:space="preserve"> поселения Лужского муниципального района в сети «Интернет»: </w:t>
      </w:r>
      <w:hyperlink r:id="rId6" w:history="1">
        <w:proofErr w:type="spellStart"/>
        <w:r w:rsidR="00A142BE" w:rsidRPr="0009190E">
          <w:rPr>
            <w:rStyle w:val="a5"/>
            <w:color w:val="428BCA"/>
            <w:u w:val="none"/>
          </w:rPr>
          <w:t>скреблово.рф</w:t>
        </w:r>
        <w:proofErr w:type="spellEnd"/>
        <w:r w:rsidR="00A142BE" w:rsidRPr="0009190E">
          <w:rPr>
            <w:rStyle w:val="a5"/>
            <w:color w:val="428BCA"/>
            <w:u w:val="none"/>
          </w:rPr>
          <w:t>.</w:t>
        </w:r>
      </w:hyperlink>
    </w:p>
    <w:p w:rsidR="00031F89" w:rsidRPr="0009190E" w:rsidRDefault="00031F89" w:rsidP="00031F8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1F89" w:rsidRPr="001C4993" w:rsidRDefault="00031F89">
      <w:pPr>
        <w:rPr>
          <w:rFonts w:ascii="Times New Roman" w:hAnsi="Times New Roman" w:cs="Times New Roman"/>
          <w:sz w:val="24"/>
          <w:szCs w:val="24"/>
        </w:rPr>
      </w:pPr>
    </w:p>
    <w:sectPr w:rsidR="00031F89" w:rsidRPr="001C4993" w:rsidSect="00A47B9D">
      <w:pgSz w:w="11906" w:h="16838"/>
      <w:pgMar w:top="142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drawingGridHorizontalSpacing w:val="110"/>
  <w:displayHorizontalDrawingGridEvery w:val="2"/>
  <w:characterSpacingControl w:val="doNotCompress"/>
  <w:compat/>
  <w:rsids>
    <w:rsidRoot w:val="00AD268F"/>
    <w:rsid w:val="00031F89"/>
    <w:rsid w:val="000352B5"/>
    <w:rsid w:val="0009190E"/>
    <w:rsid w:val="000B7A0E"/>
    <w:rsid w:val="00105A5D"/>
    <w:rsid w:val="001C4993"/>
    <w:rsid w:val="002A7F64"/>
    <w:rsid w:val="002E4FC7"/>
    <w:rsid w:val="00533A26"/>
    <w:rsid w:val="0070591F"/>
    <w:rsid w:val="0074459D"/>
    <w:rsid w:val="00757C80"/>
    <w:rsid w:val="00814739"/>
    <w:rsid w:val="00927A5A"/>
    <w:rsid w:val="00955840"/>
    <w:rsid w:val="00A142BE"/>
    <w:rsid w:val="00A25779"/>
    <w:rsid w:val="00A31BFB"/>
    <w:rsid w:val="00A47B9D"/>
    <w:rsid w:val="00AD268F"/>
    <w:rsid w:val="00B96870"/>
    <w:rsid w:val="00BD2356"/>
    <w:rsid w:val="00DD33E9"/>
    <w:rsid w:val="00EC4036"/>
    <w:rsid w:val="00F52160"/>
    <w:rsid w:val="00FC3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2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268F"/>
    <w:rPr>
      <w:b/>
      <w:bCs/>
    </w:rPr>
  </w:style>
  <w:style w:type="character" w:styleId="a5">
    <w:name w:val="Hyperlink"/>
    <w:basedOn w:val="a0"/>
    <w:uiPriority w:val="99"/>
    <w:semiHidden/>
    <w:unhideWhenUsed/>
    <w:rsid w:val="00AD26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9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z-sp.ru/" TargetMode="External"/><Relationship Id="rId5" Type="http://schemas.openxmlformats.org/officeDocument/2006/relationships/hyperlink" Target="garantf1://10003000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94FCF-A942-4100-9159-645F7DF8A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ODPG</dc:creator>
  <cp:lastModifiedBy>Сотрудник</cp:lastModifiedBy>
  <cp:revision>3</cp:revision>
  <cp:lastPrinted>2025-05-07T06:44:00Z</cp:lastPrinted>
  <dcterms:created xsi:type="dcterms:W3CDTF">2025-04-25T07:47:00Z</dcterms:created>
  <dcterms:modified xsi:type="dcterms:W3CDTF">2025-05-07T06:44:00Z</dcterms:modified>
</cp:coreProperties>
</file>