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7D" w:rsidRPr="003C2073" w:rsidRDefault="00EC007D">
      <w:pPr>
        <w:rPr>
          <w:lang w:val="ru-RU"/>
        </w:rPr>
      </w:pPr>
    </w:p>
    <w:p w:rsidR="003C2073" w:rsidRDefault="003C2073" w:rsidP="003C2073">
      <w:pPr>
        <w:jc w:val="center"/>
      </w:pPr>
      <w:r>
        <w:rPr>
          <w:noProof/>
          <w:lang w:val="ru-RU"/>
        </w:rPr>
        <w:drawing>
          <wp:inline distT="0" distB="0" distL="0" distR="0">
            <wp:extent cx="578485" cy="690245"/>
            <wp:effectExtent l="19050" t="0" r="0" b="0"/>
            <wp:docPr id="1" name="Рисунок 1" descr="Скреблово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реблово_чб1"/>
                    <pic:cNvPicPr>
                      <a:picLocks noChangeAspect="1" noChangeArrowheads="1"/>
                    </pic:cNvPicPr>
                  </pic:nvPicPr>
                  <pic:blipFill>
                    <a:blip r:embed="rId5" cstate="print"/>
                    <a:srcRect/>
                    <a:stretch>
                      <a:fillRect/>
                    </a:stretch>
                  </pic:blipFill>
                  <pic:spPr bwMode="auto">
                    <a:xfrm>
                      <a:off x="0" y="0"/>
                      <a:ext cx="578485" cy="690245"/>
                    </a:xfrm>
                    <a:prstGeom prst="rect">
                      <a:avLst/>
                    </a:prstGeom>
                    <a:noFill/>
                    <a:ln w="9525">
                      <a:noFill/>
                      <a:miter lim="800000"/>
                      <a:headEnd/>
                      <a:tailEnd/>
                    </a:ln>
                  </pic:spPr>
                </pic:pic>
              </a:graphicData>
            </a:graphic>
          </wp:inline>
        </w:drawing>
      </w:r>
    </w:p>
    <w:p w:rsidR="003C2073" w:rsidRPr="003C2073" w:rsidRDefault="003C2073" w:rsidP="003C2073">
      <w:pPr>
        <w:jc w:val="center"/>
        <w:rPr>
          <w:rFonts w:ascii="Times New Roman" w:hAnsi="Times New Roman" w:cs="Times New Roman"/>
        </w:rPr>
      </w:pPr>
    </w:p>
    <w:p w:rsidR="003C2073" w:rsidRPr="003C2073" w:rsidRDefault="003C2073" w:rsidP="003C2073">
      <w:pPr>
        <w:jc w:val="center"/>
        <w:rPr>
          <w:rFonts w:ascii="Times New Roman" w:hAnsi="Times New Roman" w:cs="Times New Roman"/>
        </w:rPr>
      </w:pPr>
      <w:r w:rsidRPr="003C2073">
        <w:rPr>
          <w:rFonts w:ascii="Times New Roman" w:hAnsi="Times New Roman" w:cs="Times New Roman"/>
        </w:rPr>
        <w:t>ЛЕНИНГРАДСКАЯ ОБЛАСТЬ</w:t>
      </w:r>
    </w:p>
    <w:p w:rsidR="003C2073" w:rsidRPr="003C2073" w:rsidRDefault="003C2073" w:rsidP="003C2073">
      <w:pPr>
        <w:jc w:val="center"/>
        <w:rPr>
          <w:rFonts w:ascii="Times New Roman" w:hAnsi="Times New Roman" w:cs="Times New Roman"/>
        </w:rPr>
      </w:pPr>
      <w:r w:rsidRPr="003C2073">
        <w:rPr>
          <w:rFonts w:ascii="Times New Roman" w:hAnsi="Times New Roman" w:cs="Times New Roman"/>
        </w:rPr>
        <w:t>ЛУЖСКИЙ МУНИЦИПАЛЬНЫЙ РАЙОН</w:t>
      </w:r>
    </w:p>
    <w:p w:rsidR="003C2073" w:rsidRPr="003C2073" w:rsidRDefault="003C2073" w:rsidP="003C2073">
      <w:pPr>
        <w:jc w:val="center"/>
        <w:rPr>
          <w:rFonts w:ascii="Times New Roman" w:hAnsi="Times New Roman" w:cs="Times New Roman"/>
        </w:rPr>
      </w:pPr>
      <w:r w:rsidRPr="003C2073">
        <w:rPr>
          <w:rFonts w:ascii="Times New Roman" w:hAnsi="Times New Roman" w:cs="Times New Roman"/>
        </w:rPr>
        <w:t>АДМИНИСТРАЦИЯ СКРЕБЛОВСКОГО СЕЛЬСКОГО ПОСЕЛЕНИЯ</w:t>
      </w:r>
    </w:p>
    <w:p w:rsidR="003C2073" w:rsidRPr="003C2073" w:rsidRDefault="003C2073" w:rsidP="003C2073">
      <w:pPr>
        <w:jc w:val="center"/>
        <w:rPr>
          <w:rFonts w:ascii="Times New Roman" w:hAnsi="Times New Roman" w:cs="Times New Roman"/>
          <w:b/>
          <w:caps/>
          <w:spacing w:val="40"/>
        </w:rPr>
      </w:pPr>
    </w:p>
    <w:p w:rsidR="003C2073" w:rsidRPr="003C2073" w:rsidRDefault="003C2073" w:rsidP="003C2073">
      <w:pPr>
        <w:jc w:val="center"/>
        <w:rPr>
          <w:rFonts w:ascii="Times New Roman" w:hAnsi="Times New Roman" w:cs="Times New Roman"/>
          <w:b/>
          <w:caps/>
          <w:spacing w:val="40"/>
        </w:rPr>
      </w:pPr>
      <w:r w:rsidRPr="003C2073">
        <w:rPr>
          <w:rFonts w:ascii="Times New Roman" w:hAnsi="Times New Roman" w:cs="Times New Roman"/>
          <w:b/>
          <w:caps/>
          <w:spacing w:val="40"/>
        </w:rPr>
        <w:t>Постановление</w:t>
      </w:r>
    </w:p>
    <w:p w:rsidR="003C2073" w:rsidRPr="003C2073" w:rsidRDefault="003C2073" w:rsidP="003C2073">
      <w:pPr>
        <w:rPr>
          <w:rFonts w:ascii="Times New Roman" w:hAnsi="Times New Roman" w:cs="Times New Roman"/>
        </w:rPr>
      </w:pPr>
    </w:p>
    <w:p w:rsidR="003C2073" w:rsidRPr="003C2073" w:rsidRDefault="003C2073" w:rsidP="003C2073">
      <w:pPr>
        <w:jc w:val="both"/>
        <w:rPr>
          <w:rFonts w:ascii="Times New Roman" w:hAnsi="Times New Roman" w:cs="Times New Roman"/>
        </w:rPr>
      </w:pPr>
    </w:p>
    <w:p w:rsidR="003C2073" w:rsidRPr="003C2073" w:rsidRDefault="003C2073" w:rsidP="003C2073">
      <w:pPr>
        <w:jc w:val="both"/>
        <w:rPr>
          <w:rFonts w:ascii="Times New Roman" w:hAnsi="Times New Roman" w:cs="Times New Roman"/>
          <w:lang w:val="ru-RU"/>
        </w:rPr>
      </w:pPr>
      <w:r w:rsidRPr="003C2073">
        <w:rPr>
          <w:rFonts w:ascii="Times New Roman" w:hAnsi="Times New Roman" w:cs="Times New Roman"/>
        </w:rPr>
        <w:tab/>
        <w:t xml:space="preserve">От  </w:t>
      </w:r>
      <w:r>
        <w:rPr>
          <w:rFonts w:ascii="Times New Roman" w:hAnsi="Times New Roman" w:cs="Times New Roman"/>
          <w:lang w:val="ru-RU"/>
        </w:rPr>
        <w:t>26 декабря</w:t>
      </w:r>
      <w:r w:rsidRPr="003C2073">
        <w:rPr>
          <w:rFonts w:ascii="Times New Roman" w:hAnsi="Times New Roman" w:cs="Times New Roman"/>
        </w:rPr>
        <w:t xml:space="preserve"> 20</w:t>
      </w:r>
      <w:r>
        <w:rPr>
          <w:rFonts w:ascii="Times New Roman" w:hAnsi="Times New Roman" w:cs="Times New Roman"/>
          <w:lang w:val="ru-RU"/>
        </w:rPr>
        <w:t>23</w:t>
      </w:r>
      <w:r w:rsidRPr="003C2073">
        <w:rPr>
          <w:rFonts w:ascii="Times New Roman" w:hAnsi="Times New Roman" w:cs="Times New Roman"/>
        </w:rPr>
        <w:t xml:space="preserve"> г.</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sidRPr="003C2073">
        <w:rPr>
          <w:rFonts w:ascii="Times New Roman" w:hAnsi="Times New Roman" w:cs="Times New Roman"/>
        </w:rPr>
        <w:t xml:space="preserve">  №  </w:t>
      </w:r>
      <w:r>
        <w:rPr>
          <w:rFonts w:ascii="Times New Roman" w:hAnsi="Times New Roman" w:cs="Times New Roman"/>
          <w:lang w:val="ru-RU"/>
        </w:rPr>
        <w:t>465</w:t>
      </w:r>
    </w:p>
    <w:p w:rsidR="003C2073" w:rsidRPr="003C2073" w:rsidRDefault="003C2073" w:rsidP="003C2073">
      <w:pPr>
        <w:jc w:val="both"/>
        <w:rPr>
          <w:rFonts w:ascii="Times New Roman" w:hAnsi="Times New Roman" w:cs="Times New Roman"/>
        </w:rPr>
      </w:pPr>
    </w:p>
    <w:p w:rsidR="003C2073" w:rsidRDefault="003C2073" w:rsidP="003C2073">
      <w:pPr>
        <w:ind w:right="3826"/>
        <w:jc w:val="both"/>
        <w:rPr>
          <w:rFonts w:ascii="Times New Roman" w:hAnsi="Times New Roman" w:cs="Times New Roman"/>
          <w:lang w:val="ru-RU"/>
        </w:rPr>
      </w:pPr>
    </w:p>
    <w:p w:rsidR="003C2073" w:rsidRDefault="003C2073" w:rsidP="003C2073">
      <w:pPr>
        <w:ind w:right="3826"/>
        <w:jc w:val="both"/>
        <w:rPr>
          <w:rFonts w:ascii="Times New Roman" w:hAnsi="Times New Roman" w:cs="Times New Roman"/>
          <w:lang w:val="ru-RU"/>
        </w:rPr>
      </w:pPr>
    </w:p>
    <w:p w:rsidR="003C2073" w:rsidRPr="003C2073" w:rsidRDefault="003C2073" w:rsidP="003C2073">
      <w:pPr>
        <w:ind w:right="3826"/>
        <w:jc w:val="both"/>
        <w:rPr>
          <w:rFonts w:ascii="Times New Roman" w:hAnsi="Times New Roman" w:cs="Times New Roman"/>
        </w:rPr>
      </w:pPr>
      <w:r w:rsidRPr="003C2073">
        <w:rPr>
          <w:rFonts w:ascii="Times New Roman" w:hAnsi="Times New Roman" w:cs="Times New Roman"/>
        </w:rPr>
        <w:t>О внесении изменений в постановление от 0</w:t>
      </w:r>
      <w:r>
        <w:rPr>
          <w:rFonts w:ascii="Times New Roman" w:hAnsi="Times New Roman" w:cs="Times New Roman"/>
          <w:lang w:val="ru-RU"/>
        </w:rPr>
        <w:t>4</w:t>
      </w:r>
      <w:r w:rsidRPr="003C2073">
        <w:rPr>
          <w:rFonts w:ascii="Times New Roman" w:hAnsi="Times New Roman" w:cs="Times New Roman"/>
        </w:rPr>
        <w:t xml:space="preserve">.04.2017 г. № </w:t>
      </w:r>
      <w:r>
        <w:rPr>
          <w:rFonts w:ascii="Times New Roman" w:hAnsi="Times New Roman" w:cs="Times New Roman"/>
          <w:lang w:val="ru-RU"/>
        </w:rPr>
        <w:t>11</w:t>
      </w:r>
      <w:r w:rsidRPr="003C2073">
        <w:rPr>
          <w:rFonts w:ascii="Times New Roman" w:hAnsi="Times New Roman" w:cs="Times New Roman"/>
        </w:rPr>
        <w:t xml:space="preserve">8 «Об утверждении Положения о комиссии по соблюдению требований к служебному поведению муниципальных служащих администрации </w:t>
      </w:r>
      <w:r>
        <w:rPr>
          <w:rFonts w:ascii="Times New Roman" w:hAnsi="Times New Roman" w:cs="Times New Roman"/>
          <w:lang w:val="ru-RU"/>
        </w:rPr>
        <w:t xml:space="preserve">Скребловского </w:t>
      </w:r>
      <w:r w:rsidRPr="003C2073">
        <w:rPr>
          <w:rFonts w:ascii="Times New Roman" w:hAnsi="Times New Roman" w:cs="Times New Roman"/>
        </w:rPr>
        <w:t>сельского поселения Лужского муниципального района и урегулированию конфликта интересов»</w:t>
      </w:r>
    </w:p>
    <w:p w:rsidR="003C2073" w:rsidRPr="003C2073" w:rsidRDefault="003C2073">
      <w:pPr>
        <w:rPr>
          <w:rFonts w:ascii="Times New Roman" w:hAnsi="Times New Roman" w:cs="Times New Roman"/>
        </w:rPr>
      </w:pPr>
    </w:p>
    <w:p w:rsidR="003C2073" w:rsidRPr="003C2073" w:rsidRDefault="003C2073" w:rsidP="003C2073">
      <w:pPr>
        <w:pStyle w:val="1"/>
        <w:shd w:val="clear" w:color="auto" w:fill="auto"/>
        <w:spacing w:after="0" w:line="240" w:lineRule="auto"/>
        <w:ind w:left="20" w:right="-2" w:firstLine="689"/>
        <w:contextualSpacing/>
        <w:jc w:val="both"/>
        <w:rPr>
          <w:rFonts w:ascii="Times New Roman" w:hAnsi="Times New Roman" w:cs="Times New Roman"/>
          <w:sz w:val="24"/>
          <w:szCs w:val="24"/>
        </w:rPr>
      </w:pPr>
      <w:r w:rsidRPr="003C2073">
        <w:rPr>
          <w:rFonts w:ascii="Times New Roman" w:hAnsi="Times New Roman" w:cs="Times New Roman"/>
          <w:sz w:val="24"/>
          <w:szCs w:val="24"/>
        </w:rPr>
        <w:t xml:space="preserve">В соответствии с </w:t>
      </w:r>
      <w:proofErr w:type="spellStart"/>
      <w:r w:rsidRPr="003C2073">
        <w:rPr>
          <w:rFonts w:ascii="Times New Roman" w:hAnsi="Times New Roman" w:cs="Times New Roman"/>
          <w:sz w:val="24"/>
          <w:szCs w:val="24"/>
        </w:rPr>
        <w:t>Федеральными</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законами</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от</w:t>
      </w:r>
      <w:proofErr w:type="spellEnd"/>
      <w:r w:rsidRPr="003C2073">
        <w:rPr>
          <w:rFonts w:ascii="Times New Roman" w:hAnsi="Times New Roman" w:cs="Times New Roman"/>
          <w:sz w:val="24"/>
          <w:szCs w:val="24"/>
        </w:rPr>
        <w:t xml:space="preserve"> 25.12.2008 № 273-ФЗ «О </w:t>
      </w:r>
      <w:proofErr w:type="spellStart"/>
      <w:r w:rsidRPr="003C2073">
        <w:rPr>
          <w:rFonts w:ascii="Times New Roman" w:hAnsi="Times New Roman" w:cs="Times New Roman"/>
          <w:sz w:val="24"/>
          <w:szCs w:val="24"/>
        </w:rPr>
        <w:t>противодействии</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коррупции</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от</w:t>
      </w:r>
      <w:proofErr w:type="spellEnd"/>
      <w:r w:rsidRPr="003C2073">
        <w:rPr>
          <w:rFonts w:ascii="Times New Roman" w:hAnsi="Times New Roman" w:cs="Times New Roman"/>
          <w:sz w:val="24"/>
          <w:szCs w:val="24"/>
        </w:rPr>
        <w:t xml:space="preserve"> 02.03.2007 № 25-ФЗ «О </w:t>
      </w:r>
      <w:proofErr w:type="spellStart"/>
      <w:r w:rsidRPr="003C2073">
        <w:rPr>
          <w:rFonts w:ascii="Times New Roman" w:hAnsi="Times New Roman" w:cs="Times New Roman"/>
          <w:sz w:val="24"/>
          <w:szCs w:val="24"/>
        </w:rPr>
        <w:t>муниципальной</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службе</w:t>
      </w:r>
      <w:proofErr w:type="spellEnd"/>
      <w:r w:rsidRPr="003C2073">
        <w:rPr>
          <w:rFonts w:ascii="Times New Roman" w:hAnsi="Times New Roman" w:cs="Times New Roman"/>
          <w:sz w:val="24"/>
          <w:szCs w:val="24"/>
        </w:rPr>
        <w:t xml:space="preserve"> в </w:t>
      </w:r>
      <w:proofErr w:type="spellStart"/>
      <w:r w:rsidRPr="003C2073">
        <w:rPr>
          <w:rFonts w:ascii="Times New Roman" w:hAnsi="Times New Roman" w:cs="Times New Roman"/>
          <w:sz w:val="24"/>
          <w:szCs w:val="24"/>
        </w:rPr>
        <w:t>Российской</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Федерации</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Указом</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Президента</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Российской</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Федерации</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от</w:t>
      </w:r>
      <w:proofErr w:type="spellEnd"/>
      <w:r w:rsidRPr="003C2073">
        <w:rPr>
          <w:rFonts w:ascii="Times New Roman" w:hAnsi="Times New Roman" w:cs="Times New Roman"/>
          <w:sz w:val="24"/>
          <w:szCs w:val="24"/>
        </w:rPr>
        <w:t xml:space="preserve"> 01.07.2010 № 821 «О </w:t>
      </w:r>
      <w:proofErr w:type="spellStart"/>
      <w:r w:rsidRPr="003C2073">
        <w:rPr>
          <w:rFonts w:ascii="Times New Roman" w:hAnsi="Times New Roman" w:cs="Times New Roman"/>
          <w:sz w:val="24"/>
          <w:szCs w:val="24"/>
        </w:rPr>
        <w:t>комиссиях</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по</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соблюдению</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требований</w:t>
      </w:r>
      <w:proofErr w:type="spellEnd"/>
      <w:r w:rsidRPr="003C2073">
        <w:rPr>
          <w:rFonts w:ascii="Times New Roman" w:hAnsi="Times New Roman" w:cs="Times New Roman"/>
          <w:sz w:val="24"/>
          <w:szCs w:val="24"/>
        </w:rPr>
        <w:t xml:space="preserve"> к </w:t>
      </w:r>
      <w:proofErr w:type="spellStart"/>
      <w:r w:rsidRPr="003C2073">
        <w:rPr>
          <w:rFonts w:ascii="Times New Roman" w:hAnsi="Times New Roman" w:cs="Times New Roman"/>
          <w:sz w:val="24"/>
          <w:szCs w:val="24"/>
        </w:rPr>
        <w:t>служебному</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поведению</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федеральных</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государственных</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служащих</w:t>
      </w:r>
      <w:proofErr w:type="spellEnd"/>
      <w:r w:rsidRPr="003C2073">
        <w:rPr>
          <w:rFonts w:ascii="Times New Roman" w:hAnsi="Times New Roman" w:cs="Times New Roman"/>
          <w:sz w:val="24"/>
          <w:szCs w:val="24"/>
        </w:rPr>
        <w:t xml:space="preserve"> и </w:t>
      </w:r>
      <w:proofErr w:type="spellStart"/>
      <w:r w:rsidRPr="003C2073">
        <w:rPr>
          <w:rFonts w:ascii="Times New Roman" w:hAnsi="Times New Roman" w:cs="Times New Roman"/>
          <w:sz w:val="24"/>
          <w:szCs w:val="24"/>
        </w:rPr>
        <w:t>урегулированию</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конфликта</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интересов</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Указом</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Президента</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Российской</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Федерации</w:t>
      </w:r>
      <w:proofErr w:type="spellEnd"/>
      <w:r>
        <w:rPr>
          <w:sz w:val="24"/>
          <w:szCs w:val="24"/>
        </w:rPr>
        <w:t xml:space="preserve"> </w:t>
      </w:r>
      <w:r>
        <w:rPr>
          <w:rFonts w:ascii="Times New Roman" w:hAnsi="Times New Roman" w:cs="Times New Roman"/>
          <w:sz w:val="24"/>
          <w:szCs w:val="24"/>
        </w:rPr>
        <w:t xml:space="preserve">№ 232 от 25.04.2022 «О </w:t>
      </w:r>
      <w:r w:rsidRPr="003C2073">
        <w:rPr>
          <w:rFonts w:ascii="Times New Roman" w:hAnsi="Times New Roman" w:cs="Times New Roman"/>
          <w:sz w:val="24"/>
          <w:szCs w:val="24"/>
        </w:rPr>
        <w:t xml:space="preserve">государственной информационной системе в области противодействия коррупции «Посейдон» и о внесении изменений в некоторые акты Президента Российской Федерации», </w:t>
      </w:r>
      <w:proofErr w:type="spellStart"/>
      <w:r w:rsidRPr="003C2073">
        <w:rPr>
          <w:rFonts w:ascii="Times New Roman" w:hAnsi="Times New Roman" w:cs="Times New Roman"/>
          <w:sz w:val="24"/>
          <w:szCs w:val="24"/>
        </w:rPr>
        <w:t>областным</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законом</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от</w:t>
      </w:r>
      <w:proofErr w:type="spellEnd"/>
      <w:r w:rsidRPr="003C2073">
        <w:rPr>
          <w:rFonts w:ascii="Times New Roman" w:hAnsi="Times New Roman" w:cs="Times New Roman"/>
          <w:sz w:val="24"/>
          <w:szCs w:val="24"/>
        </w:rPr>
        <w:t xml:space="preserve"> 11.03.2008 № 14-</w:t>
      </w:r>
      <w:proofErr w:type="spellStart"/>
      <w:r w:rsidRPr="003C2073">
        <w:rPr>
          <w:rFonts w:ascii="Times New Roman" w:hAnsi="Times New Roman" w:cs="Times New Roman"/>
          <w:sz w:val="24"/>
          <w:szCs w:val="24"/>
        </w:rPr>
        <w:t>оз</w:t>
      </w:r>
      <w:proofErr w:type="spellEnd"/>
      <w:r w:rsidRPr="003C2073">
        <w:rPr>
          <w:rFonts w:ascii="Times New Roman" w:hAnsi="Times New Roman" w:cs="Times New Roman"/>
          <w:sz w:val="24"/>
          <w:szCs w:val="24"/>
        </w:rPr>
        <w:t xml:space="preserve">  «О </w:t>
      </w:r>
      <w:proofErr w:type="spellStart"/>
      <w:r w:rsidRPr="003C2073">
        <w:rPr>
          <w:rFonts w:ascii="Times New Roman" w:hAnsi="Times New Roman" w:cs="Times New Roman"/>
          <w:sz w:val="24"/>
          <w:szCs w:val="24"/>
        </w:rPr>
        <w:t>правовом</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регулировании</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муниципальной</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службы</w:t>
      </w:r>
      <w:proofErr w:type="spellEnd"/>
      <w:r w:rsidRPr="003C2073">
        <w:rPr>
          <w:rFonts w:ascii="Times New Roman" w:hAnsi="Times New Roman" w:cs="Times New Roman"/>
          <w:sz w:val="24"/>
          <w:szCs w:val="24"/>
        </w:rPr>
        <w:t xml:space="preserve"> в </w:t>
      </w:r>
      <w:proofErr w:type="spellStart"/>
      <w:r w:rsidRPr="003C2073">
        <w:rPr>
          <w:rFonts w:ascii="Times New Roman" w:hAnsi="Times New Roman" w:cs="Times New Roman"/>
          <w:sz w:val="24"/>
          <w:szCs w:val="24"/>
        </w:rPr>
        <w:t>Ленинградской</w:t>
      </w:r>
      <w:proofErr w:type="spellEnd"/>
      <w:r w:rsidRPr="003C2073">
        <w:rPr>
          <w:rFonts w:ascii="Times New Roman" w:hAnsi="Times New Roman" w:cs="Times New Roman"/>
          <w:sz w:val="24"/>
          <w:szCs w:val="24"/>
        </w:rPr>
        <w:t xml:space="preserve"> </w:t>
      </w:r>
      <w:proofErr w:type="spellStart"/>
      <w:r w:rsidRPr="003C2073">
        <w:rPr>
          <w:rFonts w:ascii="Times New Roman" w:hAnsi="Times New Roman" w:cs="Times New Roman"/>
          <w:sz w:val="24"/>
          <w:szCs w:val="24"/>
        </w:rPr>
        <w:t>области</w:t>
      </w:r>
      <w:proofErr w:type="spellEnd"/>
      <w:r w:rsidRPr="003C2073">
        <w:rPr>
          <w:rFonts w:ascii="Times New Roman" w:hAnsi="Times New Roman" w:cs="Times New Roman"/>
          <w:sz w:val="24"/>
          <w:szCs w:val="24"/>
        </w:rPr>
        <w:t xml:space="preserve">», на основании представления </w:t>
      </w:r>
      <w:proofErr w:type="spellStart"/>
      <w:r w:rsidRPr="003C2073">
        <w:rPr>
          <w:rFonts w:ascii="Times New Roman" w:hAnsi="Times New Roman" w:cs="Times New Roman"/>
          <w:sz w:val="24"/>
          <w:szCs w:val="24"/>
        </w:rPr>
        <w:t>Лужской</w:t>
      </w:r>
      <w:proofErr w:type="spellEnd"/>
      <w:r w:rsidRPr="003C2073">
        <w:rPr>
          <w:rFonts w:ascii="Times New Roman" w:hAnsi="Times New Roman" w:cs="Times New Roman"/>
          <w:sz w:val="24"/>
          <w:szCs w:val="24"/>
        </w:rPr>
        <w:t xml:space="preserve"> городской прокуратуры от 15.12.2023 г. № 7-02-2023 администрация С</w:t>
      </w:r>
      <w:r>
        <w:rPr>
          <w:rFonts w:ascii="Times New Roman" w:hAnsi="Times New Roman" w:cs="Times New Roman"/>
          <w:sz w:val="24"/>
          <w:szCs w:val="24"/>
        </w:rPr>
        <w:t>кребловского</w:t>
      </w:r>
      <w:r w:rsidRPr="003C2073">
        <w:rPr>
          <w:rFonts w:ascii="Times New Roman" w:hAnsi="Times New Roman" w:cs="Times New Roman"/>
          <w:sz w:val="24"/>
          <w:szCs w:val="24"/>
        </w:rPr>
        <w:t xml:space="preserve"> сельского поселения </w:t>
      </w:r>
      <w:proofErr w:type="spellStart"/>
      <w:r w:rsidRPr="003C2073">
        <w:rPr>
          <w:rFonts w:ascii="Times New Roman" w:hAnsi="Times New Roman" w:cs="Times New Roman"/>
          <w:b/>
          <w:sz w:val="24"/>
          <w:szCs w:val="24"/>
        </w:rPr>
        <w:t>п</w:t>
      </w:r>
      <w:proofErr w:type="spellEnd"/>
      <w:r w:rsidRPr="003C2073">
        <w:rPr>
          <w:rFonts w:ascii="Times New Roman" w:hAnsi="Times New Roman" w:cs="Times New Roman"/>
          <w:b/>
          <w:sz w:val="24"/>
          <w:szCs w:val="24"/>
        </w:rPr>
        <w:t xml:space="preserve"> о с т а </w:t>
      </w:r>
      <w:proofErr w:type="spellStart"/>
      <w:r w:rsidRPr="003C2073">
        <w:rPr>
          <w:rFonts w:ascii="Times New Roman" w:hAnsi="Times New Roman" w:cs="Times New Roman"/>
          <w:b/>
          <w:sz w:val="24"/>
          <w:szCs w:val="24"/>
        </w:rPr>
        <w:t>н</w:t>
      </w:r>
      <w:proofErr w:type="spellEnd"/>
      <w:r w:rsidRPr="003C2073">
        <w:rPr>
          <w:rFonts w:ascii="Times New Roman" w:hAnsi="Times New Roman" w:cs="Times New Roman"/>
          <w:b/>
          <w:sz w:val="24"/>
          <w:szCs w:val="24"/>
        </w:rPr>
        <w:t xml:space="preserve"> о в л я е т</w:t>
      </w:r>
      <w:r w:rsidRPr="003C2073">
        <w:rPr>
          <w:rFonts w:ascii="Times New Roman" w:hAnsi="Times New Roman" w:cs="Times New Roman"/>
          <w:sz w:val="24"/>
          <w:szCs w:val="24"/>
        </w:rPr>
        <w:t>:</w:t>
      </w:r>
    </w:p>
    <w:p w:rsidR="003C2073" w:rsidRPr="007D464D" w:rsidRDefault="003C2073" w:rsidP="003C2073">
      <w:pPr>
        <w:pStyle w:val="1"/>
        <w:shd w:val="clear" w:color="auto" w:fill="auto"/>
        <w:spacing w:after="0" w:line="240" w:lineRule="auto"/>
        <w:ind w:left="23" w:right="40" w:firstLine="198"/>
        <w:contextualSpacing/>
        <w:jc w:val="both"/>
        <w:rPr>
          <w:sz w:val="24"/>
          <w:szCs w:val="24"/>
        </w:rPr>
      </w:pPr>
    </w:p>
    <w:p w:rsidR="003C2073" w:rsidRPr="007D464D" w:rsidRDefault="003C2073" w:rsidP="003C2073">
      <w:pPr>
        <w:numPr>
          <w:ilvl w:val="0"/>
          <w:numId w:val="1"/>
        </w:numPr>
        <w:ind w:left="0" w:firstLine="567"/>
        <w:jc w:val="both"/>
        <w:rPr>
          <w:rFonts w:ascii="Times New Roman" w:eastAsia="Times New Roman" w:hAnsi="Times New Roman" w:cs="Times New Roman"/>
          <w:color w:val="auto"/>
          <w:lang w:val="ru-RU"/>
        </w:rPr>
      </w:pPr>
      <w:r w:rsidRPr="007D464D">
        <w:rPr>
          <w:rFonts w:ascii="Times New Roman" w:hAnsi="Times New Roman" w:cs="Times New Roman"/>
          <w:lang w:val="ru-RU"/>
        </w:rPr>
        <w:t>Внести в</w:t>
      </w:r>
      <w:r w:rsidRPr="007D464D">
        <w:rPr>
          <w:rFonts w:ascii="Times New Roman" w:hAnsi="Times New Roman" w:cs="Times New Roman"/>
        </w:rPr>
        <w:t xml:space="preserve"> Положение о комиссии по соблюдению требований к служебному поведению муниципальных служащих администрации</w:t>
      </w:r>
      <w:r w:rsidRPr="007D464D">
        <w:rPr>
          <w:rFonts w:ascii="Times New Roman" w:hAnsi="Times New Roman" w:cs="Times New Roman"/>
          <w:lang w:val="ru-RU"/>
        </w:rPr>
        <w:t xml:space="preserve"> С</w:t>
      </w:r>
      <w:r>
        <w:rPr>
          <w:rFonts w:ascii="Times New Roman" w:hAnsi="Times New Roman" w:cs="Times New Roman"/>
          <w:lang w:val="ru-RU"/>
        </w:rPr>
        <w:t>кребловского</w:t>
      </w:r>
      <w:r w:rsidRPr="007D464D">
        <w:rPr>
          <w:rFonts w:ascii="Times New Roman" w:hAnsi="Times New Roman" w:cs="Times New Roman"/>
          <w:lang w:val="ru-RU"/>
        </w:rPr>
        <w:t xml:space="preserve"> сельского поселения</w:t>
      </w:r>
      <w:r w:rsidRPr="007D464D">
        <w:rPr>
          <w:rFonts w:ascii="Times New Roman" w:hAnsi="Times New Roman" w:cs="Times New Roman"/>
        </w:rPr>
        <w:t xml:space="preserve"> Лужского муниципального района Ленинградской области и урегулированию конфликта интересов</w:t>
      </w:r>
      <w:r w:rsidRPr="007D464D">
        <w:rPr>
          <w:rFonts w:ascii="Times New Roman" w:hAnsi="Times New Roman" w:cs="Times New Roman"/>
          <w:lang w:val="ru-RU"/>
        </w:rPr>
        <w:t>, утвержденное постановлением администрации № 1</w:t>
      </w:r>
      <w:r>
        <w:rPr>
          <w:rFonts w:ascii="Times New Roman" w:hAnsi="Times New Roman" w:cs="Times New Roman"/>
          <w:lang w:val="ru-RU"/>
        </w:rPr>
        <w:t>18</w:t>
      </w:r>
      <w:r w:rsidRPr="007D464D">
        <w:rPr>
          <w:rFonts w:ascii="Times New Roman" w:hAnsi="Times New Roman" w:cs="Times New Roman"/>
          <w:lang w:val="ru-RU"/>
        </w:rPr>
        <w:t xml:space="preserve"> от </w:t>
      </w:r>
      <w:r>
        <w:rPr>
          <w:rFonts w:ascii="Times New Roman" w:hAnsi="Times New Roman" w:cs="Times New Roman"/>
          <w:lang w:val="ru-RU"/>
        </w:rPr>
        <w:t>04.04.2017</w:t>
      </w:r>
      <w:r w:rsidRPr="007D464D">
        <w:rPr>
          <w:rFonts w:ascii="Times New Roman" w:hAnsi="Times New Roman" w:cs="Times New Roman"/>
          <w:lang w:val="ru-RU"/>
        </w:rPr>
        <w:t xml:space="preserve"> года следующие изменения: </w:t>
      </w:r>
      <w:r w:rsidRPr="007D464D">
        <w:rPr>
          <w:rFonts w:ascii="Times New Roman" w:hAnsi="Times New Roman" w:cs="Times New Roman"/>
        </w:rPr>
        <w:t xml:space="preserve"> </w:t>
      </w:r>
    </w:p>
    <w:p w:rsidR="003C2073" w:rsidRPr="007D464D" w:rsidRDefault="003C2073" w:rsidP="003C2073">
      <w:pPr>
        <w:ind w:firstLine="567"/>
        <w:jc w:val="both"/>
        <w:rPr>
          <w:rFonts w:ascii="Times New Roman" w:hAnsi="Times New Roman" w:cs="Times New Roman"/>
          <w:b/>
          <w:lang w:val="ru-RU"/>
        </w:rPr>
      </w:pPr>
      <w:r>
        <w:rPr>
          <w:rFonts w:ascii="Times New Roman" w:hAnsi="Times New Roman" w:cs="Times New Roman"/>
          <w:b/>
          <w:lang w:val="ru-RU"/>
        </w:rPr>
        <w:t>1.1.</w:t>
      </w:r>
      <w:r w:rsidRPr="007D464D">
        <w:rPr>
          <w:rFonts w:ascii="Times New Roman" w:hAnsi="Times New Roman" w:cs="Times New Roman"/>
          <w:b/>
          <w:lang w:val="ru-RU"/>
        </w:rPr>
        <w:t xml:space="preserve">) </w:t>
      </w:r>
      <w:r>
        <w:rPr>
          <w:rFonts w:ascii="Times New Roman" w:hAnsi="Times New Roman" w:cs="Times New Roman"/>
          <w:b/>
          <w:lang w:val="ru-RU"/>
        </w:rPr>
        <w:t>пункт</w:t>
      </w:r>
      <w:r w:rsidRPr="007D464D">
        <w:rPr>
          <w:rFonts w:ascii="Times New Roman" w:hAnsi="Times New Roman" w:cs="Times New Roman"/>
          <w:b/>
          <w:lang w:val="ru-RU"/>
        </w:rPr>
        <w:t xml:space="preserve"> 3.1. </w:t>
      </w:r>
      <w:r>
        <w:rPr>
          <w:rFonts w:ascii="Times New Roman" w:hAnsi="Times New Roman" w:cs="Times New Roman"/>
          <w:b/>
          <w:lang w:val="ru-RU"/>
        </w:rPr>
        <w:t xml:space="preserve">Положения </w:t>
      </w:r>
      <w:r w:rsidRPr="007D464D">
        <w:rPr>
          <w:rFonts w:ascii="Times New Roman" w:hAnsi="Times New Roman" w:cs="Times New Roman"/>
          <w:b/>
          <w:lang w:val="ru-RU"/>
        </w:rPr>
        <w:t>дополнить</w:t>
      </w:r>
      <w:r>
        <w:rPr>
          <w:rFonts w:ascii="Times New Roman" w:hAnsi="Times New Roman" w:cs="Times New Roman"/>
          <w:b/>
          <w:lang w:val="ru-RU"/>
        </w:rPr>
        <w:t xml:space="preserve"> подпунктом е)</w:t>
      </w:r>
      <w:r w:rsidRPr="007D464D">
        <w:rPr>
          <w:rFonts w:ascii="Times New Roman" w:hAnsi="Times New Roman" w:cs="Times New Roman"/>
          <w:b/>
          <w:lang w:val="ru-RU"/>
        </w:rPr>
        <w:t xml:space="preserve"> следующего содержания: </w:t>
      </w:r>
    </w:p>
    <w:p w:rsidR="003C2073" w:rsidRPr="004E1052" w:rsidRDefault="003C2073" w:rsidP="003C2073">
      <w:pPr>
        <w:pStyle w:val="a4"/>
        <w:spacing w:before="0" w:after="0"/>
        <w:ind w:firstLine="540"/>
        <w:jc w:val="both"/>
        <w:rPr>
          <w:rFonts w:eastAsia="Times New Roman"/>
          <w:lang w:eastAsia="ru-RU"/>
        </w:rPr>
      </w:pPr>
      <w:r w:rsidRPr="004E1052">
        <w:t xml:space="preserve">«е) </w:t>
      </w:r>
      <w:r w:rsidRPr="004E1052">
        <w:rPr>
          <w:rFonts w:eastAsia="Times New Roman"/>
          <w:lang w:eastAsia="ru-RU"/>
        </w:rPr>
        <w:t xml:space="preserve">уведомление </w:t>
      </w:r>
      <w:r w:rsidRPr="004E1052">
        <w:t>лица, замещающего муниципальную должность</w:t>
      </w:r>
      <w:r w:rsidRPr="004E1052">
        <w:rPr>
          <w:rFonts w:eastAsia="Times New Roman"/>
          <w:lang w:eastAsia="ru-RU"/>
        </w:rPr>
        <w:t>,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в целях противодействия коррупции,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w:t>
      </w:r>
    </w:p>
    <w:p w:rsidR="003C2073" w:rsidRPr="004E1052" w:rsidRDefault="003C2073" w:rsidP="003C2073">
      <w:pPr>
        <w:ind w:firstLine="540"/>
        <w:rPr>
          <w:rFonts w:ascii="Times New Roman" w:hAnsi="Times New Roman" w:cs="Times New Roman"/>
        </w:rPr>
      </w:pPr>
      <w:r w:rsidRPr="004E1052">
        <w:rPr>
          <w:rFonts w:ascii="Times New Roman" w:hAnsi="Times New Roman" w:cs="Times New Roman"/>
        </w:rPr>
        <w:lastRenderedPageBreak/>
        <w:t>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3C2073" w:rsidRPr="007D464D" w:rsidRDefault="003C2073" w:rsidP="003C2073">
      <w:pPr>
        <w:ind w:firstLine="567"/>
        <w:jc w:val="both"/>
        <w:rPr>
          <w:rFonts w:ascii="Times New Roman" w:hAnsi="Times New Roman" w:cs="Times New Roman"/>
          <w:b/>
          <w:lang w:val="ru-RU"/>
        </w:rPr>
      </w:pPr>
      <w:r>
        <w:rPr>
          <w:rFonts w:ascii="Times New Roman" w:hAnsi="Times New Roman" w:cs="Times New Roman"/>
          <w:b/>
          <w:lang w:val="ru-RU"/>
        </w:rPr>
        <w:t>1.2.</w:t>
      </w:r>
      <w:r w:rsidRPr="007D464D">
        <w:rPr>
          <w:rFonts w:ascii="Times New Roman" w:hAnsi="Times New Roman" w:cs="Times New Roman"/>
          <w:b/>
          <w:lang w:val="ru-RU"/>
        </w:rPr>
        <w:t xml:space="preserve">) </w:t>
      </w:r>
      <w:r>
        <w:rPr>
          <w:rFonts w:ascii="Times New Roman" w:hAnsi="Times New Roman" w:cs="Times New Roman"/>
          <w:b/>
          <w:lang w:val="ru-RU"/>
        </w:rPr>
        <w:t xml:space="preserve">Положение </w:t>
      </w:r>
      <w:r w:rsidRPr="007D464D">
        <w:rPr>
          <w:rFonts w:ascii="Times New Roman" w:hAnsi="Times New Roman" w:cs="Times New Roman"/>
          <w:b/>
          <w:lang w:val="ru-RU"/>
        </w:rPr>
        <w:t>дополнить пунктом 3.</w:t>
      </w:r>
      <w:r>
        <w:rPr>
          <w:rFonts w:ascii="Times New Roman" w:hAnsi="Times New Roman" w:cs="Times New Roman"/>
          <w:b/>
          <w:lang w:val="ru-RU"/>
        </w:rPr>
        <w:t>20.1</w:t>
      </w:r>
      <w:r w:rsidRPr="007D464D">
        <w:rPr>
          <w:rFonts w:ascii="Times New Roman" w:hAnsi="Times New Roman" w:cs="Times New Roman"/>
          <w:b/>
          <w:lang w:val="ru-RU"/>
        </w:rPr>
        <w:t>. следующего содержания:</w:t>
      </w:r>
    </w:p>
    <w:p w:rsidR="003C2073" w:rsidRPr="00A27911" w:rsidRDefault="003C2073" w:rsidP="003C2073">
      <w:pPr>
        <w:jc w:val="both"/>
        <w:rPr>
          <w:rFonts w:ascii="Times New Roman" w:hAnsi="Times New Roman" w:cs="Times New Roman"/>
        </w:rPr>
      </w:pPr>
      <w:r w:rsidRPr="00A27911">
        <w:rPr>
          <w:rFonts w:ascii="Times New Roman" w:hAnsi="Times New Roman" w:cs="Times New Roman"/>
          <w:lang w:val="ru-RU"/>
        </w:rPr>
        <w:t xml:space="preserve">«3.20.1. </w:t>
      </w:r>
      <w:r w:rsidRPr="00A27911">
        <w:rPr>
          <w:rFonts w:ascii="Times New Roman" w:hAnsi="Times New Roman" w:cs="Times New Roman"/>
        </w:rPr>
        <w:t>По итогам рассмотрения уведомления, указанного в подпункте «е» пункта 3.</w:t>
      </w:r>
      <w:r w:rsidRPr="00A27911">
        <w:rPr>
          <w:rFonts w:ascii="Times New Roman" w:hAnsi="Times New Roman" w:cs="Times New Roman"/>
          <w:lang w:val="ru-RU"/>
        </w:rPr>
        <w:t>1.</w:t>
      </w:r>
      <w:r w:rsidRPr="00A27911">
        <w:rPr>
          <w:rFonts w:ascii="Times New Roman" w:hAnsi="Times New Roman" w:cs="Times New Roman"/>
        </w:rPr>
        <w:t xml:space="preserve"> настоящего Положения, Комиссия принимает одно из следующих решений:</w:t>
      </w:r>
    </w:p>
    <w:p w:rsidR="003C2073" w:rsidRPr="00A27911" w:rsidRDefault="003C2073" w:rsidP="003C2073">
      <w:pPr>
        <w:pStyle w:val="a4"/>
        <w:spacing w:before="0" w:after="0"/>
        <w:ind w:firstLine="540"/>
        <w:jc w:val="both"/>
        <w:rPr>
          <w:rFonts w:eastAsia="Times New Roman"/>
          <w:lang w:eastAsia="ru-RU"/>
        </w:rPr>
      </w:pPr>
      <w:r w:rsidRPr="00A27911">
        <w:rPr>
          <w:lang w:eastAsia="ru-RU"/>
        </w:rPr>
        <w:t xml:space="preserve">а) установление Комиссией причинно-следственной связи между возникновением </w:t>
      </w:r>
      <w:r w:rsidRPr="00A27911">
        <w:rPr>
          <w:rFonts w:eastAsia="Times New Roman"/>
          <w:lang w:eastAsia="ru-RU"/>
        </w:rPr>
        <w:t xml:space="preserve">не зависящих от </w:t>
      </w:r>
      <w:r w:rsidRPr="00A27911">
        <w:rPr>
          <w:lang w:eastAsia="ru-RU"/>
        </w:rPr>
        <w:t>лица, замещающего муниципальную должность,</w:t>
      </w:r>
      <w:r w:rsidRPr="00A27911">
        <w:rPr>
          <w:rFonts w:eastAsia="Times New Roman"/>
          <w:lang w:eastAsia="ru-RU"/>
        </w:rPr>
        <w:t xml:space="preserve">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в целях противодействия коррупции</w:t>
      </w:r>
      <w:r w:rsidRPr="00A27911">
        <w:rPr>
          <w:lang w:eastAsia="ru-RU"/>
        </w:rPr>
        <w:t xml:space="preserve"> и невозможностью соблюдения таких ограничений, запретов и требований, а также исполнения таких обязанностей, что является </w:t>
      </w:r>
      <w:r w:rsidRPr="00A27911">
        <w:rPr>
          <w:rFonts w:eastAsia="Times New Roman"/>
          <w:lang w:eastAsia="ru-RU"/>
        </w:rPr>
        <w:t>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w:t>
      </w:r>
    </w:p>
    <w:p w:rsidR="003C2073" w:rsidRPr="00A27911" w:rsidRDefault="003C2073" w:rsidP="003C2073">
      <w:pPr>
        <w:ind w:firstLine="540"/>
        <w:jc w:val="both"/>
        <w:rPr>
          <w:rFonts w:ascii="Times New Roman" w:hAnsi="Times New Roman" w:cs="Times New Roman"/>
        </w:rPr>
      </w:pPr>
      <w:r w:rsidRPr="00A27911">
        <w:rPr>
          <w:rFonts w:ascii="Times New Roman" w:hAnsi="Times New Roman" w:cs="Times New Roman"/>
        </w:rPr>
        <w:t>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3C2073" w:rsidRPr="00A27911" w:rsidRDefault="003C2073" w:rsidP="003C2073">
      <w:pPr>
        <w:pStyle w:val="a4"/>
        <w:spacing w:before="0" w:after="0"/>
        <w:ind w:firstLine="540"/>
        <w:jc w:val="both"/>
        <w:rPr>
          <w:lang w:eastAsia="ru-RU"/>
        </w:rPr>
      </w:pPr>
      <w:r w:rsidRPr="00A27911">
        <w:rPr>
          <w:lang w:eastAsia="ru-RU"/>
        </w:rPr>
        <w:t xml:space="preserve">Соблюдение </w:t>
      </w:r>
      <w:r w:rsidRPr="00A27911">
        <w:rPr>
          <w:rFonts w:eastAsia="Times New Roman"/>
          <w:lang w:eastAsia="ru-RU"/>
        </w:rPr>
        <w:t xml:space="preserve">ограничений и запретов, требований о предотвращении или об урегулировании конфликта интересов </w:t>
      </w:r>
      <w:r w:rsidRPr="00A27911">
        <w:rPr>
          <w:lang w:eastAsia="ru-RU"/>
        </w:rPr>
        <w:t>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3C2073" w:rsidRPr="00585681" w:rsidRDefault="003C2073" w:rsidP="003C2073">
      <w:pPr>
        <w:ind w:firstLine="567"/>
        <w:jc w:val="both"/>
        <w:rPr>
          <w:rFonts w:ascii="Verdana" w:eastAsia="Times New Roman" w:hAnsi="Verdana" w:cs="Times New Roman"/>
          <w:color w:val="auto"/>
          <w:lang w:val="ru-RU"/>
        </w:rPr>
      </w:pPr>
      <w:r w:rsidRPr="00585681">
        <w:rPr>
          <w:rFonts w:ascii="Times New Roman" w:hAnsi="Times New Roman" w:cs="Times New Roman"/>
          <w:lang w:val="ru-RU"/>
        </w:rPr>
        <w:t xml:space="preserve">2. </w:t>
      </w:r>
      <w:r>
        <w:rPr>
          <w:rFonts w:ascii="Times New Roman" w:hAnsi="Times New Roman" w:cs="Times New Roman"/>
          <w:lang w:val="ru-RU"/>
        </w:rPr>
        <w:t>Разместить настоящее постановление на официальном сайте Скребловского сельского поселения в сети «Интернет».</w:t>
      </w:r>
    </w:p>
    <w:p w:rsidR="003C2073" w:rsidRDefault="003C2073" w:rsidP="003C2073">
      <w:pPr>
        <w:ind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3</w:t>
      </w:r>
      <w:r w:rsidRPr="007D464D">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 xml:space="preserve"> Настоящее постановление вступает в силу со дня подписания.</w:t>
      </w:r>
    </w:p>
    <w:p w:rsidR="003C2073" w:rsidRDefault="003C2073" w:rsidP="003C2073">
      <w:pPr>
        <w:ind w:firstLine="540"/>
        <w:jc w:val="both"/>
        <w:rPr>
          <w:rFonts w:ascii="Times New Roman" w:eastAsia="Times New Roman" w:hAnsi="Times New Roman" w:cs="Times New Roman"/>
          <w:color w:val="auto"/>
          <w:lang w:val="ru-RU"/>
        </w:rPr>
      </w:pPr>
    </w:p>
    <w:p w:rsidR="003C2073" w:rsidRDefault="003C2073" w:rsidP="003C2073">
      <w:pPr>
        <w:ind w:firstLine="540"/>
        <w:jc w:val="both"/>
        <w:rPr>
          <w:rFonts w:ascii="Times New Roman" w:eastAsia="Times New Roman" w:hAnsi="Times New Roman" w:cs="Times New Roman"/>
          <w:color w:val="auto"/>
          <w:lang w:val="ru-RU"/>
        </w:rPr>
      </w:pPr>
    </w:p>
    <w:p w:rsidR="003C2073" w:rsidRDefault="003C2073" w:rsidP="003C2073">
      <w:pPr>
        <w:ind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Глава администрации</w:t>
      </w:r>
    </w:p>
    <w:p w:rsidR="003C2073" w:rsidRPr="005A49D2" w:rsidRDefault="003C2073" w:rsidP="003C2073">
      <w:pPr>
        <w:ind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Скребловского сельского поселения</w:t>
      </w:r>
      <w:r>
        <w:rPr>
          <w:rFonts w:ascii="Times New Roman" w:eastAsia="Times New Roman" w:hAnsi="Times New Roman" w:cs="Times New Roman"/>
          <w:color w:val="auto"/>
          <w:lang w:val="ru-RU"/>
        </w:rPr>
        <w:tab/>
      </w:r>
      <w:r>
        <w:rPr>
          <w:rFonts w:ascii="Times New Roman" w:eastAsia="Times New Roman" w:hAnsi="Times New Roman" w:cs="Times New Roman"/>
          <w:color w:val="auto"/>
          <w:lang w:val="ru-RU"/>
        </w:rPr>
        <w:tab/>
      </w:r>
      <w:r>
        <w:rPr>
          <w:rFonts w:ascii="Times New Roman" w:eastAsia="Times New Roman" w:hAnsi="Times New Roman" w:cs="Times New Roman"/>
          <w:color w:val="auto"/>
          <w:lang w:val="ru-RU"/>
        </w:rPr>
        <w:tab/>
      </w:r>
      <w:r>
        <w:rPr>
          <w:rFonts w:ascii="Times New Roman" w:eastAsia="Times New Roman" w:hAnsi="Times New Roman" w:cs="Times New Roman"/>
          <w:color w:val="auto"/>
          <w:lang w:val="ru-RU"/>
        </w:rPr>
        <w:tab/>
      </w:r>
      <w:r>
        <w:rPr>
          <w:rFonts w:ascii="Times New Roman" w:eastAsia="Times New Roman" w:hAnsi="Times New Roman" w:cs="Times New Roman"/>
          <w:color w:val="auto"/>
          <w:lang w:val="ru-RU"/>
        </w:rPr>
        <w:tab/>
        <w:t>Е.А.Шустрова</w:t>
      </w:r>
    </w:p>
    <w:p w:rsidR="003C2073" w:rsidRPr="00125119" w:rsidRDefault="003C2073" w:rsidP="003C2073">
      <w:pPr>
        <w:rPr>
          <w:sz w:val="22"/>
        </w:rPr>
      </w:pPr>
    </w:p>
    <w:p w:rsidR="003C2073" w:rsidRPr="00BD0D05" w:rsidRDefault="003C2073" w:rsidP="003C2073">
      <w:pPr>
        <w:rPr>
          <w:rFonts w:ascii="Times New Roman" w:hAnsi="Times New Roman" w:cs="Times New Roman"/>
        </w:rPr>
      </w:pPr>
      <w:r w:rsidRPr="00BD0D05">
        <w:rPr>
          <w:rFonts w:ascii="Times New Roman" w:hAnsi="Times New Roman" w:cs="Times New Roman"/>
        </w:rPr>
        <w:t xml:space="preserve">         </w:t>
      </w:r>
    </w:p>
    <w:p w:rsidR="003C2073" w:rsidRPr="00BD0D05" w:rsidRDefault="003C2073" w:rsidP="003C2073">
      <w:pPr>
        <w:rPr>
          <w:rFonts w:ascii="Times New Roman" w:hAnsi="Times New Roman" w:cs="Times New Roman"/>
          <w:sz w:val="22"/>
        </w:rPr>
      </w:pPr>
    </w:p>
    <w:p w:rsidR="003C2073" w:rsidRPr="00BD0D05" w:rsidRDefault="003C2073" w:rsidP="003C2073">
      <w:pPr>
        <w:jc w:val="both"/>
        <w:rPr>
          <w:rFonts w:ascii="Times New Roman" w:hAnsi="Times New Roman" w:cs="Times New Roman"/>
          <w:sz w:val="22"/>
        </w:rPr>
      </w:pPr>
    </w:p>
    <w:p w:rsidR="003C2073" w:rsidRPr="00AE2D66" w:rsidRDefault="003C2073" w:rsidP="003C2073">
      <w:pPr>
        <w:pStyle w:val="1"/>
        <w:shd w:val="clear" w:color="auto" w:fill="auto"/>
        <w:tabs>
          <w:tab w:val="left" w:pos="1134"/>
        </w:tabs>
        <w:spacing w:after="0" w:line="240" w:lineRule="auto"/>
        <w:ind w:right="260"/>
        <w:contextualSpacing/>
        <w:jc w:val="both"/>
        <w:rPr>
          <w:sz w:val="28"/>
          <w:szCs w:val="28"/>
        </w:rPr>
      </w:pPr>
    </w:p>
    <w:p w:rsidR="003C2073" w:rsidRPr="003C2073" w:rsidRDefault="003C2073">
      <w:pPr>
        <w:rPr>
          <w:lang w:val="ru-RU"/>
        </w:rPr>
      </w:pPr>
    </w:p>
    <w:p w:rsidR="003C2073" w:rsidRPr="003C2073" w:rsidRDefault="003C2073">
      <w:pPr>
        <w:rPr>
          <w:lang w:val="ru-RU"/>
        </w:rPr>
      </w:pPr>
    </w:p>
    <w:sectPr w:rsidR="003C2073" w:rsidRPr="003C2073" w:rsidSect="003C2073">
      <w:pgSz w:w="11906" w:h="16838"/>
      <w:pgMar w:top="85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F73"/>
    <w:multiLevelType w:val="hybridMultilevel"/>
    <w:tmpl w:val="4FA02B60"/>
    <w:lvl w:ilvl="0" w:tplc="D89C505C">
      <w:start w:val="1"/>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defaultTabStop w:val="708"/>
  <w:drawingGridHorizontalSpacing w:val="120"/>
  <w:displayHorizontalDrawingGridEvery w:val="2"/>
  <w:characterSpacingControl w:val="doNotCompress"/>
  <w:compat/>
  <w:rsids>
    <w:rsidRoot w:val="003C2073"/>
    <w:rsid w:val="003C2073"/>
    <w:rsid w:val="00EC0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073"/>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3C2073"/>
    <w:rPr>
      <w:sz w:val="27"/>
      <w:szCs w:val="27"/>
      <w:shd w:val="clear" w:color="auto" w:fill="FFFFFF"/>
    </w:rPr>
  </w:style>
  <w:style w:type="paragraph" w:customStyle="1" w:styleId="1">
    <w:name w:val="Основной текст1"/>
    <w:basedOn w:val="a"/>
    <w:link w:val="a3"/>
    <w:rsid w:val="003C2073"/>
    <w:pPr>
      <w:shd w:val="clear" w:color="auto" w:fill="FFFFFF"/>
      <w:spacing w:after="600" w:line="317" w:lineRule="exact"/>
    </w:pPr>
    <w:rPr>
      <w:rFonts w:asciiTheme="minorHAnsi" w:eastAsiaTheme="minorHAnsi" w:hAnsiTheme="minorHAnsi" w:cstheme="minorBidi"/>
      <w:color w:val="auto"/>
      <w:sz w:val="27"/>
      <w:szCs w:val="27"/>
      <w:lang w:val="ru-RU" w:eastAsia="en-US"/>
    </w:rPr>
  </w:style>
  <w:style w:type="paragraph" w:styleId="a4">
    <w:name w:val="Normal (Web)"/>
    <w:basedOn w:val="a"/>
    <w:uiPriority w:val="99"/>
    <w:rsid w:val="003C2073"/>
    <w:pPr>
      <w:suppressAutoHyphens/>
      <w:spacing w:before="280" w:after="280"/>
    </w:pPr>
    <w:rPr>
      <w:rFonts w:ascii="Times New Roman" w:eastAsia="Calibri" w:hAnsi="Times New Roman" w:cs="Times New Roman"/>
      <w:color w:val="auto"/>
      <w:lang w:val="ru-RU" w:eastAsia="zh-CN"/>
    </w:rPr>
  </w:style>
  <w:style w:type="paragraph" w:styleId="a5">
    <w:name w:val="Balloon Text"/>
    <w:basedOn w:val="a"/>
    <w:link w:val="a6"/>
    <w:uiPriority w:val="99"/>
    <w:semiHidden/>
    <w:unhideWhenUsed/>
    <w:rsid w:val="003C2073"/>
    <w:rPr>
      <w:rFonts w:ascii="Tahoma" w:hAnsi="Tahoma" w:cs="Tahoma"/>
      <w:sz w:val="16"/>
      <w:szCs w:val="16"/>
    </w:rPr>
  </w:style>
  <w:style w:type="character" w:customStyle="1" w:styleId="a6">
    <w:name w:val="Текст выноски Знак"/>
    <w:basedOn w:val="a0"/>
    <w:link w:val="a5"/>
    <w:uiPriority w:val="99"/>
    <w:semiHidden/>
    <w:rsid w:val="003C2073"/>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1</cp:revision>
  <cp:lastPrinted>2023-12-27T05:45:00Z</cp:lastPrinted>
  <dcterms:created xsi:type="dcterms:W3CDTF">2023-12-27T05:31:00Z</dcterms:created>
  <dcterms:modified xsi:type="dcterms:W3CDTF">2023-12-27T05:46:00Z</dcterms:modified>
</cp:coreProperties>
</file>