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B" w:rsidRPr="00A81260" w:rsidRDefault="00460B1B" w:rsidP="00EF798F">
      <w:pPr>
        <w:jc w:val="center"/>
        <w:rPr>
          <w:sz w:val="28"/>
          <w:szCs w:val="28"/>
        </w:rPr>
      </w:pPr>
    </w:p>
    <w:p w:rsidR="00460B1B" w:rsidRDefault="00460B1B" w:rsidP="00EF798F">
      <w:pPr>
        <w:ind w:left="285"/>
        <w:jc w:val="center"/>
        <w:outlineLvl w:val="0"/>
        <w:rPr>
          <w:b/>
          <w:bCs/>
          <w:sz w:val="28"/>
          <w:szCs w:val="28"/>
        </w:rPr>
      </w:pPr>
      <w:r w:rsidRPr="00A81260">
        <w:rPr>
          <w:b/>
          <w:bCs/>
          <w:sz w:val="28"/>
          <w:szCs w:val="28"/>
        </w:rPr>
        <w:t xml:space="preserve">Отчет главы администрации Скребловского сельского поселения </w:t>
      </w:r>
      <w:r>
        <w:rPr>
          <w:b/>
          <w:bCs/>
          <w:sz w:val="28"/>
          <w:szCs w:val="28"/>
        </w:rPr>
        <w:t xml:space="preserve">Лужского муниципального района </w:t>
      </w:r>
      <w:r w:rsidRPr="00A81260">
        <w:rPr>
          <w:b/>
          <w:bCs/>
          <w:sz w:val="28"/>
          <w:szCs w:val="28"/>
        </w:rPr>
        <w:t>по итогам социально - экономического развития Скребловского сельского поселения за 2012 год</w:t>
      </w:r>
    </w:p>
    <w:p w:rsidR="00460B1B" w:rsidRPr="00A81260" w:rsidRDefault="00460B1B" w:rsidP="00EF798F">
      <w:pPr>
        <w:ind w:left="285"/>
        <w:jc w:val="center"/>
        <w:outlineLvl w:val="0"/>
        <w:rPr>
          <w:b/>
          <w:bCs/>
          <w:sz w:val="28"/>
          <w:szCs w:val="28"/>
        </w:rPr>
      </w:pPr>
    </w:p>
    <w:p w:rsidR="00460B1B" w:rsidRPr="00A81260" w:rsidRDefault="00460B1B" w:rsidP="00EF798F">
      <w:pPr>
        <w:jc w:val="both"/>
        <w:rPr>
          <w:b/>
          <w:bCs/>
        </w:rPr>
      </w:pPr>
      <w:r w:rsidRPr="00A81260">
        <w:rPr>
          <w:b/>
          <w:bCs/>
        </w:rPr>
        <w:t xml:space="preserve"> Администрация является исполнительным органом для решения вопросов местного значения. Для решения вопросов местного значения сформировано штатное расписание администрации Скребловского сельского поселения с распределением должностных обязанностей. Штатная численность администрации – 7 единиц. </w:t>
      </w:r>
    </w:p>
    <w:p w:rsidR="00460B1B" w:rsidRPr="00A81260" w:rsidRDefault="00460B1B" w:rsidP="00EF798F">
      <w:pPr>
        <w:jc w:val="both"/>
        <w:rPr>
          <w:b/>
          <w:bCs/>
        </w:rPr>
      </w:pPr>
    </w:p>
    <w:p w:rsidR="00460B1B" w:rsidRPr="00A81260" w:rsidRDefault="00460B1B" w:rsidP="00EF798F">
      <w:pPr>
        <w:rPr>
          <w:b/>
          <w:bCs/>
        </w:rPr>
      </w:pPr>
      <w:r w:rsidRPr="00A81260">
        <w:rPr>
          <w:b/>
          <w:bCs/>
        </w:rPr>
        <w:t xml:space="preserve"> Первым вопросом местного значения является формирован</w:t>
      </w:r>
      <w:r>
        <w:rPr>
          <w:b/>
          <w:bCs/>
        </w:rPr>
        <w:t xml:space="preserve">ие бюджета, </w:t>
      </w:r>
      <w:r w:rsidRPr="00A81260">
        <w:rPr>
          <w:b/>
          <w:bCs/>
        </w:rPr>
        <w:t xml:space="preserve"> контроль за исполнением данного бюджета.        </w:t>
      </w:r>
    </w:p>
    <w:p w:rsidR="00460B1B" w:rsidRPr="00C039FD" w:rsidRDefault="00460B1B" w:rsidP="00EF798F">
      <w:pPr>
        <w:jc w:val="both"/>
      </w:pPr>
      <w:r w:rsidRPr="00C039FD">
        <w:t>В течении 2012года  согласно решений Совета депутатов была увеличена  плановая доходная часть с 12194,1 т.р. до 54609,7 т.р., т.е.  увеличение составило  в общей  сумме 42 млн. 415,6 тыс.руб. из которых :</w:t>
      </w:r>
    </w:p>
    <w:p w:rsidR="00460B1B" w:rsidRPr="00C039FD" w:rsidRDefault="00460B1B" w:rsidP="00EF798F">
      <w:pPr>
        <w:jc w:val="both"/>
      </w:pPr>
      <w:r w:rsidRPr="00C039FD">
        <w:t xml:space="preserve">-  увеличение по дополнительно </w:t>
      </w:r>
      <w:r>
        <w:t xml:space="preserve">выделенным субвенциям составило </w:t>
      </w:r>
      <w:r w:rsidRPr="00C039FD">
        <w:t>40 305,6 тыс.руб.</w:t>
      </w:r>
    </w:p>
    <w:p w:rsidR="00460B1B" w:rsidRPr="00C039FD" w:rsidRDefault="00460B1B" w:rsidP="00EF798F">
      <w:pPr>
        <w:jc w:val="both"/>
      </w:pPr>
      <w:r w:rsidRPr="00C039FD">
        <w:t xml:space="preserve">-  и по  собственным доходам в сумме 2110 т.р. </w:t>
      </w:r>
    </w:p>
    <w:p w:rsidR="00460B1B" w:rsidRPr="00A81260" w:rsidRDefault="00460B1B" w:rsidP="00EF798F">
      <w:pPr>
        <w:jc w:val="both"/>
      </w:pPr>
      <w:r w:rsidRPr="00C039FD">
        <w:t xml:space="preserve"> Безвозмездные поступления в течении   года в бюджет  Скребловского СП   составили 45 млн. 257 ,6 тыс.руб.</w:t>
      </w:r>
      <w:r w:rsidRPr="00A81260">
        <w:t xml:space="preserve"> , анализ поступления  субвенций выглядит следующим образом: </w:t>
      </w:r>
    </w:p>
    <w:p w:rsidR="00460B1B" w:rsidRPr="00A81260" w:rsidRDefault="00460B1B" w:rsidP="00EF798F">
      <w:pPr>
        <w:jc w:val="both"/>
      </w:pPr>
      <w:r>
        <w:t>- дотации из районного,</w:t>
      </w:r>
      <w:r w:rsidRPr="00A81260">
        <w:t xml:space="preserve"> областного бюджетов  и по ВУС в сумме 4978,7 тыс.руб. ( 2386,9+2396,7+195,1=49</w:t>
      </w:r>
      <w:r>
        <w:t xml:space="preserve">78,7 т.р.) перечислены </w:t>
      </w:r>
      <w:r w:rsidRPr="00A81260">
        <w:t>в полном объеме- данные средства закладывались в первоначальном плане доходов с незначительным уточнением  ;</w:t>
      </w:r>
    </w:p>
    <w:p w:rsidR="00460B1B" w:rsidRPr="00A81260" w:rsidRDefault="00460B1B" w:rsidP="00EF798F">
      <w:pPr>
        <w:jc w:val="both"/>
      </w:pPr>
      <w:r w:rsidRPr="00A81260">
        <w:t>Кроме этого дополнительно выделено:</w:t>
      </w:r>
    </w:p>
    <w:p w:rsidR="00460B1B" w:rsidRDefault="00460B1B" w:rsidP="00EF798F">
      <w:pPr>
        <w:jc w:val="both"/>
      </w:pPr>
      <w:r w:rsidRPr="00A81260">
        <w:t xml:space="preserve">- на  </w:t>
      </w:r>
      <w:r>
        <w:t>компенсацию   разницы</w:t>
      </w:r>
      <w:r w:rsidRPr="00A81260">
        <w:t xml:space="preserve"> </w:t>
      </w:r>
      <w:r>
        <w:t xml:space="preserve">в тарифах по отоплению </w:t>
      </w:r>
      <w:r w:rsidRPr="00A81260">
        <w:t xml:space="preserve"> 13400,00 т.р. </w:t>
      </w:r>
    </w:p>
    <w:p w:rsidR="00460B1B" w:rsidRDefault="00460B1B" w:rsidP="00EF798F">
      <w:pPr>
        <w:jc w:val="both"/>
      </w:pPr>
      <w:r>
        <w:t>- по долгосрочной целевой программе «Предупреждение ситуаций, связанных с нарушением функционирования объектов жилищно–коммунального хозяйства Ленинградской области в 2012 году»   – 3830,5 т.р.</w:t>
      </w:r>
    </w:p>
    <w:p w:rsidR="00460B1B" w:rsidRPr="00A81260" w:rsidRDefault="00460B1B" w:rsidP="00EF798F">
      <w:pPr>
        <w:jc w:val="both"/>
      </w:pPr>
      <w:r>
        <w:t xml:space="preserve">- </w:t>
      </w:r>
      <w:r w:rsidRPr="00A81260">
        <w:t>на оплату работ по аварийно восста</w:t>
      </w:r>
      <w:r>
        <w:t xml:space="preserve">новительному ремонту теплосетей проведенного в 2011 году  16752,09 т.р.  </w:t>
      </w:r>
      <w:r w:rsidRPr="00A81260">
        <w:t>Это средства районного бюджета</w:t>
      </w:r>
      <w:r>
        <w:t xml:space="preserve"> (кредит).</w:t>
      </w:r>
    </w:p>
    <w:p w:rsidR="00460B1B" w:rsidRDefault="00460B1B" w:rsidP="00EF798F">
      <w:pPr>
        <w:jc w:val="both"/>
      </w:pPr>
      <w:r w:rsidRPr="00A81260">
        <w:t>-</w:t>
      </w:r>
      <w:r>
        <w:t xml:space="preserve"> </w:t>
      </w:r>
      <w:r w:rsidRPr="00A81260">
        <w:t>на оплату</w:t>
      </w:r>
      <w:r>
        <w:t xml:space="preserve"> непредвиденных работ направленных на обеспечение устойчивого функционирования объектов жилищно-коммунального хозяйства получено </w:t>
      </w:r>
      <w:r w:rsidRPr="00A81260">
        <w:t>из областного бюджета</w:t>
      </w:r>
      <w:r>
        <w:t>: на ремонт</w:t>
      </w:r>
      <w:r w:rsidRPr="00A81260">
        <w:t xml:space="preserve"> котельных в п. Скреблово и п. Межозерный </w:t>
      </w:r>
      <w:r>
        <w:t xml:space="preserve"> - </w:t>
      </w:r>
      <w:r w:rsidRPr="00A81260">
        <w:t>1793,3 т.р.</w:t>
      </w:r>
      <w:r>
        <w:t>,</w:t>
      </w:r>
    </w:p>
    <w:p w:rsidR="00460B1B" w:rsidRPr="00A81260" w:rsidRDefault="00460B1B" w:rsidP="00EF798F">
      <w:pPr>
        <w:jc w:val="both"/>
      </w:pPr>
      <w:r>
        <w:t>на аварийно восстановительный ремонт</w:t>
      </w:r>
      <w:r w:rsidRPr="00A81260">
        <w:t xml:space="preserve"> теплосетей</w:t>
      </w:r>
      <w:r>
        <w:t xml:space="preserve"> в п. Межозерный  - </w:t>
      </w:r>
      <w:r>
        <w:rPr>
          <w:sz w:val="22"/>
          <w:szCs w:val="22"/>
        </w:rPr>
        <w:t>2330,3 т.р</w:t>
      </w:r>
    </w:p>
    <w:p w:rsidR="00460B1B" w:rsidRPr="00A81260" w:rsidRDefault="00460B1B" w:rsidP="00EF798F">
      <w:pPr>
        <w:jc w:val="both"/>
      </w:pPr>
      <w:r w:rsidRPr="00A81260">
        <w:t xml:space="preserve">- на проведение мероприятий к 85 летию ЛО выделено 800 т.р. </w:t>
      </w:r>
    </w:p>
    <w:p w:rsidR="00460B1B" w:rsidRPr="00A81260" w:rsidRDefault="00460B1B" w:rsidP="00EF798F">
      <w:pPr>
        <w:jc w:val="both"/>
      </w:pPr>
      <w:r w:rsidRPr="00A81260">
        <w:t>-</w:t>
      </w:r>
      <w:r>
        <w:t xml:space="preserve"> </w:t>
      </w:r>
      <w:r w:rsidRPr="00A81260">
        <w:t>на проведение  ремонтных работ по СКЦ Лидер выделен</w:t>
      </w:r>
      <w:r>
        <w:t>о 75 т.р. из депутатского фонда</w:t>
      </w:r>
      <w:r w:rsidRPr="00A81260">
        <w:t>.</w:t>
      </w:r>
    </w:p>
    <w:p w:rsidR="00460B1B" w:rsidRPr="007961DD" w:rsidRDefault="00460B1B" w:rsidP="00E46C09">
      <w:r w:rsidRPr="00A81260">
        <w:t>-  на ремонт дорожного покрытия</w:t>
      </w:r>
      <w:r>
        <w:t xml:space="preserve"> по </w:t>
      </w:r>
      <w:r w:rsidRPr="007961DD">
        <w:t>программе «Реконструкция, капитальный ремонт и ремонт улично-дорожной сети населенных пунктов Скребловского сельского поселения»</w:t>
      </w:r>
    </w:p>
    <w:p w:rsidR="00460B1B" w:rsidRPr="00A81260" w:rsidRDefault="00460B1B" w:rsidP="00EF798F">
      <w:pPr>
        <w:jc w:val="both"/>
      </w:pPr>
      <w:r w:rsidRPr="00A81260">
        <w:t xml:space="preserve">1297,677 т.р. </w:t>
      </w:r>
    </w:p>
    <w:p w:rsidR="00460B1B" w:rsidRPr="00A81260" w:rsidRDefault="00460B1B" w:rsidP="00EF798F">
      <w:pPr>
        <w:jc w:val="both"/>
      </w:pPr>
      <w:r>
        <w:t xml:space="preserve">- </w:t>
      </w:r>
      <w:r w:rsidRPr="00A81260">
        <w:t xml:space="preserve"> </w:t>
      </w:r>
      <w:r>
        <w:t>Комитетом</w:t>
      </w:r>
      <w:r w:rsidRPr="00A81260">
        <w:t xml:space="preserve"> соц.защиты для  проведения дня пожилого человека </w:t>
      </w:r>
      <w:r>
        <w:t>– 6 тыс.руб</w:t>
      </w:r>
    </w:p>
    <w:p w:rsidR="00460B1B" w:rsidRPr="00EA10C8" w:rsidRDefault="00460B1B" w:rsidP="00EF798F">
      <w:pPr>
        <w:jc w:val="both"/>
      </w:pPr>
      <w:r w:rsidRPr="00EA10C8">
        <w:t>В целом же план  доходной части бюджета  по налоговым и неналоговым доходам за 12 месяцев  2012  выполнен в объеме 100,8 %    и составляет 55 млн. 055,2 тыс.руб. .</w:t>
      </w:r>
    </w:p>
    <w:p w:rsidR="00460B1B" w:rsidRPr="00A81260" w:rsidRDefault="00460B1B" w:rsidP="00EF798F">
      <w:pPr>
        <w:jc w:val="both"/>
        <w:rPr>
          <w:b/>
          <w:bCs/>
        </w:rPr>
      </w:pPr>
    </w:p>
    <w:p w:rsidR="00460B1B" w:rsidRPr="00A81260" w:rsidRDefault="00460B1B" w:rsidP="00EF798F">
      <w:pPr>
        <w:jc w:val="both"/>
      </w:pPr>
      <w:r w:rsidRPr="00A81260">
        <w:rPr>
          <w:b/>
          <w:bCs/>
        </w:rPr>
        <w:t>В связи с проведенным увеличением доходной части бюджета также внесены изменения в расходную часть. После внесенных изменений фактически расход за 12 месяцев произведен в сумме 54812,1 т.р.(99,5%)</w:t>
      </w:r>
      <w:r w:rsidRPr="00A81260">
        <w:t xml:space="preserve"> </w:t>
      </w:r>
    </w:p>
    <w:p w:rsidR="00460B1B" w:rsidRPr="00A81260" w:rsidRDefault="00460B1B" w:rsidP="00EF798F">
      <w:pPr>
        <w:rPr>
          <w:b/>
          <w:bCs/>
        </w:rPr>
      </w:pPr>
      <w:r w:rsidRPr="00A81260">
        <w:rPr>
          <w:b/>
          <w:bCs/>
        </w:rPr>
        <w:t>Все расходные мероприятия были направлены  на решение вопросов местного значения и выполнение плана социально –</w:t>
      </w:r>
      <w:r>
        <w:rPr>
          <w:b/>
          <w:bCs/>
        </w:rPr>
        <w:t xml:space="preserve"> </w:t>
      </w:r>
      <w:r w:rsidRPr="00A81260">
        <w:rPr>
          <w:b/>
          <w:bCs/>
        </w:rPr>
        <w:t xml:space="preserve">экономического развития ССП в 2012г. </w:t>
      </w:r>
    </w:p>
    <w:p w:rsidR="00460B1B" w:rsidRPr="00A81260" w:rsidRDefault="00460B1B" w:rsidP="00EF798F">
      <w:pPr>
        <w:jc w:val="both"/>
      </w:pPr>
    </w:p>
    <w:p w:rsidR="00460B1B" w:rsidRPr="00A81260" w:rsidRDefault="00460B1B" w:rsidP="00EF798F">
      <w:pPr>
        <w:jc w:val="both"/>
      </w:pPr>
      <w:r w:rsidRPr="00A81260">
        <w:t xml:space="preserve">  </w:t>
      </w:r>
      <w:r w:rsidRPr="00A81260">
        <w:rPr>
          <w:b/>
          <w:bCs/>
        </w:rPr>
        <w:t>В целях решения вопросов владения, пользования и распоряжения имуществом, находящимся в муниципальной собственности проведены</w:t>
      </w:r>
      <w:r>
        <w:rPr>
          <w:b/>
          <w:bCs/>
        </w:rPr>
        <w:t xml:space="preserve"> следующие работы</w:t>
      </w:r>
      <w:r w:rsidRPr="00A81260">
        <w:rPr>
          <w:b/>
          <w:bCs/>
        </w:rPr>
        <w:t xml:space="preserve"> и расходы на его содержание:</w:t>
      </w:r>
      <w:r w:rsidRPr="00A81260">
        <w:t xml:space="preserve"> </w:t>
      </w:r>
    </w:p>
    <w:p w:rsidR="00460B1B" w:rsidRPr="00A81260" w:rsidRDefault="00460B1B" w:rsidP="00EF798F">
      <w:pPr>
        <w:jc w:val="both"/>
      </w:pPr>
      <w:r w:rsidRPr="00A81260">
        <w:t xml:space="preserve">1. Аварийно- восстановительные работы тепловых сетей п. Межозерный – </w:t>
      </w:r>
      <w:smartTag w:uri="urn:schemas-microsoft-com:office:smarttags" w:element="metricconverter">
        <w:smartTagPr>
          <w:attr w:name="ProductID" w:val="228.08 м"/>
        </w:smartTagPr>
        <w:r w:rsidRPr="00A81260">
          <w:t>228.08 м</w:t>
        </w:r>
      </w:smartTag>
      <w:r w:rsidRPr="00A81260">
        <w:t xml:space="preserve"> (2141,1 тыс.руб.) п Скреблово 938м.(8307,7т.р.) По выполненным работам в п.Скреблово осталась задолженность на 01.01.2013года в сумме 3587,3 тыс.руб.</w:t>
      </w:r>
    </w:p>
    <w:p w:rsidR="00460B1B" w:rsidRPr="004F5B21" w:rsidRDefault="00460B1B" w:rsidP="00EF798F">
      <w:pPr>
        <w:jc w:val="both"/>
      </w:pPr>
      <w:r>
        <w:rPr>
          <w:sz w:val="22"/>
          <w:szCs w:val="22"/>
        </w:rPr>
        <w:t xml:space="preserve"> 2. </w:t>
      </w:r>
      <w:r w:rsidRPr="004F5B21">
        <w:t xml:space="preserve">Ремонт в котельных </w:t>
      </w:r>
      <w:r>
        <w:t>п. Скреблово и п. Межозерный на</w:t>
      </w:r>
      <w:r w:rsidRPr="004F5B21">
        <w:t xml:space="preserve"> общую сумму 1793,4 т.р. В котельной п. Скреблово проведена замена 2-х котлов на усовершенствованные котлы Нева с большей теплоотдачей на сумму 1510,1 т.р. и ремонт оборудования в котельной п. Межозерный на сумму 283,3 т.р. </w:t>
      </w:r>
    </w:p>
    <w:p w:rsidR="00460B1B" w:rsidRPr="004F5B21" w:rsidRDefault="00460B1B" w:rsidP="00EF798F">
      <w:pPr>
        <w:jc w:val="both"/>
      </w:pPr>
      <w:r w:rsidRPr="004F5B21">
        <w:t xml:space="preserve"> Кроме вышеуказанных затрат в 1- ом полугодии  проведена оплата 16 млн. 752 т.р. за проведенные аварийно восстановительные работы в 2011г. по сетям ЦО в п.Скреблово на сумму 9283,3 т.р. и в. п. Межозерный на сумму 7468,8 т.р. </w:t>
      </w:r>
    </w:p>
    <w:p w:rsidR="00460B1B" w:rsidRDefault="00460B1B" w:rsidP="00EF798F">
      <w:pPr>
        <w:jc w:val="both"/>
        <w:rPr>
          <w:sz w:val="22"/>
          <w:szCs w:val="22"/>
        </w:rPr>
      </w:pPr>
    </w:p>
    <w:p w:rsidR="00460B1B" w:rsidRPr="004F5B21" w:rsidRDefault="00460B1B" w:rsidP="00EF798F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  <w:r w:rsidRPr="004F5B21">
        <w:rPr>
          <w:b/>
          <w:bCs/>
        </w:rPr>
        <w:t xml:space="preserve">Выполнены следующие мероприятия в области жилищно - коммунального хозяйства на сумму 1126,4 т.р.: </w:t>
      </w:r>
    </w:p>
    <w:p w:rsidR="00460B1B" w:rsidRPr="004F5B21" w:rsidRDefault="00460B1B" w:rsidP="00EF798F">
      <w:pPr>
        <w:jc w:val="both"/>
      </w:pPr>
      <w:r w:rsidRPr="004F5B21">
        <w:t xml:space="preserve">  А) Приобретены  основные средства для коммунального хозяйства   на сумму 108,9 т.р. в том числе:</w:t>
      </w:r>
    </w:p>
    <w:p w:rsidR="00460B1B" w:rsidRPr="004F5B21" w:rsidRDefault="00460B1B" w:rsidP="00EF798F">
      <w:pPr>
        <w:jc w:val="both"/>
      </w:pPr>
      <w:r w:rsidRPr="004F5B21">
        <w:t xml:space="preserve">  -  счетчик теплоэнергии в здании ДК Межозерный- 69,4 т.р.;</w:t>
      </w:r>
    </w:p>
    <w:p w:rsidR="00460B1B" w:rsidRPr="004F5B21" w:rsidRDefault="00460B1B" w:rsidP="00EF798F">
      <w:pPr>
        <w:jc w:val="both"/>
      </w:pPr>
      <w:r w:rsidRPr="004F5B21">
        <w:t xml:space="preserve"> -  2 счетчика холодной воды для котельных в сумме - 14,1 т.р.</w:t>
      </w:r>
    </w:p>
    <w:p w:rsidR="00460B1B" w:rsidRPr="004F5B21" w:rsidRDefault="00460B1B" w:rsidP="00EF798F">
      <w:pPr>
        <w:jc w:val="both"/>
      </w:pPr>
      <w:r w:rsidRPr="004F5B21">
        <w:t>Б) Приобретены расходные  материалы:</w:t>
      </w:r>
    </w:p>
    <w:p w:rsidR="00460B1B" w:rsidRPr="004F5B21" w:rsidRDefault="00460B1B" w:rsidP="00EF798F">
      <w:pPr>
        <w:jc w:val="both"/>
      </w:pPr>
      <w:r w:rsidRPr="004F5B21">
        <w:t xml:space="preserve"> - материалы для ремонта крыш МКЖД -149,8 т.р</w:t>
      </w:r>
    </w:p>
    <w:p w:rsidR="00460B1B" w:rsidRPr="004F5B21" w:rsidRDefault="00460B1B" w:rsidP="00EF798F">
      <w:pPr>
        <w:jc w:val="both"/>
      </w:pPr>
      <w:r w:rsidRPr="004F5B21">
        <w:t xml:space="preserve"> - материалы для ремонта участка водопровода в  на сумму 60 т.р.;</w:t>
      </w:r>
    </w:p>
    <w:p w:rsidR="00460B1B" w:rsidRPr="004F5B21" w:rsidRDefault="00460B1B" w:rsidP="00EF798F">
      <w:pPr>
        <w:jc w:val="both"/>
      </w:pPr>
      <w:r w:rsidRPr="004F5B21">
        <w:t xml:space="preserve"> - прочие расходные материалы в сумме 2,8 т.р. </w:t>
      </w:r>
    </w:p>
    <w:p w:rsidR="00460B1B" w:rsidRPr="004F5B21" w:rsidRDefault="00460B1B" w:rsidP="00EF798F">
      <w:pPr>
        <w:jc w:val="both"/>
      </w:pPr>
      <w:r w:rsidRPr="004F5B21">
        <w:t xml:space="preserve"> В</w:t>
      </w:r>
      <w:r w:rsidRPr="004F5B21">
        <w:rPr>
          <w:b/>
          <w:bCs/>
        </w:rPr>
        <w:t xml:space="preserve">) </w:t>
      </w:r>
      <w:r>
        <w:t>По содержанию</w:t>
      </w:r>
      <w:r w:rsidRPr="004F5B21">
        <w:t xml:space="preserve"> основных средств произведены работы на сумму – 703,2 т.р. :</w:t>
      </w:r>
    </w:p>
    <w:p w:rsidR="00460B1B" w:rsidRPr="004F5B21" w:rsidRDefault="00460B1B" w:rsidP="00EF798F">
      <w:pPr>
        <w:jc w:val="both"/>
      </w:pPr>
      <w:r w:rsidRPr="004F5B21">
        <w:t>- установка двери и окна  в муниципальной квартире 19,6 т.р.</w:t>
      </w:r>
    </w:p>
    <w:p w:rsidR="00460B1B" w:rsidRPr="004F5B21" w:rsidRDefault="00460B1B" w:rsidP="00EF798F">
      <w:pPr>
        <w:jc w:val="both"/>
      </w:pPr>
      <w:r w:rsidRPr="004F5B21">
        <w:t xml:space="preserve">-  ремонт 3-х двигателей котельных = 55 т.р. </w:t>
      </w:r>
    </w:p>
    <w:p w:rsidR="00460B1B" w:rsidRPr="004F5B21" w:rsidRDefault="00460B1B" w:rsidP="00EF798F">
      <w:pPr>
        <w:jc w:val="both"/>
      </w:pPr>
      <w:r w:rsidRPr="004F5B21">
        <w:t>-  восстановление памятников в д.Наволок и Великое село -8т.р.</w:t>
      </w:r>
    </w:p>
    <w:p w:rsidR="00460B1B" w:rsidRPr="004F5B21" w:rsidRDefault="00460B1B" w:rsidP="00EF798F">
      <w:pPr>
        <w:jc w:val="both"/>
      </w:pPr>
      <w:r w:rsidRPr="004F5B21">
        <w:t xml:space="preserve">-  ремонт водопровода в д.Голубково -23,4 т.р. </w:t>
      </w:r>
    </w:p>
    <w:p w:rsidR="00460B1B" w:rsidRPr="004F5B21" w:rsidRDefault="00460B1B" w:rsidP="00EF798F">
      <w:pPr>
        <w:jc w:val="both"/>
      </w:pPr>
      <w:r w:rsidRPr="004F5B21">
        <w:t xml:space="preserve">- произведено  софинансирование   установки счетчиков тепла в МКЖД  в сумме 597,2 т.р.  </w:t>
      </w:r>
    </w:p>
    <w:p w:rsidR="00460B1B" w:rsidRPr="004F5B21" w:rsidRDefault="00460B1B" w:rsidP="00EF798F">
      <w:pPr>
        <w:jc w:val="both"/>
      </w:pPr>
      <w:r w:rsidRPr="004F5B21">
        <w:t xml:space="preserve"> Г) Произведенные расходы  на оплату прочих работ и услуг по коммунальному хозяйству составили – 164,5 т.р. в том числе услуги: консалтинговой фирмы по оценке имущества выставляемого на т</w:t>
      </w:r>
      <w:r>
        <w:t>орги, МУ «Леноблинвентаризация»</w:t>
      </w:r>
      <w:r w:rsidRPr="004F5B21">
        <w:t xml:space="preserve"> за тех.паспорт выморочного имущества в д.д. Ст. Середка и Новая Середка, услуги ЦИНИНСа по проверке смет по ремонту теплосетей и котельных, управляющей компании по приватизации муниципальных квартир, юриста по представлению в Лужском городском суде дел по выморочным квартирам, по окучиванию угля.</w:t>
      </w:r>
    </w:p>
    <w:p w:rsidR="00460B1B" w:rsidRDefault="00460B1B" w:rsidP="00EF79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0B1B" w:rsidRPr="001718F5" w:rsidRDefault="00460B1B" w:rsidP="00EF798F">
      <w:pPr>
        <w:jc w:val="both"/>
      </w:pPr>
      <w:r>
        <w:rPr>
          <w:sz w:val="22"/>
          <w:szCs w:val="22"/>
        </w:rPr>
        <w:t xml:space="preserve">   </w:t>
      </w:r>
      <w:r w:rsidRPr="001718F5">
        <w:rPr>
          <w:b/>
          <w:bCs/>
        </w:rPr>
        <w:t>В целях организации теплоснабжения в Скребловском сельском поселени</w:t>
      </w:r>
      <w:r>
        <w:rPr>
          <w:b/>
          <w:bCs/>
        </w:rPr>
        <w:t>и</w:t>
      </w:r>
      <w:r w:rsidRPr="001718F5">
        <w:rPr>
          <w:b/>
          <w:bCs/>
        </w:rPr>
        <w:t xml:space="preserve"> проведены следующие мероприятия:</w:t>
      </w:r>
    </w:p>
    <w:p w:rsidR="00460B1B" w:rsidRPr="004F5B21" w:rsidRDefault="00460B1B" w:rsidP="00EF798F">
      <w:pPr>
        <w:jc w:val="both"/>
      </w:pPr>
      <w:r>
        <w:rPr>
          <w:b/>
          <w:bCs/>
          <w:sz w:val="22"/>
          <w:szCs w:val="22"/>
        </w:rPr>
        <w:t xml:space="preserve"> </w:t>
      </w:r>
      <w:r w:rsidRPr="004F5B21">
        <w:t>В августе  зарегистрирована теплоснабжающая организация ООО « Лужское тепло»,  соучредителем которого является администрация Скребловского сельского поселения. Произведен взнос в Уставной Капитал данной организации  в сумме 10т.р</w:t>
      </w:r>
    </w:p>
    <w:p w:rsidR="00460B1B" w:rsidRPr="004F5B21" w:rsidRDefault="00460B1B" w:rsidP="00EF798F">
      <w:pPr>
        <w:jc w:val="both"/>
      </w:pPr>
      <w:r w:rsidRPr="004F5B21">
        <w:t>Сформирован нормативный запас угля на котельных на отопительный сезон 2012 – 2013г.г. на сумму 6800т.р.</w:t>
      </w:r>
    </w:p>
    <w:p w:rsidR="00460B1B" w:rsidRPr="004F5B21" w:rsidRDefault="00460B1B" w:rsidP="00EF798F">
      <w:pPr>
        <w:jc w:val="both"/>
      </w:pPr>
      <w:r w:rsidRPr="004F5B21">
        <w:t>На покрытие разницы тарифов теплоснабжения за 2012 год перечислено 15298,3 т.р.</w:t>
      </w:r>
    </w:p>
    <w:p w:rsidR="00460B1B" w:rsidRPr="004F5B21" w:rsidRDefault="00460B1B" w:rsidP="00EF798F">
      <w:pPr>
        <w:jc w:val="both"/>
      </w:pPr>
      <w:r w:rsidRPr="004F5B21">
        <w:t xml:space="preserve"> Произведена оплата в адрес МУП  «Лужские тепловые сети» судебных издержек согласно исполнительного листа по компенсации выпадающих доходов за 2010г.  в сумме 124,6 руб. </w:t>
      </w:r>
    </w:p>
    <w:p w:rsidR="00460B1B" w:rsidRDefault="00460B1B" w:rsidP="00EF798F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 xml:space="preserve">        </w:t>
      </w:r>
    </w:p>
    <w:p w:rsidR="00460B1B" w:rsidRDefault="00460B1B" w:rsidP="00EF798F">
      <w:pPr>
        <w:rPr>
          <w:sz w:val="22"/>
          <w:szCs w:val="22"/>
        </w:rPr>
      </w:pPr>
    </w:p>
    <w:p w:rsidR="00460B1B" w:rsidRPr="00EA10C8" w:rsidRDefault="00460B1B" w:rsidP="00CA134D">
      <w:pPr>
        <w:jc w:val="both"/>
        <w:rPr>
          <w:b/>
          <w:bCs/>
        </w:rPr>
      </w:pPr>
      <w:r w:rsidRPr="00EA10C8">
        <w:rPr>
          <w:b/>
          <w:bCs/>
        </w:rPr>
        <w:t xml:space="preserve">Одним из  показателей работы администрации является освоение средств по статье </w:t>
      </w:r>
      <w:r>
        <w:rPr>
          <w:b/>
          <w:bCs/>
        </w:rPr>
        <w:t>«Б</w:t>
      </w:r>
      <w:r w:rsidRPr="00EA10C8">
        <w:rPr>
          <w:b/>
          <w:bCs/>
        </w:rPr>
        <w:t>лагоустройство и поддержка коммунального хозяйства</w:t>
      </w:r>
      <w:r>
        <w:rPr>
          <w:b/>
          <w:bCs/>
        </w:rPr>
        <w:t>»</w:t>
      </w:r>
      <w:r w:rsidRPr="00EA10C8">
        <w:rPr>
          <w:b/>
          <w:bCs/>
        </w:rPr>
        <w:t>.</w:t>
      </w:r>
    </w:p>
    <w:p w:rsidR="00460B1B" w:rsidRDefault="00460B1B" w:rsidP="00EF79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целях проведения благоустройства, организации освещения, организации сбора и вывоза ТБО на территории Скребловского сельского поселения освоено 1902,2 т.р. </w:t>
      </w:r>
    </w:p>
    <w:p w:rsidR="00460B1B" w:rsidRPr="003A0984" w:rsidRDefault="00460B1B" w:rsidP="00EF798F">
      <w:pPr>
        <w:jc w:val="both"/>
      </w:pPr>
      <w:r w:rsidRPr="003A0984">
        <w:t xml:space="preserve">  Расход средств</w:t>
      </w:r>
      <w:r>
        <w:t>,</w:t>
      </w:r>
      <w:r w:rsidRPr="003A0984">
        <w:t xml:space="preserve"> выделенных на проведение мероприятий по благоустройству поселения к 85-летию ЛО в сумме 800 тыс.руб.</w:t>
      </w:r>
      <w:r>
        <w:t>,</w:t>
      </w:r>
      <w:r w:rsidRPr="003A0984">
        <w:t xml:space="preserve"> произведен по следующим направлениям:</w:t>
      </w:r>
    </w:p>
    <w:p w:rsidR="00460B1B" w:rsidRPr="003A0984" w:rsidRDefault="00460B1B" w:rsidP="00EF798F">
      <w:pPr>
        <w:jc w:val="both"/>
      </w:pPr>
      <w:r w:rsidRPr="003A0984">
        <w:t xml:space="preserve"> - снос старых построек сараев и планировка  данной территории в п. Скреблово  -199,4 т.р.</w:t>
      </w:r>
    </w:p>
    <w:p w:rsidR="00460B1B" w:rsidRPr="003A0984" w:rsidRDefault="00460B1B" w:rsidP="00EF798F">
      <w:pPr>
        <w:jc w:val="both"/>
      </w:pPr>
      <w:r>
        <w:t>-  планировка</w:t>
      </w:r>
      <w:r w:rsidRPr="003A0984">
        <w:t xml:space="preserve"> территории для волейбольной площадки у СК на сумму - 8.тыс.руб</w:t>
      </w:r>
    </w:p>
    <w:p w:rsidR="00460B1B" w:rsidRPr="003A0984" w:rsidRDefault="00460B1B" w:rsidP="00EF798F">
      <w:pPr>
        <w:jc w:val="both"/>
      </w:pPr>
      <w:r w:rsidRPr="003A0984">
        <w:t xml:space="preserve"> - устройство и облагораживание площадки ТБО в п. Скреблово  - 78,1 тыс.руб. </w:t>
      </w:r>
    </w:p>
    <w:p w:rsidR="00460B1B" w:rsidRPr="003A0984" w:rsidRDefault="00460B1B" w:rsidP="00EF798F">
      <w:pPr>
        <w:jc w:val="both"/>
      </w:pPr>
      <w:r w:rsidRPr="003A0984">
        <w:t xml:space="preserve"> - приобретение материалов для устройства площадки ТБО -  33,3 тыс.руб.</w:t>
      </w:r>
    </w:p>
    <w:p w:rsidR="00460B1B" w:rsidRPr="003A0984" w:rsidRDefault="00460B1B" w:rsidP="00EF798F">
      <w:pPr>
        <w:jc w:val="both"/>
      </w:pPr>
      <w:r w:rsidRPr="003A0984">
        <w:t xml:space="preserve"> - изготовлен</w:t>
      </w:r>
      <w:r>
        <w:t>ие</w:t>
      </w:r>
      <w:r w:rsidRPr="003A0984">
        <w:t xml:space="preserve"> сцен</w:t>
      </w:r>
      <w:r>
        <w:t>ы</w:t>
      </w:r>
      <w:r w:rsidRPr="003A0984">
        <w:t xml:space="preserve"> для проведения праздничных мероприятий в п. Скреблово- 97,5 т.р.</w:t>
      </w:r>
    </w:p>
    <w:p w:rsidR="00460B1B" w:rsidRPr="003A0984" w:rsidRDefault="00460B1B" w:rsidP="00EF798F">
      <w:pPr>
        <w:jc w:val="both"/>
      </w:pPr>
      <w:r w:rsidRPr="003A0984">
        <w:t xml:space="preserve"> - приобретен</w:t>
      </w:r>
      <w:r>
        <w:t>ие</w:t>
      </w:r>
      <w:r w:rsidRPr="003A0984">
        <w:t xml:space="preserve"> 30 скамеек для отдыха - 82,5 т.р.</w:t>
      </w:r>
    </w:p>
    <w:p w:rsidR="00460B1B" w:rsidRPr="003A0984" w:rsidRDefault="00460B1B" w:rsidP="00EF798F">
      <w:pPr>
        <w:jc w:val="both"/>
      </w:pPr>
      <w:r>
        <w:t xml:space="preserve"> -</w:t>
      </w:r>
      <w:r w:rsidRPr="003A0984">
        <w:t>приобретен</w:t>
      </w:r>
      <w:r>
        <w:t>ие</w:t>
      </w:r>
      <w:r w:rsidRPr="003A0984">
        <w:t xml:space="preserve"> и установ</w:t>
      </w:r>
      <w:r>
        <w:t>ка</w:t>
      </w:r>
      <w:r w:rsidRPr="003A0984">
        <w:t xml:space="preserve"> оборудовани</w:t>
      </w:r>
      <w:r>
        <w:t>я</w:t>
      </w:r>
      <w:r w:rsidRPr="003A0984">
        <w:t xml:space="preserve"> для детских площадок в п. Скреблово, п. Межозерный, д. Наволок, д. Калгановка - 301,2 т.р. </w:t>
      </w:r>
    </w:p>
    <w:p w:rsidR="00460B1B" w:rsidRDefault="00460B1B" w:rsidP="00EF798F">
      <w:pPr>
        <w:jc w:val="both"/>
      </w:pPr>
      <w:r>
        <w:t xml:space="preserve">  Кроме этого из МБ израсходовано на </w:t>
      </w:r>
      <w:r w:rsidRPr="003A0984">
        <w:t xml:space="preserve">благоустройство  территории Скребловского сельского поселения -1102,2 т.р. </w:t>
      </w:r>
    </w:p>
    <w:p w:rsidR="00460B1B" w:rsidRPr="003A0984" w:rsidRDefault="00460B1B" w:rsidP="00EF798F">
      <w:pPr>
        <w:jc w:val="both"/>
      </w:pPr>
      <w:r>
        <w:t xml:space="preserve">Основная </w:t>
      </w:r>
      <w:r w:rsidRPr="003A0984">
        <w:t xml:space="preserve"> затратн</w:t>
      </w:r>
      <w:r>
        <w:t>ая</w:t>
      </w:r>
      <w:r w:rsidRPr="003A0984">
        <w:t xml:space="preserve"> часть благоустройства </w:t>
      </w:r>
      <w:r>
        <w:t xml:space="preserve">- </w:t>
      </w:r>
      <w:r w:rsidRPr="003A0984">
        <w:t xml:space="preserve">освещение. </w:t>
      </w:r>
    </w:p>
    <w:p w:rsidR="00460B1B" w:rsidRPr="003A0984" w:rsidRDefault="00460B1B" w:rsidP="00EF798F">
      <w:pPr>
        <w:jc w:val="both"/>
      </w:pPr>
      <w:r w:rsidRPr="003A0984">
        <w:t xml:space="preserve"> На территории Скребловского сельского поселения организовано уличное освещение в 21 населенном пункте. На освещение израсходовано   500 т.р., осталась непогашенная задолженность по электроэнергии в сумме 82,5 тыс.руб.</w:t>
      </w:r>
    </w:p>
    <w:p w:rsidR="00460B1B" w:rsidRDefault="00460B1B" w:rsidP="00EF798F">
      <w:pPr>
        <w:rPr>
          <w:sz w:val="22"/>
          <w:szCs w:val="22"/>
        </w:rPr>
      </w:pPr>
    </w:p>
    <w:p w:rsidR="00460B1B" w:rsidRDefault="00460B1B" w:rsidP="00EF798F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Расход по уличному освещению  по  деревням  составил 128767 квт.. и приведен в таблице :</w:t>
      </w:r>
      <w:r>
        <w:rPr>
          <w:sz w:val="22"/>
          <w:szCs w:val="22"/>
        </w:rPr>
        <w:t xml:space="preserve"> </w:t>
      </w:r>
    </w:p>
    <w:p w:rsidR="00460B1B" w:rsidRDefault="00460B1B" w:rsidP="00EF798F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№ п/п/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Кол-во квт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 xml:space="preserve">Цена /тариф </w:t>
            </w:r>
          </w:p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 xml:space="preserve">Сумма </w:t>
            </w:r>
          </w:p>
          <w:p w:rsidR="00460B1B" w:rsidRDefault="00460B1B">
            <w:r>
              <w:rPr>
                <w:sz w:val="22"/>
                <w:szCs w:val="22"/>
              </w:rPr>
              <w:t>Т.р.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П. Скреблово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13802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 xml:space="preserve"> 4,24 ( в 11году-4,22)</w:t>
            </w:r>
          </w:p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58,6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 xml:space="preserve">П.Межозерный 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4753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20,2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Д.Госткино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10575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44,9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Д.Надевицы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201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0,9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Д.Брод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4905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20,8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Д.Заорешье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9330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39,6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Д.Репьи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5265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22,3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Д.Ст.Середка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7263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30,8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9.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Нов.Середка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4336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18,4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Д.Кут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5591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23,7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Д.Калгановка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1408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6,0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Д.Александровка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602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2,5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Д.Нов.Брод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5364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22,8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14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Наволок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7874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33,4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Голубково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4613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19,6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16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Югостицы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4947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21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17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Петровская Горка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6065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25,7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18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 xml:space="preserve">Раковичи скважина 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4645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19,7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19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Раковичи дер. ( без учетка)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5850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24,8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20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Вел.Село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2340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9,9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21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Невежицы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1080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4,6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Рассохи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1170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5,0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 xml:space="preserve">Шатновичи 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2340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9,9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>Домкино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14448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61,3</w:t>
            </w:r>
          </w:p>
        </w:tc>
      </w:tr>
      <w:tr w:rsidR="00460B1B">
        <w:tc>
          <w:tcPr>
            <w:tcW w:w="828" w:type="dxa"/>
          </w:tcPr>
          <w:p w:rsidR="00460B1B" w:rsidRDefault="00460B1B">
            <w:r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</w:tcPr>
          <w:p w:rsidR="00460B1B" w:rsidRDefault="00460B1B"/>
        </w:tc>
        <w:tc>
          <w:tcPr>
            <w:tcW w:w="1914" w:type="dxa"/>
          </w:tcPr>
          <w:p w:rsidR="00460B1B" w:rsidRDefault="00460B1B"/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/>
        </w:tc>
      </w:tr>
      <w:tr w:rsidR="00460B1B">
        <w:tc>
          <w:tcPr>
            <w:tcW w:w="828" w:type="dxa"/>
          </w:tcPr>
          <w:p w:rsidR="00460B1B" w:rsidRDefault="00460B1B"/>
        </w:tc>
        <w:tc>
          <w:tcPr>
            <w:tcW w:w="3000" w:type="dxa"/>
          </w:tcPr>
          <w:p w:rsidR="00460B1B" w:rsidRDefault="00460B1B"/>
        </w:tc>
        <w:tc>
          <w:tcPr>
            <w:tcW w:w="1914" w:type="dxa"/>
          </w:tcPr>
          <w:p w:rsidR="00460B1B" w:rsidRDefault="00460B1B"/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/>
        </w:tc>
      </w:tr>
      <w:tr w:rsidR="00460B1B">
        <w:tc>
          <w:tcPr>
            <w:tcW w:w="828" w:type="dxa"/>
          </w:tcPr>
          <w:p w:rsidR="00460B1B" w:rsidRDefault="00460B1B"/>
        </w:tc>
        <w:tc>
          <w:tcPr>
            <w:tcW w:w="3000" w:type="dxa"/>
          </w:tcPr>
          <w:p w:rsidR="00460B1B" w:rsidRDefault="00460B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14" w:type="dxa"/>
          </w:tcPr>
          <w:p w:rsidR="00460B1B" w:rsidRDefault="00460B1B">
            <w:r>
              <w:rPr>
                <w:sz w:val="22"/>
                <w:szCs w:val="22"/>
              </w:rPr>
              <w:t>128767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>
            <w:r>
              <w:rPr>
                <w:sz w:val="22"/>
                <w:szCs w:val="22"/>
              </w:rPr>
              <w:t>546,4</w:t>
            </w:r>
          </w:p>
        </w:tc>
      </w:tr>
      <w:tr w:rsidR="00460B1B">
        <w:tc>
          <w:tcPr>
            <w:tcW w:w="828" w:type="dxa"/>
          </w:tcPr>
          <w:p w:rsidR="00460B1B" w:rsidRDefault="00460B1B"/>
        </w:tc>
        <w:tc>
          <w:tcPr>
            <w:tcW w:w="3000" w:type="dxa"/>
          </w:tcPr>
          <w:p w:rsidR="00460B1B" w:rsidRDefault="00460B1B"/>
          <w:p w:rsidR="00460B1B" w:rsidRDefault="00460B1B">
            <w:r>
              <w:rPr>
                <w:sz w:val="22"/>
                <w:szCs w:val="22"/>
              </w:rPr>
              <w:t xml:space="preserve">для сравнения за 11 год </w:t>
            </w:r>
          </w:p>
        </w:tc>
        <w:tc>
          <w:tcPr>
            <w:tcW w:w="1914" w:type="dxa"/>
          </w:tcPr>
          <w:p w:rsidR="00460B1B" w:rsidRDefault="00460B1B"/>
          <w:p w:rsidR="00460B1B" w:rsidRDefault="00460B1B">
            <w:r>
              <w:rPr>
                <w:sz w:val="22"/>
                <w:szCs w:val="22"/>
              </w:rPr>
              <w:t>117966</w:t>
            </w:r>
          </w:p>
        </w:tc>
        <w:tc>
          <w:tcPr>
            <w:tcW w:w="1914" w:type="dxa"/>
          </w:tcPr>
          <w:p w:rsidR="00460B1B" w:rsidRDefault="00460B1B"/>
        </w:tc>
        <w:tc>
          <w:tcPr>
            <w:tcW w:w="1915" w:type="dxa"/>
          </w:tcPr>
          <w:p w:rsidR="00460B1B" w:rsidRDefault="00460B1B"/>
          <w:p w:rsidR="00460B1B" w:rsidRDefault="00460B1B">
            <w:r>
              <w:rPr>
                <w:sz w:val="22"/>
                <w:szCs w:val="22"/>
              </w:rPr>
              <w:t>497,7</w:t>
            </w:r>
          </w:p>
        </w:tc>
      </w:tr>
    </w:tbl>
    <w:p w:rsidR="00460B1B" w:rsidRDefault="00460B1B" w:rsidP="00EF79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0B1B" w:rsidRDefault="00460B1B" w:rsidP="00EF798F">
      <w:pPr>
        <w:jc w:val="both"/>
        <w:rPr>
          <w:sz w:val="22"/>
          <w:szCs w:val="22"/>
        </w:rPr>
      </w:pPr>
      <w:r>
        <w:t xml:space="preserve"> Проведены прочие работы (услуги) и расходы   по благоустройству и содержанию имущества в сумме </w:t>
      </w:r>
      <w:r>
        <w:rPr>
          <w:b/>
          <w:bCs/>
        </w:rPr>
        <w:t xml:space="preserve"> 602,2 т.р,</w:t>
      </w:r>
      <w:r>
        <w:t xml:space="preserve"> которые включают в себя:</w:t>
      </w:r>
    </w:p>
    <w:p w:rsidR="00460B1B" w:rsidRDefault="00460B1B" w:rsidP="00EF798F">
      <w:pPr>
        <w:jc w:val="both"/>
      </w:pPr>
      <w:r>
        <w:t>- работы и услуги  - 450,5 т.р. ( уборка и окашивание от борщевика территории поселков, ремонт уличного освещения, работы по выравниванию территорий поселков, устройство спортивной площадки у СК Скреблово, вывоз и захоронение безродных трупов, уборка крупногабаритной свалки в п.Скреблово - 92,9 т.р., составление и экспертиза смет )</w:t>
      </w:r>
    </w:p>
    <w:p w:rsidR="00460B1B" w:rsidRDefault="00460B1B" w:rsidP="00EF798F">
      <w:pPr>
        <w:jc w:val="both"/>
      </w:pPr>
      <w:r>
        <w:t>– приобретение  ТМЦ  для ремонтных работ по благоустройству - 151,7 т.р. (материалы для ремонта уличного освещения  и  котельных, краска, семена трав для газона, линолеум для благоустройства помещения амбулатории).</w:t>
      </w:r>
    </w:p>
    <w:p w:rsidR="00460B1B" w:rsidRDefault="00460B1B" w:rsidP="00EF798F">
      <w:pPr>
        <w:jc w:val="both"/>
      </w:pPr>
      <w:r>
        <w:t xml:space="preserve">Огромное значение для благоустройства территории Скребловского сельского поселения имеет включение в программу по борьбе с борщевиком Сосновского. По данной программе в 2012 г. проведены комплексные мероприятия по уничтожению борщевика на площади 132 га.  </w:t>
      </w:r>
    </w:p>
    <w:p w:rsidR="00460B1B" w:rsidRDefault="00460B1B" w:rsidP="00EF798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Всего же расходы по статье «Коммунал. Хоз-во и благ-во»  составили- 45 млн. 125,6 тыс.руб. что в % отношении к общей расходной части бюджета составляет 82,3 %. ( 54812 т.р.*82,3%)</w:t>
      </w:r>
    </w:p>
    <w:p w:rsidR="00460B1B" w:rsidRDefault="00460B1B" w:rsidP="00EF798F">
      <w:pPr>
        <w:rPr>
          <w:b/>
          <w:bCs/>
          <w:sz w:val="22"/>
          <w:szCs w:val="22"/>
        </w:rPr>
      </w:pPr>
    </w:p>
    <w:p w:rsidR="00460B1B" w:rsidRPr="00BC7C47" w:rsidRDefault="00460B1B" w:rsidP="006430F2">
      <w:pPr>
        <w:rPr>
          <w:b/>
          <w:bCs/>
        </w:rPr>
      </w:pPr>
      <w:r w:rsidRPr="00BC7C47">
        <w:rPr>
          <w:b/>
          <w:bCs/>
        </w:rPr>
        <w:t>По содержанию дорог местного значения  проведены следующие мероприятия:</w:t>
      </w:r>
    </w:p>
    <w:p w:rsidR="00460B1B" w:rsidRPr="00BC7C47" w:rsidRDefault="00460B1B" w:rsidP="006430F2">
      <w:r w:rsidRPr="00BC7C47">
        <w:rPr>
          <w:i/>
          <w:iCs/>
        </w:rPr>
        <w:t xml:space="preserve">  - </w:t>
      </w:r>
      <w:r w:rsidRPr="00BC7C47">
        <w:t>расчистка дорог от снега в населенных пунктах -116,9 т.р.</w:t>
      </w:r>
    </w:p>
    <w:p w:rsidR="00460B1B" w:rsidRPr="00BC7C47" w:rsidRDefault="00460B1B" w:rsidP="006430F2">
      <w:r w:rsidRPr="00BC7C47">
        <w:t xml:space="preserve"> - капитальный ремонт с асфальтовым покрытием  проездов к домовым территориям в п.   Скреблово = 491,2 т.р</w:t>
      </w:r>
    </w:p>
    <w:p w:rsidR="00460B1B" w:rsidRPr="00BC7C47" w:rsidRDefault="00460B1B" w:rsidP="006430F2">
      <w:r w:rsidRPr="00BC7C47">
        <w:t>- капитальный ремонт с асфальтовым покрытием  проездов к домовым территориям в п. Межозерный = 396 т.р.</w:t>
      </w:r>
    </w:p>
    <w:p w:rsidR="00460B1B" w:rsidRPr="00BC7C47" w:rsidRDefault="00460B1B" w:rsidP="006430F2">
      <w:r w:rsidRPr="00BC7C47">
        <w:t xml:space="preserve">- проведена паспортизация дорог в п. Межозерный, частично в п. Скреблово </w:t>
      </w:r>
      <w:r>
        <w:t>– 93,9 т.р.</w:t>
      </w:r>
    </w:p>
    <w:p w:rsidR="00460B1B" w:rsidRDefault="00460B1B" w:rsidP="00EF798F">
      <w:pPr>
        <w:rPr>
          <w:b/>
          <w:bCs/>
          <w:sz w:val="22"/>
          <w:szCs w:val="22"/>
        </w:rPr>
      </w:pPr>
    </w:p>
    <w:p w:rsidR="00460B1B" w:rsidRDefault="00460B1B" w:rsidP="00EF798F">
      <w:pPr>
        <w:rPr>
          <w:b/>
          <w:bCs/>
          <w:sz w:val="22"/>
          <w:szCs w:val="22"/>
        </w:rPr>
      </w:pPr>
    </w:p>
    <w:p w:rsidR="00460B1B" w:rsidRPr="00EA6A3C" w:rsidRDefault="00460B1B" w:rsidP="006430F2">
      <w:pPr>
        <w:jc w:val="both"/>
      </w:pPr>
      <w:r w:rsidRPr="00EA10C8">
        <w:rPr>
          <w:b/>
          <w:bCs/>
        </w:rPr>
        <w:t xml:space="preserve">В целях решения вопросов местного значения по участию в предупреждении и ликвидации последствий чрезвычайных ситуаций в границах поселения, обеспечения первичных мер пожарной безопасности в границах населенных пунктов </w:t>
      </w:r>
      <w:r w:rsidRPr="00EA6A3C">
        <w:t xml:space="preserve">проведены расходы в сумме </w:t>
      </w:r>
      <w:r w:rsidRPr="00EA6A3C">
        <w:rPr>
          <w:b/>
          <w:bCs/>
        </w:rPr>
        <w:t>189,7</w:t>
      </w:r>
      <w:r w:rsidRPr="00EA6A3C">
        <w:t xml:space="preserve"> т.р. на следующие мероприятия:</w:t>
      </w:r>
    </w:p>
    <w:p w:rsidR="00460B1B" w:rsidRPr="00EA6A3C" w:rsidRDefault="00460B1B" w:rsidP="006430F2">
      <w:pPr>
        <w:jc w:val="both"/>
      </w:pPr>
      <w:r w:rsidRPr="00EA6A3C">
        <w:t xml:space="preserve"> - обучение пожарных добровольных дружин  </w:t>
      </w:r>
      <w:r>
        <w:t>-</w:t>
      </w:r>
      <w:r w:rsidRPr="00EA6A3C">
        <w:t xml:space="preserve">14 т.р.; </w:t>
      </w:r>
    </w:p>
    <w:p w:rsidR="00460B1B" w:rsidRPr="00EA6A3C" w:rsidRDefault="00460B1B" w:rsidP="006430F2">
      <w:pPr>
        <w:jc w:val="both"/>
      </w:pPr>
      <w:r w:rsidRPr="00EA6A3C">
        <w:t xml:space="preserve"> - установка пожарной и охранной систем в здании администрации </w:t>
      </w:r>
      <w:r>
        <w:t>-</w:t>
      </w:r>
      <w:r w:rsidRPr="00EA6A3C">
        <w:t xml:space="preserve">124,8 т.р.; </w:t>
      </w:r>
    </w:p>
    <w:p w:rsidR="00460B1B" w:rsidRPr="00EA6A3C" w:rsidRDefault="00460B1B" w:rsidP="006430F2">
      <w:pPr>
        <w:jc w:val="both"/>
      </w:pPr>
      <w:r w:rsidRPr="00EA6A3C">
        <w:t xml:space="preserve"> - устройство и ремонт подъездов к пожарным водоемам в д.Петровская горка и Раковичи </w:t>
      </w:r>
      <w:r>
        <w:t>-</w:t>
      </w:r>
      <w:r w:rsidRPr="00EA6A3C">
        <w:t xml:space="preserve">25,8т.р.; </w:t>
      </w:r>
    </w:p>
    <w:p w:rsidR="00460B1B" w:rsidRPr="00EA6A3C" w:rsidRDefault="00460B1B" w:rsidP="006430F2">
      <w:pPr>
        <w:jc w:val="both"/>
      </w:pPr>
      <w:r w:rsidRPr="00EA6A3C">
        <w:t xml:space="preserve"> - произведена оплата  запасов ГСМ для целей ЧС  </w:t>
      </w:r>
      <w:r>
        <w:t>-</w:t>
      </w:r>
      <w:r w:rsidRPr="00EA6A3C">
        <w:t xml:space="preserve"> 24,5 т.р.</w:t>
      </w:r>
    </w:p>
    <w:p w:rsidR="00460B1B" w:rsidRPr="00EA6A3C" w:rsidRDefault="00460B1B" w:rsidP="006430F2">
      <w:pPr>
        <w:jc w:val="both"/>
      </w:pPr>
      <w:r w:rsidRPr="00EA6A3C">
        <w:t xml:space="preserve"> - приобретены  информационные таблички </w:t>
      </w:r>
      <w:r>
        <w:t>– 0.6 т.</w:t>
      </w:r>
      <w:r w:rsidRPr="00EA6A3C">
        <w:t xml:space="preserve"> р.  </w:t>
      </w:r>
    </w:p>
    <w:p w:rsidR="00460B1B" w:rsidRPr="00EA6A3C" w:rsidRDefault="00460B1B" w:rsidP="006430F2">
      <w:r w:rsidRPr="00EA6A3C">
        <w:t>По вопросам безопасности по линии ГО ЧС и ПБ принято    22    НПА.</w:t>
      </w:r>
    </w:p>
    <w:p w:rsidR="00460B1B" w:rsidRPr="00EA6A3C" w:rsidRDefault="00460B1B" w:rsidP="006430F2">
      <w:r w:rsidRPr="00EA6A3C">
        <w:t>Произведена опашка населённых пунктов:  Раковичи,  Ванино Поле.</w:t>
      </w:r>
    </w:p>
    <w:p w:rsidR="00460B1B" w:rsidRPr="00A3131D" w:rsidRDefault="00460B1B" w:rsidP="006430F2">
      <w:pPr>
        <w:jc w:val="both"/>
        <w:rPr>
          <w:sz w:val="22"/>
          <w:szCs w:val="22"/>
        </w:rPr>
      </w:pPr>
    </w:p>
    <w:p w:rsidR="00460B1B" w:rsidRPr="00BE551D" w:rsidRDefault="00460B1B" w:rsidP="006430F2">
      <w:pPr>
        <w:rPr>
          <w:b/>
          <w:bCs/>
        </w:rPr>
      </w:pPr>
      <w:r w:rsidRPr="00BE551D">
        <w:rPr>
          <w:b/>
          <w:bCs/>
        </w:rPr>
        <w:t>В 2012 году</w:t>
      </w:r>
      <w:r w:rsidRPr="00BE551D">
        <w:t xml:space="preserve"> </w:t>
      </w:r>
      <w:r w:rsidRPr="00BE551D">
        <w:rPr>
          <w:b/>
          <w:bCs/>
        </w:rPr>
        <w:t>администрацией Скребловского сельского поселения</w:t>
      </w:r>
      <w:r w:rsidRPr="00BE551D">
        <w:t xml:space="preserve"> </w:t>
      </w:r>
      <w:r w:rsidRPr="00BE551D">
        <w:rPr>
          <w:b/>
          <w:bCs/>
        </w:rPr>
        <w:t>выполнена огромная работа по землепользованию и землеустройству:</w:t>
      </w:r>
    </w:p>
    <w:p w:rsidR="00460B1B" w:rsidRPr="00BE551D" w:rsidRDefault="00460B1B" w:rsidP="00A3131D">
      <w:pPr>
        <w:jc w:val="both"/>
      </w:pPr>
      <w:r w:rsidRPr="00BE551D">
        <w:t>Затраты на мероприятия по землеустройству и землепользованию составили 137,1 т.р.</w:t>
      </w:r>
    </w:p>
    <w:p w:rsidR="00460B1B" w:rsidRPr="00BE551D" w:rsidRDefault="00460B1B" w:rsidP="00A3131D">
      <w:pPr>
        <w:jc w:val="both"/>
        <w:rPr>
          <w:i/>
          <w:iCs/>
        </w:rPr>
      </w:pPr>
      <w:r w:rsidRPr="00BE551D">
        <w:t xml:space="preserve">(Также дополнительно на данные цели использована спонсорская помощь в сумме 267,9 т.р.) </w:t>
      </w:r>
    </w:p>
    <w:p w:rsidR="00460B1B" w:rsidRPr="00BE551D" w:rsidRDefault="00460B1B" w:rsidP="006430F2"/>
    <w:p w:rsidR="00460B1B" w:rsidRDefault="00460B1B" w:rsidP="006430F2">
      <w:pPr>
        <w:numPr>
          <w:ilvl w:val="0"/>
          <w:numId w:val="1"/>
        </w:numPr>
      </w:pPr>
      <w:r>
        <w:t xml:space="preserve">завершены работы по разработке проекта генерального плана Скребловского сельского поселения;  </w:t>
      </w:r>
    </w:p>
    <w:p w:rsidR="00460B1B" w:rsidRDefault="00460B1B" w:rsidP="006430F2">
      <w:pPr>
        <w:numPr>
          <w:ilvl w:val="0"/>
          <w:numId w:val="1"/>
        </w:numPr>
      </w:pPr>
      <w:r>
        <w:t>завершены работы по подготовке карт градостроительного зонирования по всем  населённым пунктам Скребловского сельского поселения для утверждения Правил Землепользования и Застройки,  выполнены топографические работы по пос. Скреблово для генерального плана;</w:t>
      </w:r>
    </w:p>
    <w:p w:rsidR="00460B1B" w:rsidRDefault="00460B1B" w:rsidP="006430F2">
      <w:pPr>
        <w:numPr>
          <w:ilvl w:val="0"/>
          <w:numId w:val="1"/>
        </w:numPr>
      </w:pPr>
      <w:r>
        <w:t>проводится инвентаризация земель населённых пунктов поселения ;</w:t>
      </w:r>
    </w:p>
    <w:p w:rsidR="00460B1B" w:rsidRDefault="00460B1B" w:rsidP="006430F2">
      <w:pPr>
        <w:numPr>
          <w:ilvl w:val="0"/>
          <w:numId w:val="1"/>
        </w:numPr>
      </w:pPr>
      <w:r>
        <w:t xml:space="preserve">проведены три публичных слушания по изменению вида разрешенного    </w:t>
      </w:r>
    </w:p>
    <w:p w:rsidR="00460B1B" w:rsidRDefault="00460B1B" w:rsidP="006430F2">
      <w:pPr>
        <w:ind w:left="720"/>
      </w:pPr>
      <w:r>
        <w:t>использования  земель;</w:t>
      </w:r>
    </w:p>
    <w:p w:rsidR="00460B1B" w:rsidRDefault="00460B1B" w:rsidP="006430F2">
      <w:r>
        <w:t xml:space="preserve">       6.  выданы ответы по 36 письменным  запросам  Управления Федеральной службы  </w:t>
      </w:r>
    </w:p>
    <w:p w:rsidR="00460B1B" w:rsidRDefault="00460B1B" w:rsidP="006430F2">
      <w:r>
        <w:t xml:space="preserve">            государственной регистрации кадастра и картографии по Ленинградской области;</w:t>
      </w:r>
    </w:p>
    <w:p w:rsidR="00460B1B" w:rsidRDefault="00460B1B" w:rsidP="006430F2">
      <w:r>
        <w:t xml:space="preserve">       7.   выданы ответы по 8  письменным запросам ИФНС по Лужскому району;.</w:t>
      </w:r>
    </w:p>
    <w:p w:rsidR="00460B1B" w:rsidRPr="00A3131D" w:rsidRDefault="00460B1B" w:rsidP="00A3131D">
      <w:r>
        <w:t xml:space="preserve">       9.   выданы 1328 выписок из похозяйственных книг, постановлений, справок по заявлениям граждан</w:t>
      </w:r>
      <w:r w:rsidRPr="00E548B3">
        <w:rPr>
          <w:sz w:val="22"/>
          <w:szCs w:val="22"/>
        </w:rPr>
        <w:t xml:space="preserve"> </w:t>
      </w:r>
    </w:p>
    <w:p w:rsidR="00460B1B" w:rsidRPr="00A3131D" w:rsidRDefault="00460B1B" w:rsidP="00A3131D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 xml:space="preserve">        </w:t>
      </w:r>
    </w:p>
    <w:p w:rsidR="00460B1B" w:rsidRPr="00A3131D" w:rsidRDefault="00460B1B" w:rsidP="00EF798F">
      <w:pPr>
        <w:rPr>
          <w:b/>
          <w:bCs/>
        </w:rPr>
      </w:pPr>
      <w:r w:rsidRPr="00A3131D">
        <w:rPr>
          <w:b/>
          <w:bCs/>
        </w:rPr>
        <w:t>Для решения вопросов местного значения</w:t>
      </w:r>
      <w:r>
        <w:rPr>
          <w:b/>
          <w:bCs/>
        </w:rPr>
        <w:t xml:space="preserve"> по </w:t>
      </w:r>
      <w:r w:rsidRPr="00A3131D">
        <w:rPr>
          <w:b/>
          <w:bCs/>
        </w:rPr>
        <w:t xml:space="preserve"> организаци</w:t>
      </w:r>
      <w:r>
        <w:rPr>
          <w:b/>
          <w:bCs/>
        </w:rPr>
        <w:t>и</w:t>
      </w:r>
      <w:r w:rsidRPr="00A3131D">
        <w:rPr>
          <w:b/>
          <w:bCs/>
        </w:rPr>
        <w:t xml:space="preserve"> библиотечного обслуживания, обеспечения жителей услугами организаций культуры и обеспечения условий для развития на территории поселения физической культуры и массового спорта задействовано  СКЦ «Лидер».</w:t>
      </w:r>
    </w:p>
    <w:p w:rsidR="00460B1B" w:rsidRPr="00BE551D" w:rsidRDefault="00460B1B" w:rsidP="00EF798F">
      <w:pPr>
        <w:rPr>
          <w:b/>
          <w:bCs/>
        </w:rPr>
      </w:pPr>
      <w:r>
        <w:rPr>
          <w:b/>
          <w:bCs/>
          <w:sz w:val="22"/>
          <w:szCs w:val="22"/>
        </w:rPr>
        <w:t xml:space="preserve">  </w:t>
      </w:r>
      <w:r w:rsidRPr="00BE551D">
        <w:rPr>
          <w:b/>
          <w:bCs/>
        </w:rPr>
        <w:t xml:space="preserve">На обеспечение деятельности Культуры  фактические  расходы составили 2609,6 т.р. </w:t>
      </w:r>
    </w:p>
    <w:p w:rsidR="00460B1B" w:rsidRDefault="00460B1B" w:rsidP="00C32057">
      <w:pPr>
        <w:ind w:firstLine="539"/>
      </w:pPr>
      <w:r>
        <w:t xml:space="preserve">Основной задачей работников СКЦ «Лидер» на 2012 год  была организация досуга детей,  подростков и молодежи, взрослого населения, вовлечение в новые творческие процессы. </w:t>
      </w:r>
    </w:p>
    <w:p w:rsidR="00460B1B" w:rsidRPr="00C32057" w:rsidRDefault="00460B1B" w:rsidP="00EF798F">
      <w:r w:rsidRPr="00C32057">
        <w:rPr>
          <w:u w:val="single"/>
        </w:rPr>
        <w:t xml:space="preserve">За 2012 год были проведены следующие крупные </w:t>
      </w:r>
      <w:r>
        <w:rPr>
          <w:u w:val="single"/>
        </w:rPr>
        <w:t xml:space="preserve">массовые </w:t>
      </w:r>
      <w:r w:rsidRPr="00C32057">
        <w:rPr>
          <w:u w:val="single"/>
        </w:rPr>
        <w:t>мероприятия</w:t>
      </w:r>
      <w:r w:rsidRPr="00C32057">
        <w:t>:</w:t>
      </w:r>
    </w:p>
    <w:p w:rsidR="00460B1B" w:rsidRPr="00E337DB" w:rsidRDefault="00460B1B" w:rsidP="00EF798F">
      <w:r w:rsidRPr="00E337DB">
        <w:t>- Проводы русской зимы. Масленица</w:t>
      </w:r>
      <w:r>
        <w:t>.</w:t>
      </w:r>
    </w:p>
    <w:p w:rsidR="00460B1B" w:rsidRPr="00E337DB" w:rsidRDefault="00460B1B" w:rsidP="00EF798F">
      <w:r w:rsidRPr="00E337DB">
        <w:rPr>
          <w:sz w:val="28"/>
          <w:szCs w:val="28"/>
        </w:rPr>
        <w:t xml:space="preserve">- </w:t>
      </w:r>
      <w:r w:rsidRPr="00E337DB">
        <w:t>Торжественны</w:t>
      </w:r>
      <w:r>
        <w:t>е</w:t>
      </w:r>
      <w:r w:rsidRPr="00E337DB">
        <w:t xml:space="preserve"> митинг</w:t>
      </w:r>
      <w:r>
        <w:t>и</w:t>
      </w:r>
      <w:r w:rsidRPr="00E337DB">
        <w:t>, посвящённы</w:t>
      </w:r>
      <w:r>
        <w:t>е</w:t>
      </w:r>
      <w:r w:rsidRPr="00E337DB">
        <w:t xml:space="preserve"> </w:t>
      </w:r>
      <w:r>
        <w:t>Д</w:t>
      </w:r>
      <w:r w:rsidRPr="00E337DB">
        <w:t xml:space="preserve">ню </w:t>
      </w:r>
      <w:r>
        <w:t>П</w:t>
      </w:r>
      <w:r w:rsidRPr="00E337DB">
        <w:t>обеды.</w:t>
      </w:r>
    </w:p>
    <w:p w:rsidR="00460B1B" w:rsidRDefault="00460B1B" w:rsidP="00EF798F">
      <w:r w:rsidRPr="00E337DB">
        <w:rPr>
          <w:sz w:val="28"/>
          <w:szCs w:val="28"/>
        </w:rPr>
        <w:t xml:space="preserve">- </w:t>
      </w:r>
      <w:r w:rsidRPr="00E337DB">
        <w:t>Детский праздник«Пусть всегда будет солнце», посвящённый дню защиты детей</w:t>
      </w:r>
      <w:r>
        <w:t>.</w:t>
      </w:r>
    </w:p>
    <w:p w:rsidR="00460B1B" w:rsidRPr="00E337DB" w:rsidRDefault="00460B1B" w:rsidP="00EF798F">
      <w:r>
        <w:t>- Дни</w:t>
      </w:r>
      <w:r w:rsidRPr="00E337DB">
        <w:t xml:space="preserve"> посёлк</w:t>
      </w:r>
      <w:r>
        <w:t>ов</w:t>
      </w:r>
      <w:r w:rsidRPr="00E337DB">
        <w:t xml:space="preserve"> Скреблово </w:t>
      </w:r>
      <w:r>
        <w:t xml:space="preserve">и </w:t>
      </w:r>
      <w:r w:rsidRPr="00E337DB">
        <w:t xml:space="preserve">Межозёрный </w:t>
      </w:r>
    </w:p>
    <w:p w:rsidR="00460B1B" w:rsidRDefault="00460B1B" w:rsidP="00EF798F">
      <w:r w:rsidRPr="00E337DB">
        <w:t>-</w:t>
      </w:r>
      <w:r w:rsidRPr="00E337DB">
        <w:rPr>
          <w:sz w:val="28"/>
          <w:szCs w:val="28"/>
        </w:rPr>
        <w:t xml:space="preserve"> </w:t>
      </w:r>
      <w:r w:rsidRPr="00E337DB">
        <w:t>Праздник</w:t>
      </w:r>
      <w:r>
        <w:t xml:space="preserve"> </w:t>
      </w:r>
      <w:r w:rsidRPr="00BE551D">
        <w:t xml:space="preserve"> </w:t>
      </w:r>
      <w:r w:rsidRPr="00E337DB">
        <w:t>« Мои года  - моё богатство»</w:t>
      </w:r>
      <w:r>
        <w:t xml:space="preserve">, </w:t>
      </w:r>
      <w:r w:rsidRPr="00E337DB">
        <w:t xml:space="preserve"> посвящённый дню пожилого человека</w:t>
      </w:r>
      <w:r>
        <w:t>.</w:t>
      </w:r>
      <w:r w:rsidRPr="00E337DB">
        <w:t xml:space="preserve"> </w:t>
      </w:r>
    </w:p>
    <w:p w:rsidR="00460B1B" w:rsidRPr="00E337DB" w:rsidRDefault="00460B1B" w:rsidP="00EF798F">
      <w:r w:rsidRPr="00E337DB">
        <w:t>-</w:t>
      </w:r>
      <w:r>
        <w:t xml:space="preserve"> </w:t>
      </w:r>
      <w:r w:rsidRPr="00E337DB">
        <w:t>Детская ёлка</w:t>
      </w:r>
      <w:r>
        <w:t xml:space="preserve"> в п. Межозерный и п. Скреблово</w:t>
      </w:r>
    </w:p>
    <w:p w:rsidR="00460B1B" w:rsidRPr="00E337DB" w:rsidRDefault="00460B1B" w:rsidP="00EF798F">
      <w:r w:rsidRPr="00E337DB">
        <w:t>-</w:t>
      </w:r>
      <w:r>
        <w:t xml:space="preserve"> </w:t>
      </w:r>
      <w:r w:rsidRPr="00E337DB">
        <w:t>Новогодние гуляния</w:t>
      </w:r>
      <w:r>
        <w:t xml:space="preserve"> п</w:t>
      </w:r>
      <w:r w:rsidRPr="00E337DB">
        <w:t>.Скребло</w:t>
      </w:r>
      <w:r>
        <w:t xml:space="preserve">во, п.Межозёрный </w:t>
      </w:r>
    </w:p>
    <w:p w:rsidR="00460B1B" w:rsidRDefault="00460B1B" w:rsidP="00EF798F"/>
    <w:p w:rsidR="00460B1B" w:rsidRDefault="00460B1B" w:rsidP="00EF798F">
      <w:r>
        <w:rPr>
          <w:color w:val="000000"/>
        </w:rPr>
        <w:t xml:space="preserve">         Библиотечные работники СКЦ «Лидер» на протяжении всего 2012 года вели культурно-массовую работу. Один раз в квартал  на базе библиотек проводились воспитательные беседы (профилактика курения, наркомании, алкоголизма, экологические беседы, патриотические беседы и т.д.), Организовывались книжные выставки, проводились детские утренники, оформлялись информационные стенды, проводились обзоры новых книжных поступлений. Библиотеки работают в тесном контакте со  школой и детским садом. Было проведено ряд праздничных мероприятий, </w:t>
      </w:r>
      <w:r>
        <w:t>игровых программ.</w:t>
      </w:r>
    </w:p>
    <w:p w:rsidR="00460B1B" w:rsidRDefault="00460B1B" w:rsidP="00EF798F">
      <w:pPr>
        <w:ind w:firstLine="540"/>
        <w:rPr>
          <w:color w:val="000000"/>
        </w:rPr>
      </w:pPr>
      <w:r>
        <w:rPr>
          <w:color w:val="000000"/>
        </w:rPr>
        <w:t>Физкультурно-массовые  и спортивные мероприятия, проводимые на территории Скребловского поселения «Детские часы» и «Весёлые старты», были приурочены к различным датам, таким, как «День защиты детей», «День семьи», «День России », «День знаний» и «День посёлка».</w:t>
      </w:r>
    </w:p>
    <w:p w:rsidR="00460B1B" w:rsidRDefault="00460B1B" w:rsidP="00AB1339">
      <w:r>
        <w:t>-Волейбольная команда Скребловского сельского поселения  в 2012 году завоевала 1 место в спартакиаде по летним играм  Лужского района и  единственная из Лужского района  ездила    в Гатчину</w:t>
      </w:r>
      <w:r>
        <w:rPr>
          <w:sz w:val="28"/>
          <w:szCs w:val="28"/>
        </w:rPr>
        <w:t xml:space="preserve">  </w:t>
      </w:r>
      <w:r w:rsidRPr="00943BD2">
        <w:t>и в Кировск на</w:t>
      </w:r>
      <w:r>
        <w:rPr>
          <w:sz w:val="28"/>
          <w:szCs w:val="28"/>
        </w:rPr>
        <w:t xml:space="preserve"> </w:t>
      </w:r>
      <w:r>
        <w:t>игры  представителей поселений Ленинградской области.</w:t>
      </w:r>
    </w:p>
    <w:p w:rsidR="00460B1B" w:rsidRDefault="00460B1B" w:rsidP="00AB1339">
      <w:r>
        <w:t xml:space="preserve"> </w:t>
      </w:r>
    </w:p>
    <w:p w:rsidR="00460B1B" w:rsidRDefault="00460B1B" w:rsidP="0040245F">
      <w:r>
        <w:t xml:space="preserve">В 2012 году были организованы ежегодные мероприятия по содержанию </w:t>
      </w:r>
      <w:r w:rsidRPr="00365E96">
        <w:t>памятных мест и захоронений воинов и местных жителей, погибших в го</w:t>
      </w:r>
      <w:r>
        <w:t xml:space="preserve">ды Великой Отечественной войны, (их у нас -10). </w:t>
      </w:r>
      <w:r w:rsidRPr="00365E96">
        <w:t xml:space="preserve">Все памятники восстановлены, покрашены, проведено благоустройство прилегающих территорий. </w:t>
      </w:r>
    </w:p>
    <w:p w:rsidR="00460B1B" w:rsidRPr="00365E96" w:rsidRDefault="00460B1B" w:rsidP="0040245F">
      <w:pPr>
        <w:rPr>
          <w:b/>
          <w:bCs/>
        </w:rPr>
      </w:pPr>
      <w:r>
        <w:t xml:space="preserve">К дню Победы </w:t>
      </w:r>
      <w:r w:rsidRPr="00365E96">
        <w:t>возложены венки к памятным местам в деревнях Наволок, Югостицы, Невежицы,</w:t>
      </w:r>
      <w:r>
        <w:t xml:space="preserve"> Великое Село, Брод,</w:t>
      </w:r>
      <w:r w:rsidRPr="00365E96">
        <w:t xml:space="preserve"> Голубково, п.Скреблово, на первой линии обороны Лужского рубежа у п.Межозерный</w:t>
      </w:r>
      <w:r>
        <w:t xml:space="preserve">, </w:t>
      </w:r>
      <w:r w:rsidRPr="00365E96">
        <w:rPr>
          <w:b/>
          <w:bCs/>
        </w:rPr>
        <w:t>.</w:t>
      </w:r>
    </w:p>
    <w:p w:rsidR="00460B1B" w:rsidRPr="00365E96" w:rsidRDefault="00460B1B" w:rsidP="0040245F">
      <w:r w:rsidRPr="00365E96">
        <w:t xml:space="preserve">В возложении венков принимали участие работники администрации поселения, представители общественности. </w:t>
      </w:r>
    </w:p>
    <w:p w:rsidR="00460B1B" w:rsidRPr="00365E96" w:rsidRDefault="00460B1B" w:rsidP="0040245F">
      <w:r w:rsidRPr="00365E96">
        <w:t>9 мая в Скребловском сельском поселении прошли  три мити</w:t>
      </w:r>
      <w:r>
        <w:t>нга, посвященные 67</w:t>
      </w:r>
      <w:r w:rsidRPr="00365E96">
        <w:t>-й годовщине Победы в Великой Отечественной войне 1941-1945 годов:</w:t>
      </w:r>
    </w:p>
    <w:p w:rsidR="00460B1B" w:rsidRDefault="00460B1B" w:rsidP="0040245F">
      <w:r w:rsidRPr="00365E96">
        <w:t xml:space="preserve">д.Великое Село, п.Межозерный, д.Большой Брод.  </w:t>
      </w:r>
    </w:p>
    <w:p w:rsidR="00460B1B" w:rsidRPr="00365E96" w:rsidRDefault="00460B1B" w:rsidP="0040245F">
      <w:r w:rsidRPr="00365E96">
        <w:t>Школьники, проживающие в п.Скреблово и п.Межозерный, порадовали ветеранов своими выступлениями.</w:t>
      </w:r>
      <w:r>
        <w:t xml:space="preserve"> Были накрыты праздничные столы для ветеранов.</w:t>
      </w:r>
    </w:p>
    <w:p w:rsidR="00460B1B" w:rsidRDefault="00460B1B" w:rsidP="0040245F">
      <w:pPr>
        <w:jc w:val="both"/>
      </w:pPr>
      <w:r w:rsidRPr="00365E96">
        <w:t>Празднование 6</w:t>
      </w:r>
      <w:r>
        <w:t>7</w:t>
      </w:r>
      <w:r w:rsidRPr="00365E96">
        <w:t>-й годовщины Победы в Великой Отечественной войне 1941-1945 годов – это уже наша история.</w:t>
      </w:r>
      <w:r>
        <w:t xml:space="preserve"> </w:t>
      </w:r>
    </w:p>
    <w:p w:rsidR="00460B1B" w:rsidRPr="00365E96" w:rsidRDefault="00460B1B" w:rsidP="0040245F">
      <w:r w:rsidRPr="00365E96">
        <w:t>Будет еще много праздников и юбилейных дат, посвященных Великой Победе.</w:t>
      </w:r>
    </w:p>
    <w:p w:rsidR="00460B1B" w:rsidRPr="00365E96" w:rsidRDefault="00460B1B" w:rsidP="0040245F">
      <w:r w:rsidRPr="00365E96">
        <w:t xml:space="preserve">Желаем всем ветеранам Великой Отечественной войны здоровья и долгих лет жизни. </w:t>
      </w:r>
    </w:p>
    <w:p w:rsidR="00460B1B" w:rsidRPr="00A3131D" w:rsidRDefault="00460B1B" w:rsidP="00EF798F">
      <w:pPr>
        <w:rPr>
          <w:color w:val="000000"/>
        </w:rPr>
      </w:pPr>
    </w:p>
    <w:p w:rsidR="00460B1B" w:rsidRPr="00A3131D" w:rsidRDefault="00460B1B" w:rsidP="00EF798F">
      <w:pPr>
        <w:rPr>
          <w:b/>
          <w:bCs/>
        </w:rPr>
      </w:pPr>
      <w:r w:rsidRPr="00A3131D">
        <w:rPr>
          <w:b/>
          <w:bCs/>
        </w:rPr>
        <w:t>В администрации ведется  повседневная работа  в целях решения социальных вопросов.</w:t>
      </w:r>
    </w:p>
    <w:p w:rsidR="00460B1B" w:rsidRPr="00A3131D" w:rsidRDefault="00460B1B" w:rsidP="00E546F5">
      <w:pPr>
        <w:ind w:firstLine="709"/>
        <w:jc w:val="both"/>
      </w:pPr>
      <w:r w:rsidRPr="00A3131D">
        <w:t>В 2012</w:t>
      </w:r>
      <w:r>
        <w:t xml:space="preserve"> </w:t>
      </w:r>
      <w:r w:rsidRPr="00A3131D">
        <w:t>г.</w:t>
      </w:r>
      <w:r>
        <w:t xml:space="preserve"> принято 1463 гражданина</w:t>
      </w:r>
      <w:r w:rsidRPr="00A3131D">
        <w:t xml:space="preserve"> по вопросам</w:t>
      </w:r>
      <w:r>
        <w:t xml:space="preserve"> </w:t>
      </w:r>
      <w:r w:rsidRPr="00A3131D">
        <w:rPr>
          <w:b/>
          <w:bCs/>
        </w:rPr>
        <w:t xml:space="preserve"> </w:t>
      </w:r>
      <w:r w:rsidRPr="00A3131D">
        <w:t>оформлени</w:t>
      </w:r>
      <w:r>
        <w:t>я</w:t>
      </w:r>
      <w:r w:rsidRPr="00A3131D">
        <w:t xml:space="preserve"> компенсации на дрова</w:t>
      </w:r>
      <w:r>
        <w:t xml:space="preserve"> и</w:t>
      </w:r>
      <w:r w:rsidRPr="00A3131D">
        <w:t xml:space="preserve"> жилищной субсидии, по вопросам паспортного стола, нотариата, приватизации квартир, </w:t>
      </w:r>
      <w:r>
        <w:t>составления актов</w:t>
      </w:r>
      <w:r w:rsidRPr="00A3131D">
        <w:t xml:space="preserve"> обследования жилищно-бытовых условий</w:t>
      </w:r>
      <w:r>
        <w:t xml:space="preserve"> и </w:t>
      </w:r>
      <w:r w:rsidRPr="00A3131D">
        <w:t xml:space="preserve">  бытовы</w:t>
      </w:r>
      <w:r>
        <w:t xml:space="preserve">х </w:t>
      </w:r>
      <w:r w:rsidRPr="00A3131D">
        <w:t>характеристик</w:t>
      </w:r>
      <w:r>
        <w:t>.</w:t>
      </w:r>
      <w:r w:rsidRPr="00A3131D">
        <w:t xml:space="preserve">  </w:t>
      </w:r>
    </w:p>
    <w:p w:rsidR="00460B1B" w:rsidRPr="00A3131D" w:rsidRDefault="00460B1B" w:rsidP="00CD7AE4">
      <w:pPr>
        <w:jc w:val="both"/>
      </w:pPr>
      <w:r w:rsidRPr="00A3131D">
        <w:t>Совершено нотариальных действий – 244</w:t>
      </w:r>
      <w:r>
        <w:t>.</w:t>
      </w:r>
    </w:p>
    <w:p w:rsidR="00460B1B" w:rsidRPr="00A3131D" w:rsidRDefault="00460B1B" w:rsidP="00CD7AE4">
      <w:pPr>
        <w:jc w:val="both"/>
      </w:pPr>
      <w:r w:rsidRPr="00A3131D">
        <w:t>Обследовано неблагополучных, многодетных, неполных  семей, семей с опекаемыми детьми,  малообеспеченных семей,  с составлением актов – 37.</w:t>
      </w:r>
    </w:p>
    <w:p w:rsidR="00460B1B" w:rsidRPr="00A3131D" w:rsidRDefault="00460B1B" w:rsidP="00CD7AE4">
      <w:pPr>
        <w:jc w:val="both"/>
      </w:pPr>
      <w:r w:rsidRPr="00A3131D">
        <w:t>Принято, оформлено и сдано документов на регистрацию, снятие с регистрационного учета и обмену паспортов – 181</w:t>
      </w:r>
      <w:r>
        <w:t>.</w:t>
      </w:r>
    </w:p>
    <w:p w:rsidR="00460B1B" w:rsidRPr="00A3131D" w:rsidRDefault="00460B1B" w:rsidP="00EF798F">
      <w:pPr>
        <w:ind w:firstLine="709"/>
        <w:jc w:val="both"/>
      </w:pPr>
    </w:p>
    <w:p w:rsidR="00460B1B" w:rsidRPr="00A3131D" w:rsidRDefault="00460B1B" w:rsidP="00077407">
      <w:pPr>
        <w:jc w:val="both"/>
      </w:pPr>
      <w:r w:rsidRPr="00A3131D">
        <w:rPr>
          <w:b/>
          <w:bCs/>
        </w:rPr>
        <w:t xml:space="preserve">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 и выполнения иных полномочий при администрации Скребловского сельского поселения </w:t>
      </w:r>
      <w:r w:rsidRPr="00A3131D">
        <w:t>работают следующие комиссии:</w:t>
      </w:r>
    </w:p>
    <w:p w:rsidR="00460B1B" w:rsidRPr="00A3131D" w:rsidRDefault="00460B1B" w:rsidP="00077407">
      <w:pPr>
        <w:jc w:val="both"/>
      </w:pPr>
      <w:r w:rsidRPr="00A3131D">
        <w:t>1.Общественная жилищная комиссия</w:t>
      </w:r>
      <w:r>
        <w:t xml:space="preserve"> (9 заседаний).</w:t>
      </w:r>
    </w:p>
    <w:p w:rsidR="00460B1B" w:rsidRPr="00A3131D" w:rsidRDefault="00460B1B" w:rsidP="00077407">
      <w:pPr>
        <w:jc w:val="both"/>
      </w:pPr>
      <w:r w:rsidRPr="00A3131D">
        <w:t>2. Межведомственная комиссия по обследованию жилья</w:t>
      </w:r>
      <w:r>
        <w:t xml:space="preserve"> (1 заседание)</w:t>
      </w:r>
      <w:r w:rsidRPr="00A3131D">
        <w:t>.</w:t>
      </w:r>
    </w:p>
    <w:p w:rsidR="00460B1B" w:rsidRPr="0067759F" w:rsidRDefault="00460B1B" w:rsidP="0067759F">
      <w:pPr>
        <w:jc w:val="both"/>
      </w:pPr>
      <w:r>
        <w:t>3.Комиссия по обследованию свободного муниципального жилья.</w:t>
      </w:r>
    </w:p>
    <w:p w:rsidR="00460B1B" w:rsidRDefault="00460B1B" w:rsidP="00340189">
      <w:pPr>
        <w:rPr>
          <w:b/>
        </w:rPr>
      </w:pPr>
      <w:r>
        <w:rPr>
          <w:b/>
        </w:rPr>
        <w:t>1.Общественная жилищная комиссия.</w:t>
      </w:r>
    </w:p>
    <w:p w:rsidR="00460B1B" w:rsidRDefault="00460B1B" w:rsidP="00340189">
      <w:r>
        <w:t>За 2012 год проведено 9 заседаний.                                                                                                                                    Рассмотрены  вопросы:</w:t>
      </w:r>
    </w:p>
    <w:p w:rsidR="00460B1B" w:rsidRDefault="00460B1B" w:rsidP="00340189">
      <w:r>
        <w:t>-О признании Селякова П.И. (п.Межозерный,  д. №.7, кв. № 6), Германской И.А. (п.Скреблово, д.8, кв.10), Молоковой Е.Н. (д.Калгановка, д. № 4, кв. № 8), Молокова А.В. (д.Калгановка, д. № 4, кв. № 11) нуждающимися в жилых помещениях для участия в федеральных и региональных целевых программах.</w:t>
      </w:r>
    </w:p>
    <w:p w:rsidR="00460B1B" w:rsidRDefault="00460B1B" w:rsidP="00340189">
      <w:r>
        <w:t xml:space="preserve">- О снятии Вербицкого И.А. (д.Б.Шатновичи – сирота) с учета в качестве нуждающегося в жилом помещении – предоставлена благоустроенная однокомнатная квартира № 35 в </w:t>
      </w:r>
    </w:p>
    <w:p w:rsidR="00460B1B" w:rsidRDefault="00460B1B" w:rsidP="00340189">
      <w:r>
        <w:t>д. № 8 п.Скреблово (квартира приобретена администрацией ЛМР).</w:t>
      </w:r>
    </w:p>
    <w:p w:rsidR="00460B1B" w:rsidRDefault="00460B1B" w:rsidP="00340189">
      <w:r>
        <w:t>- О предоставлении Чугаеву М.А. (д.Домкино, д. № 13, кв. № 4), Уколову А.Д. (д.Голубково, д.№ 1, кв.№.3) жилых помещений по договорам срочного найма.</w:t>
      </w:r>
    </w:p>
    <w:p w:rsidR="00460B1B" w:rsidRDefault="00460B1B" w:rsidP="00340189">
      <w:r>
        <w:t>Эти люди своими силами отремонтировали данное жилье за счет собственных средств.</w:t>
      </w:r>
    </w:p>
    <w:p w:rsidR="00460B1B" w:rsidRDefault="00460B1B" w:rsidP="00340189">
      <w:r>
        <w:t>-О признании Щетько Н.Ю. (д.Новая Середка), Кудряшовой Т.В. (п.Скреблово, д.№ 20, кв. № 1) в качестве нуждающихся в жилых помещениях для дальнейшего заключения договоров социального найма на свободное  муниципальное жилье.</w:t>
      </w:r>
    </w:p>
    <w:p w:rsidR="00460B1B" w:rsidRDefault="00460B1B" w:rsidP="00340189"/>
    <w:p w:rsidR="00460B1B" w:rsidRDefault="00460B1B" w:rsidP="00340189">
      <w:r>
        <w:t>Результаты работы комиссии:</w:t>
      </w:r>
    </w:p>
    <w:p w:rsidR="00460B1B" w:rsidRDefault="00460B1B" w:rsidP="00340189">
      <w:r>
        <w:t>1.На 01.01.2012 года на очереди нуждающихся в жилых помещениях состояло 5 человек.</w:t>
      </w:r>
    </w:p>
    <w:p w:rsidR="00460B1B" w:rsidRDefault="00460B1B" w:rsidP="00340189">
      <w:r>
        <w:t>1.1.Признаны нуждающимися в улучшении жилищных условий (на свободное муниципальное жилье)– 2 человека (площадь жилого помещения на человека менее учетной нормы по поселению, равной 10 кв.м).</w:t>
      </w:r>
    </w:p>
    <w:p w:rsidR="00460B1B" w:rsidRDefault="00460B1B" w:rsidP="00340189">
      <w:r>
        <w:t xml:space="preserve">1.2. Снят с учета </w:t>
      </w:r>
      <w:r>
        <w:rPr>
          <w:b/>
        </w:rPr>
        <w:t>Вербицкий И.А.</w:t>
      </w:r>
      <w:r>
        <w:t xml:space="preserve"> в связи с предоставлением благоустроенной однокомнатной квартиры № 35 в д. № 8  п.Скреблово (квартира приобретена администрацией ЛМР).</w:t>
      </w:r>
    </w:p>
    <w:p w:rsidR="00460B1B" w:rsidRDefault="00460B1B" w:rsidP="00340189">
      <w:r>
        <w:t xml:space="preserve">1.3. </w:t>
      </w:r>
      <w:r>
        <w:rPr>
          <w:b/>
        </w:rPr>
        <w:t>4 человека</w:t>
      </w:r>
      <w:r>
        <w:t xml:space="preserve"> признаны нуждающимися в жилых помещениях для участия в федеральных и региональных целевых программах.</w:t>
      </w:r>
    </w:p>
    <w:p w:rsidR="00460B1B" w:rsidRDefault="00460B1B" w:rsidP="00340189">
      <w:r>
        <w:t xml:space="preserve">1.4. Двум человекам предоставлены жилые помещения по договорам срочного найма.   </w:t>
      </w:r>
    </w:p>
    <w:p w:rsidR="00460B1B" w:rsidRDefault="00460B1B" w:rsidP="00340189"/>
    <w:p w:rsidR="00460B1B" w:rsidRDefault="00460B1B" w:rsidP="00340189">
      <w:r>
        <w:t>На 01.01.2013 года на очереди нуждающихся в улучшении жилищных условий в Скребловском сельском поселении состоят 5 семей:</w:t>
      </w:r>
    </w:p>
    <w:p w:rsidR="00460B1B" w:rsidRDefault="00460B1B" w:rsidP="00340189">
      <w:r>
        <w:t>1.Лапко Ю.В. (3 чел.)</w:t>
      </w:r>
    </w:p>
    <w:p w:rsidR="00460B1B" w:rsidRDefault="00460B1B" w:rsidP="00340189">
      <w:r>
        <w:t>2.Ибрагимова Э.С. (1 чел.)</w:t>
      </w:r>
    </w:p>
    <w:p w:rsidR="00460B1B" w:rsidRDefault="00460B1B" w:rsidP="00340189">
      <w:r>
        <w:t>3.Трухин А.П. (4 чел.)</w:t>
      </w:r>
    </w:p>
    <w:p w:rsidR="00460B1B" w:rsidRDefault="00460B1B" w:rsidP="00340189">
      <w:r>
        <w:t>4.Тищенко Л.Д. (1 чел.)</w:t>
      </w:r>
    </w:p>
    <w:p w:rsidR="00460B1B" w:rsidRDefault="00460B1B" w:rsidP="00340189">
      <w:r>
        <w:t>5.Щетько Н.Ю. (4 чел.)</w:t>
      </w:r>
    </w:p>
    <w:p w:rsidR="00460B1B" w:rsidRDefault="00460B1B" w:rsidP="00340189">
      <w:r>
        <w:t>6.Кудряшова И.В. (4 чел.)</w:t>
      </w:r>
    </w:p>
    <w:p w:rsidR="00460B1B" w:rsidRDefault="00460B1B" w:rsidP="00340189">
      <w:pPr>
        <w:rPr>
          <w:b/>
        </w:rPr>
      </w:pPr>
      <w:r>
        <w:rPr>
          <w:b/>
        </w:rPr>
        <w:t>2. Межведомственная комиссия по обследованию жилья.</w:t>
      </w:r>
    </w:p>
    <w:p w:rsidR="00460B1B" w:rsidRPr="0067759F" w:rsidRDefault="00460B1B" w:rsidP="0067759F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t>15 марта 2012 года проведено обследование квартиры № 7 в доме № 1 в д. Большие Шатновичи (квартира пострадала из-за пожара) и составлено заключение  межведомственной комиссии по  результатам обследования помещения о том, что данная квартира капитальному ремонту не подлежит и является непригодной для проживания.   </w:t>
      </w:r>
    </w:p>
    <w:p w:rsidR="00460B1B" w:rsidRDefault="00460B1B" w:rsidP="00340189">
      <w:pPr>
        <w:rPr>
          <w:b/>
        </w:rPr>
      </w:pPr>
      <w:r>
        <w:rPr>
          <w:b/>
        </w:rPr>
        <w:t>3.Комиссия по обследованию свободного муниципального жилья.</w:t>
      </w:r>
    </w:p>
    <w:p w:rsidR="00460B1B" w:rsidRDefault="00460B1B" w:rsidP="00340189">
      <w:pPr>
        <w:ind w:firstLine="540"/>
      </w:pPr>
      <w:r>
        <w:t>В соответствии со ст.56 «Владение, пользование и распоряжение муниципальным имуществом» Устава Скребловского сельского поселения распоряжением главы администрации ССП  была создана комиссия по обследованию свободного муниципального жилья    в Скребловском сельском поселении.</w:t>
      </w:r>
    </w:p>
    <w:p w:rsidR="00460B1B" w:rsidRDefault="00460B1B" w:rsidP="00340189">
      <w:r>
        <w:t>По состоянию на  01.01.2012 года в ССП числились свободными 10 муниципальных квартир.</w:t>
      </w:r>
    </w:p>
    <w:p w:rsidR="00460B1B" w:rsidRDefault="00460B1B" w:rsidP="00340189">
      <w:r>
        <w:t xml:space="preserve">Пять квартир предоставлены по договорам срочного найма в д.Большие Шатновичи (д.2, кв.10, д.1, кв.9), в п.Скреблово д.11, кв 43 (учителю Тищенко Л.Д. - служебная), </w:t>
      </w:r>
    </w:p>
    <w:p w:rsidR="00460B1B" w:rsidRDefault="00460B1B" w:rsidP="00340189">
      <w:r>
        <w:t>д.8, кв. 44 (директору СКЦ «Лидер» Скляровой Н.В. -  служебная), д.Голубково (д.3, кв.1)</w:t>
      </w:r>
    </w:p>
    <w:p w:rsidR="00460B1B" w:rsidRDefault="00460B1B" w:rsidP="00340189">
      <w:r>
        <w:t>Свободные муниципальные квартиры:</w:t>
      </w:r>
    </w:p>
    <w:p w:rsidR="00460B1B" w:rsidRDefault="00460B1B" w:rsidP="00340189">
      <w:r>
        <w:t>Б.Шатновичи 1-4, Б.Шатновичи 1-1, Б.Шатновичи 2-11, Ст.Середка 7-2 (две комнаты в коммунальной квартире), Скреблово 34-2.</w:t>
      </w:r>
    </w:p>
    <w:p w:rsidR="00460B1B" w:rsidRDefault="00460B1B" w:rsidP="00340189">
      <w:r>
        <w:t>В 2012 году через суд признана свободной муниципальная квартира № 3 в д.№ 13 в д.Домкино и предоставлена по договору срочного найма Чугаеву М.А.</w:t>
      </w:r>
    </w:p>
    <w:p w:rsidR="00460B1B" w:rsidRDefault="00460B1B" w:rsidP="00340189"/>
    <w:p w:rsidR="00460B1B" w:rsidRPr="00E015ED" w:rsidRDefault="00460B1B" w:rsidP="00E015ED">
      <w:pPr>
        <w:jc w:val="both"/>
        <w:rPr>
          <w:b/>
        </w:rPr>
      </w:pPr>
      <w:r w:rsidRPr="00E015ED">
        <w:rPr>
          <w:b/>
        </w:rPr>
        <w:t>Также созданы  и работают другие комиссии:</w:t>
      </w:r>
    </w:p>
    <w:p w:rsidR="00460B1B" w:rsidRDefault="00460B1B" w:rsidP="00340189">
      <w:pPr>
        <w:rPr>
          <w:b/>
        </w:rPr>
      </w:pPr>
      <w:r>
        <w:rPr>
          <w:b/>
        </w:rPr>
        <w:t>1.Комиссия по противодействию коррупции урегулированию конфликта интересов на муниципальной службе.</w:t>
      </w:r>
    </w:p>
    <w:p w:rsidR="00460B1B" w:rsidRDefault="00460B1B" w:rsidP="00340189">
      <w:r>
        <w:t>Основной задачей комиссии является обеспечение законности и правопорядка, защиты прав и свобод человека и гражданина при осуществлении полномочий администрацией Скребловского сельского поселения, участие в реализации государственной антикоррупционной политики, подготовка предложений, направленных на реализацию мероприятий по предупреждению коррупции.</w:t>
      </w:r>
    </w:p>
    <w:p w:rsidR="00460B1B" w:rsidRDefault="00460B1B" w:rsidP="00340189">
      <w:r>
        <w:t>В 2012 году прошло 13 заседаний комиссии.</w:t>
      </w:r>
    </w:p>
    <w:p w:rsidR="00460B1B" w:rsidRDefault="00460B1B" w:rsidP="00340189">
      <w:r>
        <w:t>Рассмотренные вопросы:</w:t>
      </w:r>
    </w:p>
    <w:p w:rsidR="00460B1B" w:rsidRDefault="00460B1B" w:rsidP="00340189">
      <w:r>
        <w:t>-антикоррупционная экспертиза проектов решений совета депутатов,</w:t>
      </w:r>
    </w:p>
    <w:p w:rsidR="00460B1B" w:rsidRDefault="00460B1B" w:rsidP="00340189">
      <w:r>
        <w:t>- размещение на официальном сайте информации об исполнении муниципальных контрактов,</w:t>
      </w:r>
    </w:p>
    <w:p w:rsidR="00460B1B" w:rsidRDefault="00460B1B" w:rsidP="00340189">
      <w:r>
        <w:t>- создание органов муниципального контроля,</w:t>
      </w:r>
    </w:p>
    <w:p w:rsidR="00460B1B" w:rsidRDefault="00460B1B" w:rsidP="00340189">
      <w:r>
        <w:t>-соблюдение 94-ФЗ от 21.07.2005 г. «О размещении заказов на поставки товаров, выполнение работ,  оказание услуг для государственных и муниципальных нужд»,</w:t>
      </w:r>
    </w:p>
    <w:p w:rsidR="00460B1B" w:rsidRDefault="00460B1B" w:rsidP="00340189">
      <w:r>
        <w:t>-создание органа управления по решению задач в области ЧС,</w:t>
      </w:r>
    </w:p>
    <w:p w:rsidR="00460B1B" w:rsidRDefault="00460B1B" w:rsidP="00340189">
      <w:r>
        <w:t>-разработка муниципальной программы развития села,</w:t>
      </w:r>
    </w:p>
    <w:p w:rsidR="00460B1B" w:rsidRDefault="00460B1B" w:rsidP="00340189">
      <w:r>
        <w:t>-обеспечение безопасности и антитеррористической защищенности на территории поселения.</w:t>
      </w:r>
    </w:p>
    <w:p w:rsidR="00460B1B" w:rsidRDefault="00460B1B" w:rsidP="00340189">
      <w:pPr>
        <w:rPr>
          <w:b/>
        </w:rPr>
      </w:pPr>
      <w:r>
        <w:rPr>
          <w:b/>
        </w:rPr>
        <w:t>2.Комиссия о соблюдении требований  к служебному поведению муниципальных служащих и урегулированию конфликта интересов в администрации Скребловского сельского поселения.</w:t>
      </w:r>
    </w:p>
    <w:p w:rsidR="00460B1B" w:rsidRDefault="00460B1B" w:rsidP="00340189">
      <w:r>
        <w:t>Основной задачей комиссии является 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интересов.</w:t>
      </w:r>
    </w:p>
    <w:p w:rsidR="00460B1B" w:rsidRDefault="00460B1B" w:rsidP="00340189">
      <w:r>
        <w:t>В 2012 году прошло одно заседание комиссии.</w:t>
      </w:r>
    </w:p>
    <w:p w:rsidR="00460B1B" w:rsidRDefault="00460B1B" w:rsidP="00340189">
      <w:r>
        <w:t>Рассмотренные вопросы:</w:t>
      </w:r>
    </w:p>
    <w:p w:rsidR="00460B1B" w:rsidRDefault="00460B1B" w:rsidP="00340189">
      <w:r>
        <w:t>-Устранение нарушений федерального законодательства о теплоснабжении.</w:t>
      </w:r>
    </w:p>
    <w:p w:rsidR="00460B1B" w:rsidRDefault="00460B1B" w:rsidP="00340189">
      <w:pPr>
        <w:rPr>
          <w:b/>
        </w:rPr>
      </w:pPr>
      <w:r>
        <w:rPr>
          <w:b/>
        </w:rPr>
        <w:t xml:space="preserve"> 3.Антитеррористическая комиссия.</w:t>
      </w:r>
    </w:p>
    <w:p w:rsidR="00460B1B" w:rsidRDefault="00460B1B" w:rsidP="00340189">
      <w:r>
        <w:t>Комиссия создана в связи с наделением муниципальных образований полномочиями по участию  в профилактике терроризма и экстремизма на территории поселений.</w:t>
      </w:r>
    </w:p>
    <w:p w:rsidR="00460B1B" w:rsidRDefault="00460B1B" w:rsidP="00340189">
      <w:r>
        <w:t>В 2012 году прошло одно заседание комиссии.</w:t>
      </w:r>
    </w:p>
    <w:p w:rsidR="00460B1B" w:rsidRDefault="00460B1B" w:rsidP="00340189">
      <w:r>
        <w:t>Рассмотренные вопросы:</w:t>
      </w:r>
    </w:p>
    <w:p w:rsidR="00460B1B" w:rsidRDefault="00460B1B" w:rsidP="00340189">
      <w:r>
        <w:t>-утверждение плана работы комиссии,</w:t>
      </w:r>
    </w:p>
    <w:p w:rsidR="00460B1B" w:rsidRDefault="00460B1B" w:rsidP="00340189">
      <w:r>
        <w:t>-устранение нарушений законодательства в сфере противодействия терроризму</w:t>
      </w:r>
    </w:p>
    <w:p w:rsidR="00460B1B" w:rsidRDefault="00460B1B" w:rsidP="00340189">
      <w:pPr>
        <w:rPr>
          <w:b/>
        </w:rPr>
      </w:pPr>
      <w:r w:rsidRPr="00A3582E">
        <w:rPr>
          <w:b/>
        </w:rPr>
        <w:t>4. Комиссия по ГО и ЧС.</w:t>
      </w:r>
    </w:p>
    <w:p w:rsidR="00460B1B" w:rsidRDefault="00460B1B" w:rsidP="00A3582E">
      <w:r>
        <w:t>Рассмотренные вопросы:</w:t>
      </w:r>
    </w:p>
    <w:p w:rsidR="00460B1B" w:rsidRDefault="00460B1B" w:rsidP="00A3582E">
      <w:r>
        <w:t>- Об аварийном состоянии теплотрасс в п. Скреблово и п. Межозерный.</w:t>
      </w:r>
    </w:p>
    <w:p w:rsidR="00460B1B" w:rsidRDefault="00460B1B" w:rsidP="00A3582E">
      <w:r>
        <w:t>- О подготовке к весеннему половодью.</w:t>
      </w:r>
    </w:p>
    <w:p w:rsidR="00460B1B" w:rsidRDefault="00460B1B" w:rsidP="00A3582E">
      <w:r>
        <w:t>- О подготовке к весеннее-летнему пожарному периоду.</w:t>
      </w:r>
    </w:p>
    <w:p w:rsidR="00460B1B" w:rsidRDefault="00460B1B" w:rsidP="00A3582E">
      <w:r>
        <w:t>- О подготовке котельных к отопительному сезону.</w:t>
      </w:r>
    </w:p>
    <w:p w:rsidR="00460B1B" w:rsidRPr="00A3582E" w:rsidRDefault="00460B1B" w:rsidP="00340189">
      <w:pPr>
        <w:rPr>
          <w:b/>
        </w:rPr>
      </w:pPr>
    </w:p>
    <w:p w:rsidR="00460B1B" w:rsidRDefault="00460B1B" w:rsidP="00077407">
      <w:pPr>
        <w:jc w:val="both"/>
      </w:pPr>
    </w:p>
    <w:p w:rsidR="00460B1B" w:rsidRPr="004562DE" w:rsidRDefault="00460B1B" w:rsidP="0051345B">
      <w:pPr>
        <w:jc w:val="both"/>
        <w:rPr>
          <w:b/>
          <w:bCs/>
        </w:rPr>
      </w:pPr>
      <w:r w:rsidRPr="004562DE">
        <w:rPr>
          <w:b/>
          <w:bCs/>
        </w:rPr>
        <w:t>Для решения вопросов местного значения администрация тесно взаимодействует с советом депутатов ССП.</w:t>
      </w:r>
    </w:p>
    <w:p w:rsidR="00460B1B" w:rsidRPr="004562DE" w:rsidRDefault="00460B1B" w:rsidP="0051345B">
      <w:pPr>
        <w:jc w:val="both"/>
      </w:pPr>
      <w:r w:rsidRPr="004562DE">
        <w:t>Подготовлены 18 заседаний совета депутатов, а именно: разработаны 50 проектов решений (в т.ч. нормативно-правовые акты), которые приняты советом депутатов.</w:t>
      </w:r>
    </w:p>
    <w:p w:rsidR="00460B1B" w:rsidRPr="004562DE" w:rsidRDefault="00460B1B" w:rsidP="0051345B">
      <w:pPr>
        <w:jc w:val="both"/>
      </w:pPr>
      <w:r w:rsidRPr="004562DE">
        <w:t>Все решения совета депутатов предоставлены в Лужскую городскую прокуратуру.</w:t>
      </w:r>
    </w:p>
    <w:p w:rsidR="00460B1B" w:rsidRPr="004562DE" w:rsidRDefault="00460B1B" w:rsidP="0051345B">
      <w:pPr>
        <w:jc w:val="both"/>
      </w:pPr>
      <w:r w:rsidRPr="004562DE">
        <w:t>Оформлены 18 протоколов заседаний совета депутатов.</w:t>
      </w:r>
    </w:p>
    <w:p w:rsidR="00460B1B" w:rsidRDefault="00460B1B" w:rsidP="0051345B">
      <w:pPr>
        <w:jc w:val="both"/>
      </w:pPr>
    </w:p>
    <w:p w:rsidR="00460B1B" w:rsidRDefault="00460B1B" w:rsidP="0051345B">
      <w:pPr>
        <w:jc w:val="both"/>
      </w:pPr>
      <w:r>
        <w:t>Ф</w:t>
      </w:r>
      <w:r w:rsidRPr="004562DE">
        <w:t>едеральными законами</w:t>
      </w:r>
      <w:r>
        <w:t xml:space="preserve"> периодически</w:t>
      </w:r>
      <w:r w:rsidRPr="004562DE">
        <w:t xml:space="preserve"> </w:t>
      </w:r>
      <w:r>
        <w:t>вносятся</w:t>
      </w:r>
      <w:r w:rsidRPr="004562DE">
        <w:t xml:space="preserve"> изменения в Федеральный закон от 06 октября 2003 года № 131-ФЗ «Об общих принципах организации местного самоуправления в Российской Федерации». </w:t>
      </w:r>
    </w:p>
    <w:p w:rsidR="00460B1B" w:rsidRDefault="00460B1B" w:rsidP="0051345B">
      <w:pPr>
        <w:jc w:val="both"/>
      </w:pPr>
      <w:r>
        <w:t xml:space="preserve"> Соответственно вносятся  изменения и дополнения</w:t>
      </w:r>
      <w:r w:rsidRPr="004562DE">
        <w:t xml:space="preserve"> в Устав Скребловского СП</w:t>
      </w:r>
      <w:r>
        <w:t>.</w:t>
      </w:r>
    </w:p>
    <w:p w:rsidR="00460B1B" w:rsidRDefault="00460B1B" w:rsidP="0051345B">
      <w:pPr>
        <w:jc w:val="both"/>
        <w:rPr>
          <w:b/>
          <w:bCs/>
        </w:rPr>
      </w:pPr>
      <w:r>
        <w:t xml:space="preserve">Внесенные изменения в устав в 2010-2011году </w:t>
      </w:r>
      <w:r w:rsidRPr="004562DE">
        <w:t xml:space="preserve">зарегистрированы Главным Управлением Министерства Юстиции по ЛО </w:t>
      </w:r>
      <w:r w:rsidRPr="004562DE">
        <w:rPr>
          <w:b/>
          <w:bCs/>
        </w:rPr>
        <w:t>28.04.2012 года.</w:t>
      </w:r>
    </w:p>
    <w:p w:rsidR="00460B1B" w:rsidRPr="004562DE" w:rsidRDefault="00460B1B" w:rsidP="0051345B">
      <w:pPr>
        <w:jc w:val="both"/>
      </w:pPr>
      <w:r>
        <w:rPr>
          <w:b/>
          <w:bCs/>
        </w:rPr>
        <w:t xml:space="preserve"> </w:t>
      </w:r>
      <w:r w:rsidRPr="0051345B">
        <w:t>По внесенным изменениям</w:t>
      </w:r>
      <w:r>
        <w:rPr>
          <w:b/>
          <w:bCs/>
        </w:rPr>
        <w:t xml:space="preserve"> </w:t>
      </w:r>
      <w:r>
        <w:t xml:space="preserve"> в </w:t>
      </w:r>
      <w:r w:rsidRPr="004562DE">
        <w:t>2011-2012 гг. федеральными законами в Федеральный закон от 06 октября 2003 года № 131-ФЗ «Об общих принципах организации местного самоуп</w:t>
      </w:r>
      <w:r>
        <w:t>равления в Российской Федерации проведена п</w:t>
      </w:r>
      <w:r w:rsidRPr="004562DE">
        <w:t>роцедура внесения изменений и допо</w:t>
      </w:r>
      <w:r>
        <w:t>лнений в Устав Скребловского СП.</w:t>
      </w:r>
    </w:p>
    <w:p w:rsidR="00460B1B" w:rsidRPr="004562DE" w:rsidRDefault="00460B1B" w:rsidP="0051345B">
      <w:pPr>
        <w:jc w:val="both"/>
      </w:pPr>
      <w:r w:rsidRPr="004562DE">
        <w:t xml:space="preserve">В настоящее время Устав Скребловского сельского поселения находится на регистрации в Главном управлении Министерства юстиции Российской Федерации по Санкт-Петербургу и Ленинградской области. </w:t>
      </w:r>
    </w:p>
    <w:p w:rsidR="00460B1B" w:rsidRPr="004562DE" w:rsidRDefault="00460B1B" w:rsidP="0051345B">
      <w:pPr>
        <w:jc w:val="both"/>
      </w:pPr>
      <w:r w:rsidRPr="004562DE">
        <w:t>При внесении новых изменений и дополнений в Федеральный закон № 131-ФЗ будут вносит</w:t>
      </w:r>
      <w:r>
        <w:t>ь</w:t>
      </w:r>
      <w:r w:rsidRPr="004562DE">
        <w:t>ся изменения и дополнения в Устав Скребловского сельского поселения.</w:t>
      </w:r>
    </w:p>
    <w:p w:rsidR="00460B1B" w:rsidRPr="004562DE" w:rsidRDefault="00460B1B" w:rsidP="00077407">
      <w:pPr>
        <w:jc w:val="both"/>
        <w:rPr>
          <w:b/>
          <w:bCs/>
        </w:rPr>
      </w:pPr>
    </w:p>
    <w:p w:rsidR="00460B1B" w:rsidRDefault="00460B1B" w:rsidP="000774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Запланированные мероприятия по социально – экономическому развитию на 2012 год выполнены в полном объеме. </w:t>
      </w:r>
    </w:p>
    <w:p w:rsidR="00460B1B" w:rsidRDefault="00460B1B" w:rsidP="002639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Подготовлен проект планировки территорий, после утверждения которого появится возможность для дальнейшего развития Скребловского сельского поселения. Перевод земель из категории сельхоз назначения в категорию земли населенного пункта дает возможность работать по программе «Социальное развитие села».</w:t>
      </w:r>
    </w:p>
    <w:p w:rsidR="00460B1B" w:rsidRDefault="00460B1B" w:rsidP="00263979">
      <w:pPr>
        <w:jc w:val="both"/>
        <w:rPr>
          <w:b/>
          <w:bCs/>
          <w:sz w:val="28"/>
          <w:szCs w:val="28"/>
        </w:rPr>
      </w:pPr>
    </w:p>
    <w:p w:rsidR="00460B1B" w:rsidRDefault="00460B1B" w:rsidP="00EE11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социально – экономического развития на 2013 год:</w:t>
      </w:r>
    </w:p>
    <w:p w:rsidR="00460B1B" w:rsidRPr="007961DD" w:rsidRDefault="00460B1B" w:rsidP="00EE11EF">
      <w:r w:rsidRPr="007961DD">
        <w:t xml:space="preserve">- </w:t>
      </w:r>
      <w:r>
        <w:t>Р</w:t>
      </w:r>
      <w:r w:rsidRPr="007961DD">
        <w:t>емонт ДК Межозерный</w:t>
      </w:r>
    </w:p>
    <w:p w:rsidR="00460B1B" w:rsidRPr="007961DD" w:rsidRDefault="00460B1B" w:rsidP="00EE11EF">
      <w:r w:rsidRPr="007961DD">
        <w:t>- Утвер</w:t>
      </w:r>
      <w:r>
        <w:t>ждение</w:t>
      </w:r>
      <w:r w:rsidRPr="007961DD">
        <w:t xml:space="preserve"> </w:t>
      </w:r>
      <w:r>
        <w:t>Г</w:t>
      </w:r>
      <w:r w:rsidRPr="007961DD">
        <w:t>енеральн</w:t>
      </w:r>
      <w:r>
        <w:t xml:space="preserve">ого </w:t>
      </w:r>
      <w:r w:rsidRPr="007961DD">
        <w:t>плана и Правил землепользования</w:t>
      </w:r>
      <w:r>
        <w:t xml:space="preserve"> </w:t>
      </w:r>
      <w:r w:rsidRPr="007961DD">
        <w:t>на территории Скребловского сельского поселения.</w:t>
      </w:r>
    </w:p>
    <w:p w:rsidR="00460B1B" w:rsidRPr="007961DD" w:rsidRDefault="00460B1B" w:rsidP="00EE11EF">
      <w:r w:rsidRPr="007961DD">
        <w:t>- Прове</w:t>
      </w:r>
      <w:r>
        <w:t xml:space="preserve">дение </w:t>
      </w:r>
      <w:r w:rsidRPr="007961DD">
        <w:t>аварийно-вос</w:t>
      </w:r>
      <w:r>
        <w:t>с</w:t>
      </w:r>
      <w:r w:rsidRPr="007961DD">
        <w:t>тановительн</w:t>
      </w:r>
      <w:r>
        <w:t xml:space="preserve">ого </w:t>
      </w:r>
      <w:r w:rsidRPr="007961DD">
        <w:t>ремонт</w:t>
      </w:r>
      <w:r>
        <w:t>а</w:t>
      </w:r>
      <w:r w:rsidRPr="007961DD">
        <w:t xml:space="preserve"> ветхих сетей (в двухтрубном исчислении)</w:t>
      </w:r>
      <w:r>
        <w:t xml:space="preserve"> </w:t>
      </w:r>
      <w:r w:rsidRPr="007961DD">
        <w:t>в п. Межозерный – 206 м, в п. Скреблово-41м</w:t>
      </w:r>
    </w:p>
    <w:p w:rsidR="00460B1B" w:rsidRPr="007961DD" w:rsidRDefault="00460B1B" w:rsidP="00EE11EF">
      <w:r w:rsidRPr="007961DD">
        <w:t xml:space="preserve"> - </w:t>
      </w:r>
      <w:r>
        <w:t>З</w:t>
      </w:r>
      <w:r w:rsidRPr="007961DD">
        <w:t>амен</w:t>
      </w:r>
      <w:r>
        <w:t>а</w:t>
      </w:r>
      <w:r w:rsidRPr="007961DD">
        <w:t xml:space="preserve"> 3-х котлов в котельных (Межозерный -2 котла, Скреблово- 1 котел)</w:t>
      </w:r>
    </w:p>
    <w:p w:rsidR="00460B1B" w:rsidRPr="007961DD" w:rsidRDefault="00460B1B" w:rsidP="00EE11EF">
      <w:r w:rsidRPr="007961DD">
        <w:t xml:space="preserve"> - Участие в программе «Борьба с борщевиком в Ленинградской области»</w:t>
      </w:r>
    </w:p>
    <w:p w:rsidR="00460B1B" w:rsidRPr="007961DD" w:rsidRDefault="00460B1B" w:rsidP="00EE11EF">
      <w:r w:rsidRPr="007961DD">
        <w:t xml:space="preserve"> - Участие в программе «Реконструкция, капитальный ремонт и ремонт улично-дорожной сети населенных пунктов Скребловского сельского поселения»</w:t>
      </w:r>
    </w:p>
    <w:p w:rsidR="00460B1B" w:rsidRPr="007961DD" w:rsidRDefault="00460B1B" w:rsidP="00EE11EF">
      <w:r w:rsidRPr="007961DD">
        <w:t>На данные мероприятия в бюджете ССП  средства не запланированы, будут изыскиваться из других бюджетов и спонсорской помощи.</w:t>
      </w:r>
    </w:p>
    <w:p w:rsidR="00460B1B" w:rsidRPr="007961DD" w:rsidRDefault="00460B1B" w:rsidP="00EE11EF">
      <w:pPr>
        <w:jc w:val="both"/>
      </w:pPr>
      <w:r w:rsidRPr="007961DD">
        <w:t xml:space="preserve">   </w:t>
      </w:r>
    </w:p>
    <w:p w:rsidR="00460B1B" w:rsidRPr="007961DD" w:rsidRDefault="00460B1B" w:rsidP="00EE11EF">
      <w:pPr>
        <w:jc w:val="both"/>
        <w:rPr>
          <w:b/>
          <w:bCs/>
        </w:rPr>
      </w:pPr>
      <w:r w:rsidRPr="007961DD">
        <w:rPr>
          <w:b/>
          <w:bCs/>
        </w:rPr>
        <w:t>План мероприятий  по социально – экономическому развитию финансируемых из бюджета ССП составлен с учетом собственных доходов.</w:t>
      </w:r>
      <w:r w:rsidRPr="007961DD">
        <w:t xml:space="preserve"> </w:t>
      </w:r>
      <w:r w:rsidRPr="007961DD">
        <w:rPr>
          <w:b/>
          <w:bCs/>
        </w:rPr>
        <w:t xml:space="preserve">Первоочередность мероприятий планировалась с учетом предложений совета депутатов, старост деревень и финансовых возможностей.  </w:t>
      </w:r>
    </w:p>
    <w:p w:rsidR="00460B1B" w:rsidRPr="007961DD" w:rsidRDefault="00460B1B" w:rsidP="00EE11EF">
      <w:pPr>
        <w:jc w:val="both"/>
      </w:pPr>
      <w:r w:rsidRPr="007961DD">
        <w:t xml:space="preserve"> </w:t>
      </w:r>
      <w:r>
        <w:t>1.</w:t>
      </w:r>
      <w:r w:rsidRPr="007961DD">
        <w:t>Расходы на коммунальное хозяйство в сумме 1180 т.р. предусмотрены на следующие мероприятия:</w:t>
      </w:r>
    </w:p>
    <w:p w:rsidR="00460B1B" w:rsidRPr="007961DD" w:rsidRDefault="00460B1B" w:rsidP="00EE11EF">
      <w:pPr>
        <w:jc w:val="both"/>
      </w:pPr>
      <w:r w:rsidRPr="007961DD">
        <w:t xml:space="preserve"> - Установка приборов учета – 400 т.р.</w:t>
      </w:r>
    </w:p>
    <w:p w:rsidR="00460B1B" w:rsidRPr="007961DD" w:rsidRDefault="00460B1B" w:rsidP="00EE11EF">
      <w:pPr>
        <w:jc w:val="both"/>
      </w:pPr>
      <w:r w:rsidRPr="007961DD">
        <w:t>-  Ремонт крыш, клозетов      -  100т.р</w:t>
      </w:r>
    </w:p>
    <w:p w:rsidR="00460B1B" w:rsidRPr="007961DD" w:rsidRDefault="00460B1B" w:rsidP="00EE11EF">
      <w:pPr>
        <w:jc w:val="both"/>
      </w:pPr>
      <w:r w:rsidRPr="007961DD">
        <w:t>-  Ремонт отмостки              -       100 т.р.</w:t>
      </w:r>
    </w:p>
    <w:p w:rsidR="00460B1B" w:rsidRPr="007961DD" w:rsidRDefault="00460B1B" w:rsidP="00EE11EF">
      <w:pPr>
        <w:jc w:val="both"/>
      </w:pPr>
      <w:r w:rsidRPr="007961DD">
        <w:t>-  Подготовка котельной к отопительному периоду-100 т.р.</w:t>
      </w:r>
    </w:p>
    <w:p w:rsidR="00460B1B" w:rsidRPr="007961DD" w:rsidRDefault="00460B1B" w:rsidP="00EE11EF">
      <w:pPr>
        <w:jc w:val="both"/>
      </w:pPr>
      <w:r w:rsidRPr="007961DD">
        <w:t>- Проведение энергоаудита – 100 т.р.</w:t>
      </w:r>
    </w:p>
    <w:p w:rsidR="00460B1B" w:rsidRPr="007961DD" w:rsidRDefault="00460B1B" w:rsidP="00EE11EF">
      <w:pPr>
        <w:jc w:val="both"/>
      </w:pPr>
      <w:r w:rsidRPr="007961DD">
        <w:t>- Составление смет и экспертиза 180 т.р.</w:t>
      </w:r>
    </w:p>
    <w:p w:rsidR="00460B1B" w:rsidRPr="007961DD" w:rsidRDefault="00460B1B" w:rsidP="00EE11EF">
      <w:pPr>
        <w:jc w:val="both"/>
      </w:pPr>
      <w:r w:rsidRPr="007961DD">
        <w:t>- Приобретение мотокос и др основных средств -100 т.р.</w:t>
      </w:r>
    </w:p>
    <w:p w:rsidR="00460B1B" w:rsidRPr="007961DD" w:rsidRDefault="00460B1B" w:rsidP="00EE11EF">
      <w:pPr>
        <w:jc w:val="both"/>
      </w:pPr>
      <w:r w:rsidRPr="007961DD">
        <w:t>- Материалы для ремонта крыш -100 т.р.</w:t>
      </w:r>
    </w:p>
    <w:p w:rsidR="00460B1B" w:rsidRPr="007961DD" w:rsidRDefault="00460B1B" w:rsidP="00EE11EF">
      <w:pPr>
        <w:jc w:val="both"/>
      </w:pPr>
    </w:p>
    <w:p w:rsidR="00460B1B" w:rsidRPr="007961DD" w:rsidRDefault="00460B1B" w:rsidP="00EE11EF">
      <w:pPr>
        <w:jc w:val="both"/>
      </w:pPr>
      <w:r w:rsidRPr="007961DD">
        <w:t xml:space="preserve">  </w:t>
      </w:r>
      <w:r>
        <w:t>2.Б</w:t>
      </w:r>
      <w:r w:rsidRPr="007961DD">
        <w:t>лагоустройство территорий - 355 тыс.рублей.</w:t>
      </w:r>
    </w:p>
    <w:p w:rsidR="00460B1B" w:rsidRPr="007961DD" w:rsidRDefault="00460B1B" w:rsidP="00EE11EF">
      <w:pPr>
        <w:jc w:val="both"/>
      </w:pPr>
      <w:r>
        <w:t>3.У</w:t>
      </w:r>
      <w:r w:rsidRPr="007961DD">
        <w:t>личн</w:t>
      </w:r>
      <w:r>
        <w:t>ое</w:t>
      </w:r>
      <w:r w:rsidRPr="007961DD">
        <w:t xml:space="preserve"> освещение</w:t>
      </w:r>
      <w:r>
        <w:t xml:space="preserve"> -</w:t>
      </w:r>
      <w:r w:rsidRPr="007961DD">
        <w:t xml:space="preserve"> 655 т.р.. в т.ч. на оплату электроэнергии – 500 т.р., ТМЦ -70 т.р., ремонт уличного освещения в д. Калгановка -50 т.р., работы по обслуживанию электросетевого хозяйства -35 т.р.</w:t>
      </w:r>
    </w:p>
    <w:p w:rsidR="00460B1B" w:rsidRDefault="00460B1B" w:rsidP="00EE11EF">
      <w:pPr>
        <w:jc w:val="both"/>
      </w:pPr>
      <w:r>
        <w:t>4.С</w:t>
      </w:r>
      <w:r w:rsidRPr="007961DD">
        <w:t>одержани</w:t>
      </w:r>
      <w:r>
        <w:t>е</w:t>
      </w:r>
      <w:r w:rsidRPr="007961DD">
        <w:t xml:space="preserve"> и ремонт  дорог</w:t>
      </w:r>
      <w:r>
        <w:t xml:space="preserve"> -</w:t>
      </w:r>
      <w:r w:rsidRPr="007961DD">
        <w:t xml:space="preserve">  840 т.р. (расчистк</w:t>
      </w:r>
      <w:r>
        <w:t>а</w:t>
      </w:r>
      <w:r w:rsidRPr="007961DD">
        <w:t xml:space="preserve"> снега, ремонтные работы и паспортизаци</w:t>
      </w:r>
      <w:r>
        <w:t>я дорог).</w:t>
      </w:r>
    </w:p>
    <w:p w:rsidR="00460B1B" w:rsidRPr="007961DD" w:rsidRDefault="00460B1B" w:rsidP="00F12B44">
      <w:r>
        <w:t>5.Р</w:t>
      </w:r>
      <w:r w:rsidRPr="007961DD">
        <w:t xml:space="preserve">асходы по гражданской обороне и чрезвычайным ситуациям </w:t>
      </w:r>
      <w:r>
        <w:t>-</w:t>
      </w:r>
      <w:r w:rsidRPr="007961DD">
        <w:t xml:space="preserve"> 170 тыс.руб</w:t>
      </w:r>
      <w:r>
        <w:t>.</w:t>
      </w:r>
      <w:r w:rsidRPr="007961DD">
        <w:t xml:space="preserve">( </w:t>
      </w:r>
      <w:r>
        <w:t>р</w:t>
      </w:r>
      <w:r w:rsidRPr="007961DD">
        <w:t xml:space="preserve">асходы на </w:t>
      </w:r>
      <w:r>
        <w:t>ГО и</w:t>
      </w:r>
      <w:r w:rsidRPr="007961DD">
        <w:t xml:space="preserve">  ЧС </w:t>
      </w:r>
      <w:r>
        <w:t>-</w:t>
      </w:r>
      <w:r w:rsidRPr="007961DD">
        <w:t>15</w:t>
      </w:r>
      <w:r>
        <w:t xml:space="preserve"> </w:t>
      </w:r>
      <w:r w:rsidRPr="007961DD">
        <w:t>т.р.; расходы по пожарной безопасности</w:t>
      </w:r>
      <w:r>
        <w:t xml:space="preserve"> -</w:t>
      </w:r>
      <w:r w:rsidRPr="007961DD">
        <w:t>145т.р.)</w:t>
      </w:r>
    </w:p>
    <w:p w:rsidR="00460B1B" w:rsidRDefault="00460B1B" w:rsidP="00EE11EF">
      <w:pPr>
        <w:jc w:val="both"/>
      </w:pPr>
      <w:r w:rsidRPr="007961DD">
        <w:t xml:space="preserve">Планируется строительство пожарных водоемов в д. Наволок и д. Великое Село. </w:t>
      </w:r>
    </w:p>
    <w:p w:rsidR="00460B1B" w:rsidRDefault="00460B1B" w:rsidP="00EE11EF">
      <w:pPr>
        <w:jc w:val="both"/>
      </w:pPr>
    </w:p>
    <w:p w:rsidR="00460B1B" w:rsidRDefault="00460B1B" w:rsidP="00EE11EF">
      <w:pPr>
        <w:jc w:val="both"/>
      </w:pPr>
    </w:p>
    <w:p w:rsidR="00460B1B" w:rsidRPr="007961DD" w:rsidRDefault="00460B1B" w:rsidP="00EE11EF">
      <w:pPr>
        <w:jc w:val="both"/>
      </w:pPr>
    </w:p>
    <w:p w:rsidR="00460B1B" w:rsidRPr="007961DD" w:rsidRDefault="00460B1B" w:rsidP="00EE11EF">
      <w:pPr>
        <w:rPr>
          <w:b/>
          <w:bCs/>
        </w:rPr>
      </w:pPr>
      <w:r w:rsidRPr="007961DD">
        <w:rPr>
          <w:b/>
          <w:bCs/>
        </w:rPr>
        <w:t>Глава администрации Скребловского                                     Н.Е.Кулакова</w:t>
      </w:r>
    </w:p>
    <w:p w:rsidR="00460B1B" w:rsidRPr="007961DD" w:rsidRDefault="00460B1B" w:rsidP="00EE11EF">
      <w:pPr>
        <w:rPr>
          <w:b/>
          <w:bCs/>
        </w:rPr>
      </w:pPr>
      <w:r w:rsidRPr="007961DD">
        <w:rPr>
          <w:b/>
          <w:bCs/>
        </w:rPr>
        <w:t>сельского поселения</w:t>
      </w:r>
    </w:p>
    <w:p w:rsidR="00460B1B" w:rsidRDefault="00460B1B" w:rsidP="00EE11EF">
      <w:pPr>
        <w:jc w:val="both"/>
        <w:rPr>
          <w:sz w:val="28"/>
          <w:szCs w:val="28"/>
        </w:rPr>
      </w:pPr>
    </w:p>
    <w:p w:rsidR="00460B1B" w:rsidRDefault="00460B1B" w:rsidP="00263979">
      <w:pPr>
        <w:jc w:val="both"/>
        <w:rPr>
          <w:b/>
          <w:bCs/>
          <w:sz w:val="28"/>
          <w:szCs w:val="28"/>
        </w:rPr>
      </w:pPr>
    </w:p>
    <w:p w:rsidR="00460B1B" w:rsidRDefault="00460B1B" w:rsidP="00077407">
      <w:pPr>
        <w:jc w:val="both"/>
        <w:rPr>
          <w:b/>
          <w:bCs/>
          <w:sz w:val="28"/>
          <w:szCs w:val="28"/>
        </w:rPr>
      </w:pPr>
    </w:p>
    <w:p w:rsidR="00460B1B" w:rsidRDefault="00460B1B"/>
    <w:sectPr w:rsidR="00460B1B" w:rsidSect="001C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ECF"/>
    <w:multiLevelType w:val="hybridMultilevel"/>
    <w:tmpl w:val="159C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F95FFA"/>
    <w:multiLevelType w:val="multilevel"/>
    <w:tmpl w:val="92346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8F"/>
    <w:rsid w:val="00000A72"/>
    <w:rsid w:val="00010597"/>
    <w:rsid w:val="000127B2"/>
    <w:rsid w:val="00054B74"/>
    <w:rsid w:val="00066F2C"/>
    <w:rsid w:val="00077407"/>
    <w:rsid w:val="000F67F1"/>
    <w:rsid w:val="00102D2B"/>
    <w:rsid w:val="001176DA"/>
    <w:rsid w:val="001516FD"/>
    <w:rsid w:val="001560DB"/>
    <w:rsid w:val="001718F5"/>
    <w:rsid w:val="001C7A65"/>
    <w:rsid w:val="001F6940"/>
    <w:rsid w:val="00206F26"/>
    <w:rsid w:val="00222274"/>
    <w:rsid w:val="00263979"/>
    <w:rsid w:val="002666DF"/>
    <w:rsid w:val="0029728B"/>
    <w:rsid w:val="002C2BBD"/>
    <w:rsid w:val="002E75AF"/>
    <w:rsid w:val="002F4950"/>
    <w:rsid w:val="00340189"/>
    <w:rsid w:val="00354FC0"/>
    <w:rsid w:val="00365E96"/>
    <w:rsid w:val="003926D4"/>
    <w:rsid w:val="003A0965"/>
    <w:rsid w:val="003A0984"/>
    <w:rsid w:val="003A0F32"/>
    <w:rsid w:val="003A39FB"/>
    <w:rsid w:val="003B42C0"/>
    <w:rsid w:val="0040151F"/>
    <w:rsid w:val="0040245F"/>
    <w:rsid w:val="00433677"/>
    <w:rsid w:val="00454EF0"/>
    <w:rsid w:val="004562DE"/>
    <w:rsid w:val="00460B1B"/>
    <w:rsid w:val="0047737F"/>
    <w:rsid w:val="004919EF"/>
    <w:rsid w:val="004B1608"/>
    <w:rsid w:val="004C77AD"/>
    <w:rsid w:val="004E3AD9"/>
    <w:rsid w:val="004F5B21"/>
    <w:rsid w:val="0051345B"/>
    <w:rsid w:val="00523AE0"/>
    <w:rsid w:val="005B47F8"/>
    <w:rsid w:val="005E3C25"/>
    <w:rsid w:val="005F4D7E"/>
    <w:rsid w:val="0061542F"/>
    <w:rsid w:val="00616FFF"/>
    <w:rsid w:val="00625FC7"/>
    <w:rsid w:val="006330C6"/>
    <w:rsid w:val="006430F2"/>
    <w:rsid w:val="006746EC"/>
    <w:rsid w:val="0067759F"/>
    <w:rsid w:val="00681529"/>
    <w:rsid w:val="00692FBE"/>
    <w:rsid w:val="006C6BB9"/>
    <w:rsid w:val="006D5D96"/>
    <w:rsid w:val="007961DD"/>
    <w:rsid w:val="007B7467"/>
    <w:rsid w:val="007C3D28"/>
    <w:rsid w:val="007F2319"/>
    <w:rsid w:val="00804A26"/>
    <w:rsid w:val="008536F3"/>
    <w:rsid w:val="0087350B"/>
    <w:rsid w:val="00895E82"/>
    <w:rsid w:val="008D0197"/>
    <w:rsid w:val="008E2087"/>
    <w:rsid w:val="009057A8"/>
    <w:rsid w:val="0092491B"/>
    <w:rsid w:val="00943BD2"/>
    <w:rsid w:val="0095039C"/>
    <w:rsid w:val="009677F5"/>
    <w:rsid w:val="00972055"/>
    <w:rsid w:val="009A280E"/>
    <w:rsid w:val="009A6769"/>
    <w:rsid w:val="009C201C"/>
    <w:rsid w:val="009C3D17"/>
    <w:rsid w:val="009D4085"/>
    <w:rsid w:val="00A12091"/>
    <w:rsid w:val="00A12EC2"/>
    <w:rsid w:val="00A133BF"/>
    <w:rsid w:val="00A16CA2"/>
    <w:rsid w:val="00A3131D"/>
    <w:rsid w:val="00A3582E"/>
    <w:rsid w:val="00A81260"/>
    <w:rsid w:val="00A971DF"/>
    <w:rsid w:val="00AB1339"/>
    <w:rsid w:val="00AB35A4"/>
    <w:rsid w:val="00AC72E6"/>
    <w:rsid w:val="00AD27E6"/>
    <w:rsid w:val="00AE13C7"/>
    <w:rsid w:val="00AF6D08"/>
    <w:rsid w:val="00B103C5"/>
    <w:rsid w:val="00B539EF"/>
    <w:rsid w:val="00BB0F93"/>
    <w:rsid w:val="00BC7C47"/>
    <w:rsid w:val="00BE551D"/>
    <w:rsid w:val="00C002E7"/>
    <w:rsid w:val="00C039FD"/>
    <w:rsid w:val="00C32057"/>
    <w:rsid w:val="00CA134D"/>
    <w:rsid w:val="00CA4947"/>
    <w:rsid w:val="00CB7FBD"/>
    <w:rsid w:val="00CD7AE4"/>
    <w:rsid w:val="00CF1ABB"/>
    <w:rsid w:val="00D230EC"/>
    <w:rsid w:val="00DA7A3E"/>
    <w:rsid w:val="00DC1092"/>
    <w:rsid w:val="00E015ED"/>
    <w:rsid w:val="00E337DB"/>
    <w:rsid w:val="00E42BA2"/>
    <w:rsid w:val="00E46C09"/>
    <w:rsid w:val="00E546F5"/>
    <w:rsid w:val="00E548B3"/>
    <w:rsid w:val="00E80C01"/>
    <w:rsid w:val="00E851F9"/>
    <w:rsid w:val="00EA10C8"/>
    <w:rsid w:val="00EA6A3C"/>
    <w:rsid w:val="00EE11EF"/>
    <w:rsid w:val="00EF798F"/>
    <w:rsid w:val="00F01F30"/>
    <w:rsid w:val="00F05584"/>
    <w:rsid w:val="00F12B44"/>
    <w:rsid w:val="00F302BC"/>
    <w:rsid w:val="00F66531"/>
    <w:rsid w:val="00F76BF1"/>
    <w:rsid w:val="00F9661E"/>
    <w:rsid w:val="00FC5264"/>
    <w:rsid w:val="00F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F79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6DF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66DF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66DF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66DF"/>
    <w:pPr>
      <w:spacing w:before="200" w:line="276" w:lineRule="auto"/>
      <w:outlineLvl w:val="3"/>
    </w:pPr>
    <w:rPr>
      <w:rFonts w:ascii="Cambria" w:hAnsi="Cambria" w:cs="Cambria"/>
      <w:b/>
      <w:bCs/>
      <w:i/>
      <w:i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66DF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66DF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66DF"/>
    <w:pPr>
      <w:spacing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66DF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66DF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DF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66DF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66DF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66DF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66DF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66DF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66DF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66DF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66DF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666DF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666DF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66DF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66DF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2666D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66DF"/>
    <w:rPr>
      <w:rFonts w:cs="Times New Roman"/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2666D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666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66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666DF"/>
    <w:pPr>
      <w:spacing w:before="200" w:line="276" w:lineRule="auto"/>
      <w:ind w:left="360" w:right="360"/>
    </w:pPr>
    <w:rPr>
      <w:rFonts w:ascii="Calibri" w:eastAsia="Calibri" w:hAnsi="Calibri" w:cs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666D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66D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66D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2666DF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2666DF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2666D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666D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666DF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666DF"/>
    <w:pPr>
      <w:outlineLvl w:val="9"/>
    </w:pPr>
  </w:style>
  <w:style w:type="character" w:styleId="Hyperlink">
    <w:name w:val="Hyperlink"/>
    <w:basedOn w:val="DefaultParagraphFont"/>
    <w:uiPriority w:val="99"/>
    <w:rsid w:val="004562DE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34018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89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D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10</Pages>
  <Words>3851</Words>
  <Characters>21954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67</cp:revision>
  <cp:lastPrinted>2013-02-13T09:37:00Z</cp:lastPrinted>
  <dcterms:created xsi:type="dcterms:W3CDTF">2013-01-22T18:29:00Z</dcterms:created>
  <dcterms:modified xsi:type="dcterms:W3CDTF">2013-02-13T09:39:00Z</dcterms:modified>
</cp:coreProperties>
</file>