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C2" w:rsidRDefault="003E64C2" w:rsidP="003E64C2">
      <w:pPr>
        <w:jc w:val="center"/>
      </w:pPr>
      <w:r>
        <w:t xml:space="preserve">                                            </w:t>
      </w:r>
    </w:p>
    <w:p w:rsidR="003E64C2" w:rsidRPr="00896501" w:rsidRDefault="003E64C2" w:rsidP="003E64C2">
      <w:pPr>
        <w:jc w:val="center"/>
        <w:rPr>
          <w:sz w:val="28"/>
          <w:szCs w:val="28"/>
        </w:rPr>
      </w:pP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 w:rsidRPr="003E64C2">
        <w:rPr>
          <w:sz w:val="28"/>
          <w:szCs w:val="28"/>
        </w:rPr>
        <w:t xml:space="preserve">                                   </w:t>
      </w:r>
      <w:r w:rsidRPr="00896501">
        <w:rPr>
          <w:sz w:val="28"/>
          <w:szCs w:val="28"/>
        </w:rPr>
        <w:t xml:space="preserve">                                                                    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t xml:space="preserve">Ленинградская область </w:t>
      </w:r>
    </w:p>
    <w:p w:rsidR="003E64C2" w:rsidRPr="00504A4D" w:rsidRDefault="003E64C2" w:rsidP="003E64C2">
      <w:pPr>
        <w:jc w:val="center"/>
      </w:pPr>
      <w:r w:rsidRPr="00504A4D">
        <w:t>Лужский муниципальный район</w:t>
      </w:r>
    </w:p>
    <w:p w:rsidR="003E64C2" w:rsidRPr="00504A4D" w:rsidRDefault="003E64C2" w:rsidP="003E64C2">
      <w:pPr>
        <w:jc w:val="center"/>
      </w:pPr>
      <w:r w:rsidRPr="00504A4D">
        <w:t>Скребловско</w:t>
      </w:r>
      <w:r w:rsidR="00504A4D" w:rsidRPr="00504A4D">
        <w:t xml:space="preserve">е </w:t>
      </w:r>
      <w:r w:rsidRPr="00504A4D">
        <w:t>сельско</w:t>
      </w:r>
      <w:r w:rsidR="00504A4D" w:rsidRPr="00504A4D">
        <w:t>е</w:t>
      </w:r>
      <w:r w:rsidRPr="00504A4D">
        <w:t xml:space="preserve"> поселени</w:t>
      </w:r>
      <w:r w:rsidR="00504A4D" w:rsidRPr="00504A4D">
        <w:t>е</w:t>
      </w:r>
    </w:p>
    <w:p w:rsidR="00504A4D" w:rsidRPr="00504A4D" w:rsidRDefault="00504A4D" w:rsidP="003E64C2">
      <w:pPr>
        <w:jc w:val="center"/>
      </w:pPr>
      <w:r w:rsidRPr="00504A4D">
        <w:t>Совет депутатов</w:t>
      </w:r>
    </w:p>
    <w:p w:rsidR="003E64C2" w:rsidRPr="00504A4D" w:rsidRDefault="00BD2873" w:rsidP="003E64C2">
      <w:pPr>
        <w:jc w:val="center"/>
      </w:pPr>
      <w:r>
        <w:t>четвертый</w:t>
      </w:r>
      <w:r w:rsidR="00504A4D" w:rsidRPr="00504A4D">
        <w:t xml:space="preserve"> созыв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pPr>
        <w:jc w:val="center"/>
      </w:pPr>
      <w:r w:rsidRPr="00504A4D">
        <w:rPr>
          <w:b/>
        </w:rPr>
        <w:t>РЕШЕНИЕ</w:t>
      </w:r>
    </w:p>
    <w:p w:rsidR="003E64C2" w:rsidRPr="00504A4D" w:rsidRDefault="003E64C2" w:rsidP="003E64C2">
      <w:pPr>
        <w:jc w:val="center"/>
      </w:pPr>
    </w:p>
    <w:p w:rsidR="003E64C2" w:rsidRPr="00504A4D" w:rsidRDefault="003E64C2" w:rsidP="003E64C2">
      <w:r w:rsidRPr="00504A4D">
        <w:t xml:space="preserve">от  </w:t>
      </w:r>
      <w:r w:rsidR="00BD2873">
        <w:t>04 декабря 2020</w:t>
      </w:r>
      <w:r w:rsidRPr="00504A4D">
        <w:t xml:space="preserve">  г.        </w:t>
      </w:r>
      <w:r w:rsidR="00BD2873">
        <w:t xml:space="preserve">                        </w:t>
      </w:r>
      <w:r w:rsidRPr="00504A4D">
        <w:t xml:space="preserve"> №  </w:t>
      </w:r>
      <w:r w:rsidR="00BD2873">
        <w:t>87</w:t>
      </w:r>
    </w:p>
    <w:p w:rsidR="003E64C2" w:rsidRPr="00504A4D" w:rsidRDefault="003E64C2" w:rsidP="003E64C2"/>
    <w:p w:rsidR="00896501" w:rsidRPr="00504A4D" w:rsidRDefault="00BD2873" w:rsidP="003E64C2">
      <w:r>
        <w:t>О внесении изменений в решение от 31.10.2017 года № 136 «</w:t>
      </w:r>
      <w:r w:rsidR="007830B2" w:rsidRPr="00504A4D">
        <w:t>О</w:t>
      </w:r>
      <w:r w:rsidR="00896501" w:rsidRPr="00504A4D">
        <w:t>б утверждении Правил внешнего</w:t>
      </w:r>
      <w:r w:rsidR="007830B2" w:rsidRPr="00504A4D">
        <w:t xml:space="preserve"> </w:t>
      </w:r>
      <w:r w:rsidR="00896501" w:rsidRPr="00504A4D">
        <w:t>благоустройства и санитарного содержания</w:t>
      </w:r>
      <w:r w:rsidR="007830B2" w:rsidRPr="00504A4D">
        <w:t xml:space="preserve"> </w:t>
      </w:r>
      <w:r w:rsidR="00896501" w:rsidRPr="00504A4D">
        <w:t xml:space="preserve">территории </w:t>
      </w:r>
      <w:r w:rsidR="007830B2" w:rsidRPr="00504A4D">
        <w:t xml:space="preserve">муниципального образования </w:t>
      </w:r>
      <w:r w:rsidR="00896501" w:rsidRPr="00504A4D">
        <w:t xml:space="preserve"> Скребловское </w:t>
      </w:r>
      <w:r w:rsidR="007830B2" w:rsidRPr="00504A4D">
        <w:t>сельское поселение</w:t>
      </w:r>
      <w:r>
        <w:t xml:space="preserve"> </w:t>
      </w:r>
      <w:r w:rsidR="00896501" w:rsidRPr="00504A4D">
        <w:t xml:space="preserve">Лужского муниципального района </w:t>
      </w:r>
      <w:r w:rsidR="007830B2" w:rsidRPr="00504A4D">
        <w:t>Ленинградской области</w:t>
      </w:r>
      <w:r>
        <w:t>»</w:t>
      </w:r>
      <w:r w:rsidR="007830B2" w:rsidRPr="00504A4D">
        <w:t>.</w:t>
      </w:r>
    </w:p>
    <w:p w:rsidR="003E64C2" w:rsidRPr="00504A4D" w:rsidRDefault="003E64C2" w:rsidP="003E64C2"/>
    <w:p w:rsidR="003E64C2" w:rsidRPr="00504A4D" w:rsidRDefault="003E64C2" w:rsidP="003E64C2">
      <w:pPr>
        <w:ind w:firstLine="709"/>
        <w:jc w:val="both"/>
      </w:pPr>
    </w:p>
    <w:p w:rsidR="00C7212B" w:rsidRDefault="00C7212B" w:rsidP="00C7212B">
      <w:pPr>
        <w:ind w:firstLine="709"/>
        <w:jc w:val="both"/>
      </w:pPr>
      <w:r w:rsidRPr="00504A4D">
        <w:t>В соответствии с Федеральн</w:t>
      </w:r>
      <w:r w:rsidR="00BD2873">
        <w:t>ым</w:t>
      </w:r>
      <w:r w:rsidRPr="00504A4D">
        <w:t xml:space="preserve"> закон</w:t>
      </w:r>
      <w:r w:rsidR="00BD2873">
        <w:t>ом</w:t>
      </w:r>
      <w:r w:rsidRPr="00504A4D">
        <w:t xml:space="preserve"> от </w:t>
      </w:r>
      <w:r w:rsidR="00BD2873">
        <w:t>31</w:t>
      </w:r>
      <w:r w:rsidRPr="00504A4D">
        <w:t xml:space="preserve"> </w:t>
      </w:r>
      <w:r w:rsidR="00BD2873">
        <w:t>июля</w:t>
      </w:r>
      <w:r w:rsidRPr="00504A4D">
        <w:t xml:space="preserve"> 20</w:t>
      </w:r>
      <w:r w:rsidR="00BD2873">
        <w:t>20</w:t>
      </w:r>
      <w:r w:rsidRPr="00504A4D">
        <w:t xml:space="preserve"> года № </w:t>
      </w:r>
      <w:r w:rsidR="00BD2873">
        <w:t>247</w:t>
      </w:r>
      <w:r w:rsidRPr="00504A4D">
        <w:t xml:space="preserve">-ФЗ «Об </w:t>
      </w:r>
      <w:r w:rsidR="00BD2873">
        <w:t>обязательных требованиях</w:t>
      </w:r>
      <w:r w:rsidRPr="00504A4D">
        <w:t xml:space="preserve"> в Российской Федерации» совет депутатов </w:t>
      </w:r>
      <w:r w:rsidR="00896501" w:rsidRPr="00504A4D">
        <w:t xml:space="preserve">муниципального образования Скребловское сельское поселения </w:t>
      </w:r>
      <w:r w:rsidRPr="00504A4D">
        <w:t xml:space="preserve"> РЕШИЛ: </w:t>
      </w:r>
    </w:p>
    <w:p w:rsidR="00BD2873" w:rsidRPr="00504A4D" w:rsidRDefault="00BD2873" w:rsidP="00C7212B">
      <w:pPr>
        <w:ind w:firstLine="709"/>
        <w:jc w:val="both"/>
      </w:pPr>
    </w:p>
    <w:p w:rsidR="00C7212B" w:rsidRDefault="00C7212B" w:rsidP="00896501">
      <w:pPr>
        <w:jc w:val="both"/>
      </w:pPr>
      <w:r w:rsidRPr="00504A4D">
        <w:t xml:space="preserve">1. </w:t>
      </w:r>
      <w:r w:rsidR="00BD2873">
        <w:t>Внести изменения в решение совета депутатов</w:t>
      </w:r>
      <w:r w:rsidR="00BD2873" w:rsidRPr="00BD2873">
        <w:t xml:space="preserve"> </w:t>
      </w:r>
      <w:r w:rsidR="00BD2873">
        <w:t>от 31.10.2017 года № 136 «</w:t>
      </w:r>
      <w:r w:rsidR="00BD2873" w:rsidRPr="00504A4D">
        <w:t>Об утверждении Правил внешнего благоустройства и санитарного содержания территории муниципального образования  Скребловское сельское поселение</w:t>
      </w:r>
      <w:r w:rsidR="00BD2873">
        <w:t xml:space="preserve"> </w:t>
      </w:r>
      <w:r w:rsidR="00BD2873" w:rsidRPr="00504A4D">
        <w:t>Лужского муниципального района Ленинградской области</w:t>
      </w:r>
      <w:r w:rsidR="00BD2873">
        <w:t xml:space="preserve">»: </w:t>
      </w:r>
    </w:p>
    <w:p w:rsidR="00BD2873" w:rsidRPr="00504A4D" w:rsidRDefault="00BD2873" w:rsidP="00896501">
      <w:pPr>
        <w:jc w:val="both"/>
      </w:pPr>
      <w:r>
        <w:t xml:space="preserve">- п. 1 дополнить фразой: </w:t>
      </w:r>
      <w:r w:rsidRPr="00B03DE6">
        <w:t>«</w:t>
      </w:r>
      <w:r w:rsidRPr="00B03DE6">
        <w:rPr>
          <w:rStyle w:val="blk"/>
        </w:rPr>
        <w:t>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соответствующего нормативного правового акта, если иное не установлено федеральным законом или международным договором Российской Федерации</w:t>
      </w:r>
      <w:r>
        <w:rPr>
          <w:rStyle w:val="blk"/>
        </w:rPr>
        <w:t>;</w:t>
      </w:r>
    </w:p>
    <w:p w:rsidR="00C7212B" w:rsidRPr="00504A4D" w:rsidRDefault="00C7212B" w:rsidP="007830B2">
      <w:pPr>
        <w:jc w:val="both"/>
      </w:pPr>
      <w:r w:rsidRPr="00504A4D">
        <w:t xml:space="preserve">2. Решение опубликовать в газете «Лужская правда» и обнародовать на официальном сайте </w:t>
      </w:r>
      <w:r w:rsidR="00896501" w:rsidRPr="00504A4D">
        <w:t xml:space="preserve">Скребловского сельского поселения </w:t>
      </w:r>
      <w:r w:rsidRPr="00504A4D">
        <w:t xml:space="preserve"> в сети Интернет. </w:t>
      </w:r>
    </w:p>
    <w:p w:rsidR="00C7212B" w:rsidRDefault="00BD2873" w:rsidP="00BD2873">
      <w:pPr>
        <w:jc w:val="both"/>
      </w:pPr>
      <w:r>
        <w:t>3</w:t>
      </w:r>
      <w:r w:rsidR="00C7212B" w:rsidRPr="00504A4D">
        <w:t xml:space="preserve">. Решение вступает в силу </w:t>
      </w:r>
      <w:r>
        <w:t>с 01.02.2021 года.</w:t>
      </w:r>
    </w:p>
    <w:p w:rsidR="00BD2873" w:rsidRPr="00504A4D" w:rsidRDefault="00BD2873" w:rsidP="00BD2873">
      <w:pPr>
        <w:jc w:val="both"/>
      </w:pPr>
      <w:r>
        <w:t>4. Контроль за исполнением данного решения оставляю за собой</w:t>
      </w: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504A4D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Глава Скребловского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сельского поселения,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исполняющий полномочия </w:t>
      </w:r>
    </w:p>
    <w:p w:rsidR="003E64C2" w:rsidRPr="00504A4D" w:rsidRDefault="003E64C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  <w:r w:rsidRPr="00504A4D">
        <w:rPr>
          <w:rStyle w:val="FontStyle12"/>
        </w:rPr>
        <w:t xml:space="preserve">председателя совета депутатов                   </w:t>
      </w:r>
      <w:r w:rsidR="007830B2" w:rsidRPr="00504A4D">
        <w:rPr>
          <w:rStyle w:val="FontStyle12"/>
        </w:rPr>
        <w:t xml:space="preserve">                                   </w:t>
      </w:r>
      <w:r w:rsidR="00BD2873">
        <w:rPr>
          <w:rStyle w:val="FontStyle12"/>
        </w:rPr>
        <w:t>Е.Ю. Журавлева</w:t>
      </w:r>
    </w:p>
    <w:p w:rsidR="007830B2" w:rsidRPr="00504A4D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</w:rPr>
      </w:pPr>
    </w:p>
    <w:p w:rsidR="007830B2" w:rsidRDefault="007830B2" w:rsidP="003E64C2">
      <w:pPr>
        <w:pStyle w:val="Style8"/>
        <w:widowControl/>
        <w:tabs>
          <w:tab w:val="left" w:pos="754"/>
        </w:tabs>
        <w:jc w:val="both"/>
        <w:rPr>
          <w:rStyle w:val="FontStyle12"/>
          <w:sz w:val="28"/>
          <w:szCs w:val="28"/>
        </w:rPr>
      </w:pPr>
    </w:p>
    <w:sectPr w:rsidR="007830B2" w:rsidSect="002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173"/>
    <w:multiLevelType w:val="hybridMultilevel"/>
    <w:tmpl w:val="B2806B1A"/>
    <w:lvl w:ilvl="0" w:tplc="900699B2">
      <w:start w:val="1"/>
      <w:numFmt w:val="decimal"/>
      <w:lvlText w:val="%1."/>
      <w:lvlJc w:val="left"/>
      <w:pPr>
        <w:ind w:left="1707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4C2"/>
    <w:rsid w:val="0017310A"/>
    <w:rsid w:val="002077E1"/>
    <w:rsid w:val="002E2AE0"/>
    <w:rsid w:val="003A7A8B"/>
    <w:rsid w:val="003E64C2"/>
    <w:rsid w:val="00445BB5"/>
    <w:rsid w:val="00504A4D"/>
    <w:rsid w:val="006F1C33"/>
    <w:rsid w:val="007830B2"/>
    <w:rsid w:val="007B671D"/>
    <w:rsid w:val="00893904"/>
    <w:rsid w:val="00896501"/>
    <w:rsid w:val="008D0685"/>
    <w:rsid w:val="009C668F"/>
    <w:rsid w:val="00BD2873"/>
    <w:rsid w:val="00C7212B"/>
    <w:rsid w:val="00CB0C00"/>
    <w:rsid w:val="00DB0C82"/>
    <w:rsid w:val="00FD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4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3E64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E64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3E64C2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3E64C2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D2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AdmSkr</dc:creator>
  <cp:lastModifiedBy>Сотрудник</cp:lastModifiedBy>
  <cp:revision>2</cp:revision>
  <cp:lastPrinted>2020-12-04T12:56:00Z</cp:lastPrinted>
  <dcterms:created xsi:type="dcterms:W3CDTF">2020-12-07T06:08:00Z</dcterms:created>
  <dcterms:modified xsi:type="dcterms:W3CDTF">2020-12-07T06:08:00Z</dcterms:modified>
</cp:coreProperties>
</file>