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96" w:rsidRDefault="00CA3A96" w:rsidP="006674A5"/>
    <w:p w:rsidR="003578B0" w:rsidRPr="00BF270A" w:rsidRDefault="003578B0" w:rsidP="003578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B0" w:rsidRPr="00FA25B1" w:rsidRDefault="003578B0" w:rsidP="003578B0">
      <w:pPr>
        <w:jc w:val="center"/>
      </w:pPr>
      <w:r w:rsidRPr="00FA25B1">
        <w:t>ЛЕНИНГРАДСКАЯ ОБЛАСТЬ</w:t>
      </w:r>
    </w:p>
    <w:p w:rsidR="003578B0" w:rsidRPr="00FA25B1" w:rsidRDefault="003578B0" w:rsidP="003578B0">
      <w:pPr>
        <w:jc w:val="center"/>
      </w:pPr>
      <w:r w:rsidRPr="00FA25B1">
        <w:t>ЛУЖСКИЙ МУНИЦИПАЛЬНЫЙ РАЙОН</w:t>
      </w:r>
    </w:p>
    <w:p w:rsidR="003578B0" w:rsidRPr="00FA25B1" w:rsidRDefault="003578B0" w:rsidP="003578B0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3578B0" w:rsidRPr="00FA25B1" w:rsidRDefault="003578B0" w:rsidP="003578B0"/>
    <w:p w:rsidR="003578B0" w:rsidRPr="00FA25B1" w:rsidRDefault="003578B0" w:rsidP="003578B0">
      <w:pPr>
        <w:jc w:val="center"/>
      </w:pPr>
      <w:r w:rsidRPr="00FA25B1">
        <w:t>ПОСТАНОВЛЕНИЕ</w:t>
      </w:r>
    </w:p>
    <w:p w:rsidR="00CA3A96" w:rsidRDefault="00CA3A96" w:rsidP="00CA3A96">
      <w:pPr>
        <w:ind w:firstLine="540"/>
      </w:pPr>
    </w:p>
    <w:p w:rsidR="00CA3A96" w:rsidRPr="001C4EDF" w:rsidRDefault="00CA3A96" w:rsidP="00E441FD">
      <w:r w:rsidRPr="001C4EDF">
        <w:t xml:space="preserve">От  </w:t>
      </w:r>
      <w:r w:rsidR="00455A7D">
        <w:t>26 июля 2024</w:t>
      </w:r>
      <w:r w:rsidRPr="001C4EDF">
        <w:t xml:space="preserve"> года  </w:t>
      </w:r>
      <w:r w:rsidR="00E441FD">
        <w:t xml:space="preserve">                      </w:t>
      </w:r>
      <w:r w:rsidR="00455A7D">
        <w:t xml:space="preserve">      </w:t>
      </w:r>
      <w:r>
        <w:t xml:space="preserve"> </w:t>
      </w:r>
      <w:r w:rsidR="008A6B4D">
        <w:t xml:space="preserve">  </w:t>
      </w:r>
      <w:r w:rsidRPr="001C4EDF">
        <w:t xml:space="preserve">№ </w:t>
      </w:r>
      <w:r>
        <w:t xml:space="preserve"> </w:t>
      </w:r>
      <w:r w:rsidR="00F24B7C">
        <w:t>4</w:t>
      </w:r>
      <w:r w:rsidR="00455A7D">
        <w:t>16</w:t>
      </w:r>
    </w:p>
    <w:p w:rsidR="00CA3A96" w:rsidRPr="001C4EDF" w:rsidRDefault="00CA3A96" w:rsidP="00CA3A96"/>
    <w:p w:rsidR="00CA3A96" w:rsidRPr="008A6B4D" w:rsidRDefault="00CA3A96" w:rsidP="00455A7D">
      <w:pPr>
        <w:ind w:right="3542"/>
        <w:jc w:val="both"/>
      </w:pPr>
      <w:r>
        <w:t xml:space="preserve">О </w:t>
      </w:r>
      <w:r w:rsidR="00535D6F">
        <w:t>размере платы за жилищные услуги</w:t>
      </w:r>
      <w:r w:rsidR="008A6B4D">
        <w:t xml:space="preserve"> для населения </w:t>
      </w:r>
      <w:r>
        <w:t xml:space="preserve">Скребловского </w:t>
      </w:r>
      <w:r w:rsidR="00455A7D">
        <w:t xml:space="preserve">сельского </w:t>
      </w:r>
      <w:r w:rsidRPr="00535D6F">
        <w:t xml:space="preserve">поселения </w:t>
      </w:r>
      <w:r w:rsidR="00535D6F" w:rsidRPr="00535D6F">
        <w:t xml:space="preserve">на </w:t>
      </w:r>
      <w:r w:rsidR="00F509A7">
        <w:t>202</w:t>
      </w:r>
      <w:r w:rsidR="009F1B42">
        <w:t>4</w:t>
      </w:r>
      <w:r w:rsidR="00F509A7">
        <w:t xml:space="preserve"> год</w:t>
      </w:r>
      <w:r w:rsidR="00535D6F" w:rsidRPr="00535D6F">
        <w:t>.</w:t>
      </w:r>
    </w:p>
    <w:p w:rsidR="00535D6F" w:rsidRDefault="00535D6F" w:rsidP="00535D6F">
      <w:pPr>
        <w:ind w:right="535"/>
        <w:rPr>
          <w:b/>
        </w:rPr>
      </w:pPr>
    </w:p>
    <w:p w:rsidR="0079011A" w:rsidRDefault="00CA3A96" w:rsidP="00CA3A96">
      <w:pPr>
        <w:ind w:right="535"/>
        <w:jc w:val="both"/>
      </w:pPr>
      <w:proofErr w:type="gramStart"/>
      <w:r>
        <w:t>В соответствии с Жилищным кодексом РФ, Федеральным законом от 06.10.2003 года № 131-ФЗ «Об общих принципах организации местного самоуправления в Российс</w:t>
      </w:r>
      <w:r w:rsidR="003A0D54">
        <w:t>кой Федерации» (с изменениями)</w:t>
      </w:r>
      <w:r>
        <w:t xml:space="preserve">, </w:t>
      </w:r>
      <w:r w:rsidR="0079011A">
        <w:t>р</w:t>
      </w:r>
      <w:r>
        <w:t xml:space="preserve">ешением совета депутатов от  </w:t>
      </w:r>
      <w:r w:rsidR="00626273">
        <w:t xml:space="preserve">11.07.2024 </w:t>
      </w:r>
      <w:r w:rsidR="00F509A7">
        <w:t xml:space="preserve">№ </w:t>
      </w:r>
      <w:r w:rsidR="00626273">
        <w:t>283</w:t>
      </w:r>
      <w:r w:rsidR="00F509A7">
        <w:t xml:space="preserve"> </w:t>
      </w:r>
      <w:r>
        <w:t xml:space="preserve"> «О тарифной политике на услуги жилищно-коммунального хозяйства на </w:t>
      </w:r>
      <w:r w:rsidR="00F509A7">
        <w:t>2022 год</w:t>
      </w:r>
      <w:r>
        <w:t xml:space="preserve"> на территории Скребловского сельского поселения Лужского муниципального района Ленинградской области</w:t>
      </w:r>
      <w:r>
        <w:rPr>
          <w:b/>
        </w:rPr>
        <w:t>»</w:t>
      </w:r>
      <w:r>
        <w:t xml:space="preserve"> администрация Скребловского сельского поселения </w:t>
      </w:r>
      <w:proofErr w:type="gramEnd"/>
    </w:p>
    <w:p w:rsidR="00CA3A96" w:rsidRDefault="00CA3A96" w:rsidP="0079011A">
      <w:pPr>
        <w:ind w:right="535"/>
        <w:jc w:val="center"/>
      </w:pPr>
      <w:r w:rsidRPr="00F950B9">
        <w:rPr>
          <w:b/>
        </w:rPr>
        <w:t>ПОСТАНОВЛЯЕТ:</w:t>
      </w:r>
    </w:p>
    <w:p w:rsidR="00CA3A96" w:rsidRDefault="00CA3A96" w:rsidP="00CA3A96">
      <w:pPr>
        <w:ind w:firstLine="540"/>
        <w:jc w:val="center"/>
      </w:pPr>
    </w:p>
    <w:p w:rsidR="00535D6F" w:rsidRPr="005B0842" w:rsidRDefault="00535D6F" w:rsidP="00535D6F">
      <w:pPr>
        <w:ind w:firstLine="284"/>
        <w:jc w:val="both"/>
        <w:outlineLvl w:val="0"/>
      </w:pPr>
      <w:r w:rsidRPr="005B0842">
        <w:t xml:space="preserve">1. Установить для населения Скребловского сельского поселения с  </w:t>
      </w:r>
      <w:r w:rsidR="005F38F2">
        <w:t xml:space="preserve">01 </w:t>
      </w:r>
      <w:r w:rsidR="00626273">
        <w:t>августа</w:t>
      </w:r>
      <w:r w:rsidRPr="005B0842">
        <w:t xml:space="preserve"> 20</w:t>
      </w:r>
      <w:r w:rsidR="00E962F8">
        <w:t>2</w:t>
      </w:r>
      <w:r w:rsidR="00626273">
        <w:t>4</w:t>
      </w:r>
      <w:r w:rsidRPr="005B0842">
        <w:t xml:space="preserve"> года:</w:t>
      </w:r>
    </w:p>
    <w:p w:rsidR="00535D6F" w:rsidRDefault="00535D6F" w:rsidP="00535D6F">
      <w:pPr>
        <w:ind w:firstLine="284"/>
        <w:jc w:val="both"/>
      </w:pPr>
      <w:r>
        <w:t>1.1. Размер платы за содержание и ремонт муниципального  жило</w:t>
      </w:r>
      <w:r>
        <w:softHyphen/>
        <w:t>го помещения в многоквартирных домах Скребловского сельского поселения, не имеющих коллективных (общедомовых) приборов учета, согласно приложению 1.</w:t>
      </w:r>
    </w:p>
    <w:p w:rsidR="00535D6F" w:rsidRDefault="00535D6F" w:rsidP="00535D6F">
      <w:pPr>
        <w:ind w:firstLine="284"/>
        <w:jc w:val="both"/>
        <w:rPr>
          <w:b/>
        </w:rPr>
      </w:pPr>
      <w:r>
        <w:t>1.2. Размер платы за содержание и ремонт муниципального  жило</w:t>
      </w:r>
      <w:r>
        <w:softHyphen/>
        <w:t xml:space="preserve">го помещения в многоквартирных домах Скребловского сельского поселения, имеющих коллективные (общедомовые) приборы учета, согласно приложению 2. </w:t>
      </w:r>
    </w:p>
    <w:p w:rsidR="00535D6F" w:rsidRDefault="00535D6F" w:rsidP="00535D6F">
      <w:pPr>
        <w:ind w:firstLine="284"/>
        <w:jc w:val="both"/>
      </w:pPr>
      <w:r>
        <w:t>2. Установить, что цены на содержание и текущий ремонт жилых помещений, находящихся в муниципальной собственности и предоставленных в пользование по договору найма (коммерческого), определяются организацией, в управлении которой находится дом, исходя из фактических расходов на оказание услуг и выполнение работ по содержанию и ремонту общего имущества многоквартирного дома, и подлежат согласованию с собственником жилого помещения.</w:t>
      </w:r>
    </w:p>
    <w:p w:rsidR="00535D6F" w:rsidRDefault="005F38F2" w:rsidP="00535D6F">
      <w:pPr>
        <w:ind w:firstLine="284"/>
        <w:jc w:val="both"/>
      </w:pPr>
      <w:r>
        <w:t xml:space="preserve"> 3.  </w:t>
      </w:r>
      <w:r w:rsidR="00535D6F">
        <w:t xml:space="preserve">Настоящее постановление опубликовать в </w:t>
      </w:r>
      <w:r w:rsidR="00AB19F4">
        <w:t xml:space="preserve">приложении к </w:t>
      </w:r>
      <w:r w:rsidR="00535D6F">
        <w:t>газе</w:t>
      </w:r>
      <w:r w:rsidR="00535D6F">
        <w:softHyphen/>
        <w:t>те "</w:t>
      </w:r>
      <w:proofErr w:type="spellStart"/>
      <w:proofErr w:type="gramStart"/>
      <w:r w:rsidR="00535D6F">
        <w:t>Лужская</w:t>
      </w:r>
      <w:proofErr w:type="spellEnd"/>
      <w:proofErr w:type="gramEnd"/>
      <w:r w:rsidR="00535D6F">
        <w:t xml:space="preserve"> правда».</w:t>
      </w:r>
    </w:p>
    <w:p w:rsidR="009F1B42" w:rsidRDefault="00535D6F" w:rsidP="00535D6F">
      <w:r>
        <w:t xml:space="preserve">      4.  Отменить </w:t>
      </w:r>
      <w:r w:rsidR="008A6B4D">
        <w:t xml:space="preserve">постановление администрации от </w:t>
      </w:r>
      <w:r w:rsidR="00AB19F4">
        <w:t>30 декабря 2021</w:t>
      </w:r>
      <w:r w:rsidR="00455A7D">
        <w:t xml:space="preserve"> </w:t>
      </w:r>
      <w:r w:rsidR="00AB19F4">
        <w:t>№ 452</w:t>
      </w:r>
      <w:r w:rsidR="008A6B4D">
        <w:t xml:space="preserve"> </w:t>
      </w:r>
      <w:r w:rsidR="009F1B42">
        <w:t>«О размере</w:t>
      </w:r>
    </w:p>
    <w:p w:rsidR="00535D6F" w:rsidRDefault="00535D6F" w:rsidP="00535D6F">
      <w:r>
        <w:t xml:space="preserve">платы за жилищные услуги для населения Скребловского сельского поселения  на </w:t>
      </w:r>
      <w:r w:rsidR="00AB19F4">
        <w:t>2022</w:t>
      </w:r>
      <w:r>
        <w:t xml:space="preserve"> год».</w:t>
      </w:r>
    </w:p>
    <w:p w:rsidR="00535D6F" w:rsidRDefault="00535D6F" w:rsidP="00535D6F">
      <w:pPr>
        <w:ind w:firstLine="284"/>
        <w:jc w:val="both"/>
      </w:pPr>
      <w:r>
        <w:t xml:space="preserve"> 5.   </w:t>
      </w:r>
      <w:proofErr w:type="gramStart"/>
      <w:r>
        <w:t>Контроль за</w:t>
      </w:r>
      <w:proofErr w:type="gramEnd"/>
      <w:r>
        <w:t xml:space="preserve"> выполнением данного постановле</w:t>
      </w:r>
      <w:r>
        <w:softHyphen/>
        <w:t>ния оставляю за собой.</w:t>
      </w:r>
    </w:p>
    <w:p w:rsidR="00CA3A96" w:rsidRDefault="00CA3A96" w:rsidP="00CA3A96">
      <w:pPr>
        <w:tabs>
          <w:tab w:val="right" w:pos="8640"/>
        </w:tabs>
        <w:autoSpaceDE w:val="0"/>
        <w:ind w:right="535"/>
        <w:jc w:val="both"/>
      </w:pPr>
    </w:p>
    <w:p w:rsidR="00CA3A96" w:rsidRDefault="00CA3A96" w:rsidP="00CA3A96">
      <w:pPr>
        <w:jc w:val="both"/>
      </w:pPr>
    </w:p>
    <w:p w:rsidR="00CA3A96" w:rsidRDefault="00CA3A96" w:rsidP="00CA3A96">
      <w:pPr>
        <w:ind w:firstLine="540"/>
        <w:jc w:val="both"/>
      </w:pPr>
    </w:p>
    <w:p w:rsidR="00CA3A96" w:rsidRDefault="00E962F8" w:rsidP="00CA3A96">
      <w:pPr>
        <w:jc w:val="both"/>
      </w:pPr>
      <w:r>
        <w:t>Глава</w:t>
      </w:r>
      <w:r w:rsidR="00CA3A96">
        <w:t xml:space="preserve"> администрации </w:t>
      </w:r>
    </w:p>
    <w:p w:rsidR="00CA3A96" w:rsidRDefault="00CA3A96" w:rsidP="00CA3A96">
      <w:r>
        <w:t xml:space="preserve">Скребловского сельского поселения                                                   </w:t>
      </w:r>
      <w:r w:rsidR="00AB19F4">
        <w:t xml:space="preserve">               </w:t>
      </w:r>
      <w:r>
        <w:t xml:space="preserve">  Е.А. Шустрова</w:t>
      </w:r>
    </w:p>
    <w:p w:rsidR="005D11B2" w:rsidRDefault="005D11B2"/>
    <w:p w:rsidR="0079011A" w:rsidRDefault="0079011A"/>
    <w:p w:rsidR="00626273" w:rsidRDefault="00626273"/>
    <w:p w:rsidR="00626273" w:rsidRDefault="00626273"/>
    <w:p w:rsidR="00626273" w:rsidRDefault="00626273"/>
    <w:p w:rsidR="0079011A" w:rsidRDefault="0079011A"/>
    <w:p w:rsidR="0079011A" w:rsidRPr="00626273" w:rsidRDefault="0079011A"/>
    <w:tbl>
      <w:tblPr>
        <w:tblW w:w="9746" w:type="dxa"/>
        <w:tblInd w:w="-34" w:type="dxa"/>
        <w:tblLayout w:type="fixed"/>
        <w:tblLook w:val="04A0"/>
      </w:tblPr>
      <w:tblGrid>
        <w:gridCol w:w="830"/>
        <w:gridCol w:w="5596"/>
        <w:gridCol w:w="1392"/>
        <w:gridCol w:w="121"/>
        <w:gridCol w:w="1559"/>
        <w:gridCol w:w="248"/>
      </w:tblGrid>
      <w:tr w:rsidR="00626273" w:rsidRPr="00626273" w:rsidTr="00626273">
        <w:trPr>
          <w:trHeight w:val="1215"/>
        </w:trPr>
        <w:tc>
          <w:tcPr>
            <w:tcW w:w="830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8916" w:type="dxa"/>
            <w:gridSpan w:val="5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Приложение № 1</w:t>
            </w:r>
          </w:p>
          <w:p w:rsidR="00626273" w:rsidRPr="00626273" w:rsidRDefault="00626273" w:rsidP="00626273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к постановлению от 2</w:t>
            </w:r>
            <w:r w:rsidR="009F1B42">
              <w:rPr>
                <w:color w:val="000000"/>
                <w:lang w:eastAsia="ru-RU"/>
              </w:rPr>
              <w:t>6</w:t>
            </w:r>
            <w:r w:rsidRPr="00626273">
              <w:rPr>
                <w:color w:val="000000"/>
                <w:lang w:eastAsia="ru-RU"/>
              </w:rPr>
              <w:t xml:space="preserve">.07.2024 № </w:t>
            </w:r>
            <w:r w:rsidR="009F1B42">
              <w:rPr>
                <w:color w:val="000000"/>
                <w:lang w:eastAsia="ru-RU"/>
              </w:rPr>
              <w:t>416</w:t>
            </w:r>
            <w:r w:rsidRPr="00626273">
              <w:rPr>
                <w:color w:val="000000"/>
                <w:lang w:eastAsia="ru-RU"/>
              </w:rPr>
              <w:t xml:space="preserve"> </w:t>
            </w:r>
          </w:p>
          <w:p w:rsidR="00626273" w:rsidRPr="00626273" w:rsidRDefault="00626273" w:rsidP="00626273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626273" w:rsidRPr="00626273" w:rsidRDefault="00626273" w:rsidP="00626273">
            <w:pPr>
              <w:ind w:right="140"/>
              <w:jc w:val="right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626273" w:rsidRPr="00626273" w:rsidTr="00626273">
        <w:trPr>
          <w:trHeight w:val="1346"/>
        </w:trPr>
        <w:tc>
          <w:tcPr>
            <w:tcW w:w="9498" w:type="dxa"/>
            <w:gridSpan w:val="5"/>
            <w:noWrap/>
            <w:hideMark/>
          </w:tcPr>
          <w:p w:rsidR="009F1B42" w:rsidRPr="00626273" w:rsidRDefault="009F1B42" w:rsidP="009F1B42">
            <w:pPr>
              <w:suppressAutoHyphens w:val="0"/>
              <w:spacing w:line="276" w:lineRule="auto"/>
              <w:ind w:left="-108" w:right="-1646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РАЗМЕР ПЛАТЫ</w:t>
            </w:r>
          </w:p>
          <w:p w:rsidR="009F1B42" w:rsidRPr="00626273" w:rsidRDefault="009F1B42" w:rsidP="009F1B42">
            <w:pPr>
              <w:suppressAutoHyphens w:val="0"/>
              <w:spacing w:line="276" w:lineRule="auto"/>
              <w:ind w:left="-108" w:right="-1646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за содержание и ремонт муниципального жилого помещения</w:t>
            </w:r>
          </w:p>
          <w:p w:rsidR="009F1B42" w:rsidRDefault="009F1B42" w:rsidP="009F1B42">
            <w:pPr>
              <w:suppressAutoHyphens w:val="0"/>
              <w:spacing w:line="276" w:lineRule="auto"/>
              <w:ind w:left="-108" w:right="-1646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в многоквартирных домах Скребловского сельского поселения,</w:t>
            </w:r>
          </w:p>
          <w:p w:rsidR="00626273" w:rsidRPr="00626273" w:rsidRDefault="009F1B42" w:rsidP="009F1B42">
            <w:pPr>
              <w:suppressAutoHyphens w:val="0"/>
              <w:spacing w:line="276" w:lineRule="auto"/>
              <w:ind w:left="-108" w:right="-1646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не имеющих коллективных (</w:t>
            </w:r>
            <w:proofErr w:type="spellStart"/>
            <w:r w:rsidRPr="00626273">
              <w:rPr>
                <w:color w:val="000000"/>
                <w:lang w:eastAsia="ru-RU"/>
              </w:rPr>
              <w:t>общедомовых</w:t>
            </w:r>
            <w:proofErr w:type="spellEnd"/>
            <w:r w:rsidRPr="00626273">
              <w:rPr>
                <w:color w:val="000000"/>
                <w:lang w:eastAsia="ru-RU"/>
              </w:rPr>
              <w:t>) приборов учета.</w:t>
            </w:r>
          </w:p>
        </w:tc>
        <w:tc>
          <w:tcPr>
            <w:tcW w:w="248" w:type="dxa"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RPr="00626273" w:rsidTr="00626273">
        <w:trPr>
          <w:trHeight w:val="300"/>
        </w:trPr>
        <w:tc>
          <w:tcPr>
            <w:tcW w:w="830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5596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3320" w:type="dxa"/>
            <w:gridSpan w:val="4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RPr="00626273" w:rsidTr="009F1B42">
        <w:trPr>
          <w:trHeight w:val="31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26273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26273">
              <w:rPr>
                <w:color w:val="000000"/>
                <w:lang w:eastAsia="ru-RU"/>
              </w:rPr>
              <w:t>/</w:t>
            </w:r>
            <w:proofErr w:type="spellStart"/>
            <w:r w:rsidRPr="00626273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Оплата жилья по договорам социального найма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Отдельные квартиры за 1 кв.м. общей площади. Руб.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Коммунальные квартиры за 1 кв.м. жилой площади, руб.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RPr="00626273" w:rsidTr="009F1B42">
        <w:trPr>
          <w:trHeight w:val="31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RPr="00626273" w:rsidTr="009F1B42">
        <w:trPr>
          <w:trHeight w:val="88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 xml:space="preserve">Капитальные дома (3 и более этажей) со всеми удобствами, без лифта и без мусоропровода - К-1,0, в том числе: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20,93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29,29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7,51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10,55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содержание лестничных клеток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3,73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5,22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содержание придомовой территории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3,32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4,66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текущий ремонт общего имущества дома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5,05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7,02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-плата за услуги по управлению МКД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1,32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1,84</w:t>
            </w:r>
          </w:p>
        </w:tc>
      </w:tr>
      <w:tr w:rsidR="00626273" w:rsidRPr="00626273" w:rsidTr="009F1B42">
        <w:trPr>
          <w:trHeight w:val="42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 xml:space="preserve">Капитальные дома - </w:t>
            </w:r>
            <w:proofErr w:type="spellStart"/>
            <w:proofErr w:type="gramStart"/>
            <w:r w:rsidRPr="00626273">
              <w:rPr>
                <w:b/>
                <w:bCs/>
                <w:color w:val="000000"/>
                <w:lang w:eastAsia="ru-RU"/>
              </w:rPr>
              <w:t>одно-двухэтажные</w:t>
            </w:r>
            <w:proofErr w:type="spellEnd"/>
            <w:proofErr w:type="gramEnd"/>
            <w:r w:rsidRPr="00626273">
              <w:rPr>
                <w:b/>
                <w:bCs/>
                <w:color w:val="000000"/>
                <w:lang w:eastAsia="ru-RU"/>
              </w:rPr>
              <w:t>,  в том числе: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13,32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19,40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содержание    общего    имущества многоквартирного дома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8,56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12,46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текущий ремонт общего имущества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3,5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5,09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плата за услуги по управлению МКД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1,26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1,85</w:t>
            </w:r>
          </w:p>
        </w:tc>
      </w:tr>
      <w:tr w:rsidR="00626273" w:rsidRPr="00626273" w:rsidTr="009F1B42">
        <w:trPr>
          <w:trHeight w:val="67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 xml:space="preserve">Капитальные </w:t>
            </w:r>
            <w:proofErr w:type="spellStart"/>
            <w:r w:rsidRPr="00626273">
              <w:rPr>
                <w:b/>
                <w:bCs/>
                <w:color w:val="000000"/>
                <w:lang w:eastAsia="ru-RU"/>
              </w:rPr>
              <w:t>дома-одно-двухэтажные</w:t>
            </w:r>
            <w:proofErr w:type="spellEnd"/>
            <w:r w:rsidRPr="00626273">
              <w:rPr>
                <w:b/>
                <w:bCs/>
                <w:color w:val="000000"/>
                <w:lang w:eastAsia="ru-RU"/>
              </w:rPr>
              <w:t xml:space="preserve"> (с </w:t>
            </w:r>
            <w:proofErr w:type="spellStart"/>
            <w:r w:rsidRPr="00626273">
              <w:rPr>
                <w:b/>
                <w:bCs/>
                <w:color w:val="000000"/>
                <w:lang w:eastAsia="ru-RU"/>
              </w:rPr>
              <w:t>люфт-клозетами</w:t>
            </w:r>
            <w:proofErr w:type="spellEnd"/>
            <w:r w:rsidRPr="00626273">
              <w:rPr>
                <w:b/>
                <w:bCs/>
                <w:color w:val="000000"/>
                <w:lang w:eastAsia="ru-RU"/>
              </w:rPr>
              <w:t>)</w:t>
            </w:r>
            <w:proofErr w:type="gramStart"/>
            <w:r w:rsidRPr="00626273">
              <w:rPr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26273">
              <w:rPr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17,48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25,47</w:t>
            </w:r>
          </w:p>
        </w:tc>
      </w:tr>
      <w:tr w:rsidR="00626273" w:rsidRPr="00626273" w:rsidTr="009F1B42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7,73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11,24</w:t>
            </w:r>
          </w:p>
        </w:tc>
      </w:tr>
      <w:tr w:rsidR="00626273" w:rsidRPr="00626273" w:rsidTr="009F1B42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вывоз жидких нечистот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4,16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6,06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текущий ремонт общего имущества дома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4,33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6,32</w:t>
            </w:r>
          </w:p>
        </w:tc>
      </w:tr>
      <w:tr w:rsidR="00626273" w:rsidRPr="00626273" w:rsidTr="009F1B42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плата за услуги по управлению МКД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1,26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1,85</w:t>
            </w:r>
          </w:p>
        </w:tc>
      </w:tr>
      <w:tr w:rsidR="00626273" w:rsidTr="00626273">
        <w:trPr>
          <w:trHeight w:val="58"/>
        </w:trPr>
        <w:tc>
          <w:tcPr>
            <w:tcW w:w="9746" w:type="dxa"/>
            <w:gridSpan w:val="6"/>
            <w:noWrap/>
            <w:hideMark/>
          </w:tcPr>
          <w:p w:rsidR="00626273" w:rsidRDefault="00626273" w:rsidP="00115FCA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26273" w:rsidTr="00626273">
        <w:trPr>
          <w:trHeight w:val="300"/>
        </w:trPr>
        <w:tc>
          <w:tcPr>
            <w:tcW w:w="9746" w:type="dxa"/>
            <w:gridSpan w:val="6"/>
            <w:noWrap/>
            <w:hideMark/>
          </w:tcPr>
          <w:p w:rsidR="00626273" w:rsidRDefault="00626273" w:rsidP="00115FCA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26273" w:rsidTr="002947AD">
        <w:trPr>
          <w:trHeight w:val="1567"/>
        </w:trPr>
        <w:tc>
          <w:tcPr>
            <w:tcW w:w="9746" w:type="dxa"/>
            <w:gridSpan w:val="6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szCs w:val="18"/>
                <w:lang w:eastAsia="ru-RU"/>
              </w:rPr>
            </w:pPr>
            <w:r w:rsidRPr="00626273">
              <w:rPr>
                <w:color w:val="000000"/>
                <w:szCs w:val="18"/>
                <w:lang w:eastAsia="ru-RU"/>
              </w:rPr>
              <w:t>Примечание: при расчете оплаты за содержание и текущий ремонт жилого помещения в домах с различным уровнем благоустройства применять поправочные коэффициенты:</w:t>
            </w:r>
          </w:p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szCs w:val="18"/>
                <w:lang w:eastAsia="ru-RU"/>
              </w:rPr>
            </w:pPr>
            <w:r w:rsidRPr="00626273">
              <w:rPr>
                <w:color w:val="000000"/>
                <w:szCs w:val="18"/>
                <w:lang w:eastAsia="ru-RU"/>
              </w:rPr>
              <w:t>-</w:t>
            </w:r>
            <w:r>
              <w:rPr>
                <w:color w:val="000000"/>
                <w:szCs w:val="18"/>
                <w:lang w:eastAsia="ru-RU"/>
              </w:rPr>
              <w:t xml:space="preserve"> </w:t>
            </w:r>
            <w:r w:rsidRPr="00626273">
              <w:rPr>
                <w:color w:val="000000"/>
                <w:szCs w:val="18"/>
                <w:lang w:eastAsia="ru-RU"/>
              </w:rPr>
              <w:t>капитальные дома без одного из других видов удобств (отопление, водоснабжение, водоотведение) - К-0,9</w:t>
            </w:r>
          </w:p>
          <w:p w:rsidR="00626273" w:rsidRDefault="00626273" w:rsidP="00115FCA">
            <w:pPr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 w:rsidRPr="00626273">
              <w:rPr>
                <w:color w:val="000000"/>
                <w:szCs w:val="18"/>
                <w:lang w:eastAsia="ru-RU"/>
              </w:rPr>
              <w:t>-</w:t>
            </w:r>
            <w:r>
              <w:rPr>
                <w:color w:val="000000"/>
                <w:szCs w:val="18"/>
                <w:lang w:eastAsia="ru-RU"/>
              </w:rPr>
              <w:t xml:space="preserve"> </w:t>
            </w:r>
            <w:r w:rsidRPr="00626273">
              <w:rPr>
                <w:color w:val="000000"/>
                <w:szCs w:val="18"/>
                <w:lang w:eastAsia="ru-RU"/>
              </w:rPr>
              <w:t xml:space="preserve">в домах с пониженной капитальностью при наличии несущих деревянных перекрытий и стен - К-0.65 </w:t>
            </w:r>
          </w:p>
        </w:tc>
      </w:tr>
      <w:tr w:rsidR="00626273" w:rsidTr="00626273">
        <w:trPr>
          <w:trHeight w:val="300"/>
        </w:trPr>
        <w:tc>
          <w:tcPr>
            <w:tcW w:w="7818" w:type="dxa"/>
            <w:gridSpan w:val="3"/>
            <w:noWrap/>
            <w:hideMark/>
          </w:tcPr>
          <w:p w:rsidR="00626273" w:rsidRDefault="00626273" w:rsidP="00115FCA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  <w:p w:rsidR="00626273" w:rsidRDefault="00626273" w:rsidP="00115FCA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28" w:type="dxa"/>
            <w:gridSpan w:val="3"/>
            <w:vAlign w:val="bottom"/>
            <w:hideMark/>
          </w:tcPr>
          <w:p w:rsidR="00626273" w:rsidRDefault="00626273" w:rsidP="00115FCA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626273" w:rsidRDefault="00626273" w:rsidP="00626273">
      <w:pPr>
        <w:ind w:right="140"/>
      </w:pPr>
    </w:p>
    <w:p w:rsidR="00626273" w:rsidRPr="00185F8D" w:rsidRDefault="00626273" w:rsidP="00626273">
      <w:pPr>
        <w:ind w:right="140"/>
        <w:rPr>
          <w:b/>
        </w:rPr>
      </w:pPr>
    </w:p>
    <w:tbl>
      <w:tblPr>
        <w:tblW w:w="10593" w:type="dxa"/>
        <w:tblInd w:w="95" w:type="dxa"/>
        <w:tblLayout w:type="fixed"/>
        <w:tblLook w:val="04A0"/>
      </w:tblPr>
      <w:tblGrid>
        <w:gridCol w:w="297"/>
        <w:gridCol w:w="425"/>
        <w:gridCol w:w="659"/>
        <w:gridCol w:w="2033"/>
        <w:gridCol w:w="1024"/>
        <w:gridCol w:w="236"/>
        <w:gridCol w:w="159"/>
        <w:gridCol w:w="702"/>
        <w:gridCol w:w="236"/>
        <w:gridCol w:w="1472"/>
        <w:gridCol w:w="2268"/>
        <w:gridCol w:w="141"/>
        <w:gridCol w:w="142"/>
        <w:gridCol w:w="673"/>
        <w:gridCol w:w="126"/>
      </w:tblGrid>
      <w:tr w:rsidR="00626273" w:rsidTr="00115FCA">
        <w:trPr>
          <w:gridAfter w:val="4"/>
          <w:wAfter w:w="1082" w:type="dxa"/>
          <w:trHeight w:val="300"/>
        </w:trPr>
        <w:tc>
          <w:tcPr>
            <w:tcW w:w="4438" w:type="dxa"/>
            <w:gridSpan w:val="5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73" w:type="dxa"/>
            <w:gridSpan w:val="6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lang w:eastAsia="ru-RU"/>
              </w:rPr>
            </w:pPr>
          </w:p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lang w:eastAsia="ru-RU"/>
              </w:rPr>
            </w:pPr>
          </w:p>
          <w:p w:rsidR="00626273" w:rsidRPr="00626273" w:rsidRDefault="00626273" w:rsidP="009F1B42">
            <w:pPr>
              <w:suppressAutoHyphens w:val="0"/>
              <w:spacing w:line="276" w:lineRule="auto"/>
              <w:ind w:right="-108"/>
              <w:jc w:val="right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Приложение № 2 </w:t>
            </w:r>
          </w:p>
          <w:p w:rsidR="00626273" w:rsidRPr="00626273" w:rsidRDefault="00626273" w:rsidP="009F1B42">
            <w:pPr>
              <w:suppressAutoHyphens w:val="0"/>
              <w:spacing w:line="276" w:lineRule="auto"/>
              <w:ind w:right="-108"/>
              <w:jc w:val="right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к постановлению от 2</w:t>
            </w:r>
            <w:r w:rsidR="009F1B42">
              <w:rPr>
                <w:color w:val="000000"/>
                <w:lang w:eastAsia="ru-RU"/>
              </w:rPr>
              <w:t>6</w:t>
            </w:r>
            <w:r w:rsidRPr="00626273">
              <w:rPr>
                <w:color w:val="000000"/>
                <w:lang w:eastAsia="ru-RU"/>
              </w:rPr>
              <w:t xml:space="preserve">.07.2024 № </w:t>
            </w:r>
            <w:r w:rsidR="009F1B42">
              <w:rPr>
                <w:color w:val="000000"/>
                <w:lang w:eastAsia="ru-RU"/>
              </w:rPr>
              <w:t>416</w:t>
            </w:r>
          </w:p>
          <w:p w:rsidR="00626273" w:rsidRPr="00626273" w:rsidRDefault="00626273" w:rsidP="00115FCA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626273" w:rsidTr="00115FCA">
        <w:trPr>
          <w:gridAfter w:val="3"/>
          <w:wAfter w:w="941" w:type="dxa"/>
          <w:trHeight w:val="315"/>
        </w:trPr>
        <w:tc>
          <w:tcPr>
            <w:tcW w:w="297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4377" w:type="dxa"/>
            <w:gridSpan w:val="5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4978" w:type="dxa"/>
            <w:gridSpan w:val="6"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Tr="00115FCA">
        <w:trPr>
          <w:gridAfter w:val="2"/>
          <w:wAfter w:w="799" w:type="dxa"/>
          <w:trHeight w:val="315"/>
        </w:trPr>
        <w:tc>
          <w:tcPr>
            <w:tcW w:w="297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9497" w:type="dxa"/>
            <w:gridSpan w:val="12"/>
            <w:vMerge w:val="restart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РАЗМЕР ПЛАТЫ</w:t>
            </w:r>
          </w:p>
          <w:p w:rsidR="00626273" w:rsidRPr="00626273" w:rsidRDefault="00626273" w:rsidP="00115FCA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за содержание и ремонт муниципального жилого помещения</w:t>
            </w:r>
          </w:p>
          <w:p w:rsidR="00626273" w:rsidRPr="00626273" w:rsidRDefault="00626273" w:rsidP="00115FCA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в многоквартирных домах Скребловского сельского поселения, </w:t>
            </w:r>
          </w:p>
          <w:p w:rsidR="00626273" w:rsidRPr="00626273" w:rsidRDefault="00626273" w:rsidP="00626273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proofErr w:type="gramStart"/>
            <w:r w:rsidRPr="00626273">
              <w:rPr>
                <w:color w:val="000000"/>
                <w:lang w:eastAsia="ru-RU"/>
              </w:rPr>
              <w:t>имеющих</w:t>
            </w:r>
            <w:proofErr w:type="gramEnd"/>
            <w:r w:rsidRPr="00626273">
              <w:rPr>
                <w:color w:val="000000"/>
                <w:lang w:eastAsia="ru-RU"/>
              </w:rPr>
              <w:t xml:space="preserve"> коллективные (</w:t>
            </w:r>
            <w:proofErr w:type="spellStart"/>
            <w:r w:rsidRPr="00626273">
              <w:rPr>
                <w:color w:val="000000"/>
                <w:lang w:eastAsia="ru-RU"/>
              </w:rPr>
              <w:t>общедомовые</w:t>
            </w:r>
            <w:proofErr w:type="spellEnd"/>
            <w:r w:rsidRPr="00626273">
              <w:rPr>
                <w:color w:val="000000"/>
                <w:lang w:eastAsia="ru-RU"/>
              </w:rPr>
              <w:t>) приборы учета</w:t>
            </w:r>
          </w:p>
        </w:tc>
      </w:tr>
      <w:tr w:rsidR="00626273" w:rsidTr="00011D23">
        <w:trPr>
          <w:gridAfter w:val="2"/>
          <w:wAfter w:w="799" w:type="dxa"/>
          <w:trHeight w:val="945"/>
        </w:trPr>
        <w:tc>
          <w:tcPr>
            <w:tcW w:w="297" w:type="dxa"/>
            <w:tcBorders>
              <w:bottom w:val="nil"/>
            </w:tcBorders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9497" w:type="dxa"/>
            <w:gridSpan w:val="12"/>
            <w:vMerge/>
            <w:tcBorders>
              <w:bottom w:val="nil"/>
            </w:tcBorders>
            <w:noWrap/>
            <w:hideMark/>
          </w:tcPr>
          <w:p w:rsidR="00626273" w:rsidRPr="00626273" w:rsidRDefault="00626273" w:rsidP="00115FCA">
            <w:pPr>
              <w:ind w:left="-2478" w:right="140" w:firstLine="2478"/>
              <w:jc w:val="center"/>
              <w:rPr>
                <w:color w:val="000000"/>
                <w:lang w:eastAsia="ru-RU"/>
              </w:rPr>
            </w:pPr>
          </w:p>
        </w:tc>
      </w:tr>
      <w:tr w:rsidR="00626273" w:rsidTr="009F1B42">
        <w:trPr>
          <w:gridAfter w:val="1"/>
          <w:wAfter w:w="126" w:type="dxa"/>
          <w:trHeight w:val="315"/>
        </w:trPr>
        <w:tc>
          <w:tcPr>
            <w:tcW w:w="722" w:type="dxa"/>
            <w:gridSpan w:val="2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gridSpan w:val="5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5634" w:type="dxa"/>
            <w:gridSpan w:val="7"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Tr="009F1B42">
        <w:trPr>
          <w:gridAfter w:val="2"/>
          <w:wAfter w:w="799" w:type="dxa"/>
          <w:trHeight w:val="315"/>
        </w:trPr>
        <w:tc>
          <w:tcPr>
            <w:tcW w:w="722" w:type="dxa"/>
            <w:gridSpan w:val="2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gridSpan w:val="5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4961" w:type="dxa"/>
            <w:gridSpan w:val="6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Tr="009F1B42">
        <w:trPr>
          <w:gridAfter w:val="3"/>
          <w:wAfter w:w="941" w:type="dxa"/>
          <w:trHeight w:val="600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26273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26273">
              <w:rPr>
                <w:color w:val="000000"/>
                <w:lang w:eastAsia="ru-RU"/>
              </w:rPr>
              <w:t>/</w:t>
            </w:r>
            <w:proofErr w:type="spellStart"/>
            <w:r w:rsidRPr="00626273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Оплата жилья по договорам социального найма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9F1B42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Отдельные квартиры за 1 кв.м. общей площади</w:t>
            </w:r>
            <w:proofErr w:type="gramStart"/>
            <w:r w:rsidRPr="00626273">
              <w:rPr>
                <w:color w:val="000000"/>
                <w:lang w:eastAsia="ru-RU"/>
              </w:rPr>
              <w:t>.</w:t>
            </w:r>
            <w:proofErr w:type="gramEnd"/>
            <w:r w:rsidRPr="00626273">
              <w:rPr>
                <w:color w:val="000000"/>
                <w:lang w:eastAsia="ru-RU"/>
              </w:rPr>
              <w:t xml:space="preserve"> </w:t>
            </w:r>
            <w:proofErr w:type="gramStart"/>
            <w:r w:rsidR="009F1B42">
              <w:rPr>
                <w:color w:val="000000"/>
                <w:lang w:eastAsia="ru-RU"/>
              </w:rPr>
              <w:t>р</w:t>
            </w:r>
            <w:proofErr w:type="gramEnd"/>
            <w:r w:rsidRPr="00626273">
              <w:rPr>
                <w:color w:val="000000"/>
                <w:lang w:eastAsia="ru-RU"/>
              </w:rPr>
              <w:t>уб.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Коммунальные квартиры за 1 кв</w:t>
            </w:r>
            <w:proofErr w:type="gramStart"/>
            <w:r w:rsidRPr="00626273">
              <w:rPr>
                <w:color w:val="000000"/>
                <w:lang w:eastAsia="ru-RU"/>
              </w:rPr>
              <w:t>.м</w:t>
            </w:r>
            <w:proofErr w:type="gramEnd"/>
            <w:r w:rsidRPr="00626273">
              <w:rPr>
                <w:color w:val="000000"/>
                <w:lang w:eastAsia="ru-RU"/>
              </w:rPr>
              <w:t xml:space="preserve"> жилой площади, руб.</w:t>
            </w:r>
          </w:p>
        </w:tc>
      </w:tr>
      <w:tr w:rsidR="00626273" w:rsidTr="009F1B42">
        <w:trPr>
          <w:gridAfter w:val="3"/>
          <w:wAfter w:w="941" w:type="dxa"/>
          <w:trHeight w:val="300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Tr="009F1B42">
        <w:trPr>
          <w:gridAfter w:val="3"/>
          <w:wAfter w:w="941" w:type="dxa"/>
          <w:trHeight w:val="300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Tr="009F1B42">
        <w:trPr>
          <w:gridAfter w:val="3"/>
          <w:wAfter w:w="941" w:type="dxa"/>
          <w:trHeight w:val="600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Tr="009F1B42">
        <w:trPr>
          <w:gridAfter w:val="3"/>
          <w:wAfter w:w="941" w:type="dxa"/>
          <w:trHeight w:val="300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 xml:space="preserve">Капитальные дома (3 и более этажей) со всеми удобствами, без лифта и без мусоропровода - К-1,0, в том числе: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22,62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 w:rsidRPr="00626273">
              <w:rPr>
                <w:b/>
                <w:bCs/>
                <w:color w:val="000000"/>
                <w:lang w:eastAsia="ru-RU"/>
              </w:rPr>
              <w:t>31,64</w:t>
            </w: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7,51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10,55</w:t>
            </w: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 xml:space="preserve"> содержание ОДПУ ТЭ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1,69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2,34</w:t>
            </w: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содержание лестничных клеток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3,73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5,22</w:t>
            </w: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содержание придомовой территории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3,32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4,66</w:t>
            </w: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текущий ремонт общего имущества дома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5,05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7,02</w:t>
            </w:r>
          </w:p>
        </w:tc>
      </w:tr>
      <w:tr w:rsidR="00626273" w:rsidTr="009F1B42">
        <w:trPr>
          <w:gridAfter w:val="3"/>
          <w:wAfter w:w="941" w:type="dxa"/>
          <w:trHeight w:val="315"/>
        </w:trPr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3" w:rsidRPr="00626273" w:rsidRDefault="00626273" w:rsidP="00115FCA">
            <w:pPr>
              <w:suppressAutoHyphens w:val="0"/>
              <w:ind w:right="14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273" w:rsidRPr="00626273" w:rsidRDefault="00626273" w:rsidP="00626273">
            <w:pPr>
              <w:suppressAutoHyphens w:val="0"/>
              <w:spacing w:line="276" w:lineRule="auto"/>
              <w:ind w:right="140" w:firstLineChars="100" w:firstLine="2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-плата за услуги по управлению МКД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1,32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1,85</w:t>
            </w:r>
          </w:p>
        </w:tc>
      </w:tr>
      <w:tr w:rsidR="00626273" w:rsidTr="009F1B42">
        <w:trPr>
          <w:gridAfter w:val="2"/>
          <w:wAfter w:w="799" w:type="dxa"/>
          <w:trHeight w:val="315"/>
        </w:trPr>
        <w:tc>
          <w:tcPr>
            <w:tcW w:w="722" w:type="dxa"/>
            <w:gridSpan w:val="2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gridSpan w:val="5"/>
            <w:shd w:val="clear" w:color="auto" w:fill="FFFFFF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shd w:val="clear" w:color="auto" w:fill="FFFFFF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shd w:val="clear" w:color="auto" w:fill="FFFFFF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 </w:t>
            </w:r>
          </w:p>
        </w:tc>
      </w:tr>
      <w:tr w:rsidR="00626273" w:rsidTr="009F1B42">
        <w:trPr>
          <w:trHeight w:val="300"/>
        </w:trPr>
        <w:tc>
          <w:tcPr>
            <w:tcW w:w="722" w:type="dxa"/>
            <w:gridSpan w:val="2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1472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3350" w:type="dxa"/>
            <w:gridSpan w:val="5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Tr="009F1B42">
        <w:trPr>
          <w:trHeight w:val="300"/>
        </w:trPr>
        <w:tc>
          <w:tcPr>
            <w:tcW w:w="722" w:type="dxa"/>
            <w:gridSpan w:val="2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1472" w:type="dxa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  <w:tc>
          <w:tcPr>
            <w:tcW w:w="3350" w:type="dxa"/>
            <w:gridSpan w:val="5"/>
            <w:noWrap/>
            <w:vAlign w:val="bottom"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rFonts w:eastAsiaTheme="minorEastAsia"/>
                <w:lang w:eastAsia="ru-RU"/>
              </w:rPr>
            </w:pPr>
          </w:p>
        </w:tc>
      </w:tr>
      <w:tr w:rsidR="00626273" w:rsidTr="003F0DDB">
        <w:trPr>
          <w:gridAfter w:val="2"/>
          <w:wAfter w:w="799" w:type="dxa"/>
          <w:trHeight w:val="1421"/>
        </w:trPr>
        <w:tc>
          <w:tcPr>
            <w:tcW w:w="9794" w:type="dxa"/>
            <w:gridSpan w:val="13"/>
            <w:noWrap/>
            <w:hideMark/>
          </w:tcPr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Примечание: при расчете оплаты за содержание и текущий ремонт жилого помещения в домах с различным уровнем благоустройства применять поправочные коэффициенты:</w:t>
            </w:r>
          </w:p>
          <w:p w:rsidR="00626273" w:rsidRPr="00626273" w:rsidRDefault="00626273" w:rsidP="00115FCA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капитальные дома без одного из других видов удобств (отопление, водоснабжение, водоотведение) - К-0,9</w:t>
            </w:r>
          </w:p>
          <w:p w:rsidR="00626273" w:rsidRPr="00626273" w:rsidRDefault="00626273" w:rsidP="00115FCA">
            <w:pPr>
              <w:ind w:right="140"/>
              <w:rPr>
                <w:rFonts w:eastAsiaTheme="minorEastAsia"/>
                <w:lang w:eastAsia="ru-RU"/>
              </w:rPr>
            </w:pPr>
            <w:r w:rsidRPr="00626273">
              <w:rPr>
                <w:color w:val="000000"/>
                <w:lang w:eastAsia="ru-RU"/>
              </w:rPr>
              <w:t>- в домах с пониженной капитальностью при наличии несущих деревянных перекрытий и стен - К-0,65</w:t>
            </w:r>
          </w:p>
        </w:tc>
      </w:tr>
    </w:tbl>
    <w:p w:rsidR="00626273" w:rsidRDefault="00626273" w:rsidP="00626273">
      <w:pPr>
        <w:ind w:right="140"/>
      </w:pPr>
    </w:p>
    <w:p w:rsidR="00626273" w:rsidRDefault="00626273" w:rsidP="00626273">
      <w:pPr>
        <w:ind w:right="140"/>
      </w:pPr>
    </w:p>
    <w:p w:rsidR="00535D6F" w:rsidRDefault="00535D6F"/>
    <w:sectPr w:rsidR="00535D6F" w:rsidSect="005D533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76FD"/>
    <w:rsid w:val="00004BD8"/>
    <w:rsid w:val="00004C85"/>
    <w:rsid w:val="00033B2F"/>
    <w:rsid w:val="00041D89"/>
    <w:rsid w:val="00047EE3"/>
    <w:rsid w:val="000B5B17"/>
    <w:rsid w:val="000F5F36"/>
    <w:rsid w:val="00146E1F"/>
    <w:rsid w:val="001748E0"/>
    <w:rsid w:val="00193244"/>
    <w:rsid w:val="0019658F"/>
    <w:rsid w:val="001A5CC2"/>
    <w:rsid w:val="001D03DC"/>
    <w:rsid w:val="001D4818"/>
    <w:rsid w:val="002166E3"/>
    <w:rsid w:val="00223D2B"/>
    <w:rsid w:val="002415D1"/>
    <w:rsid w:val="0024305A"/>
    <w:rsid w:val="0025496D"/>
    <w:rsid w:val="002D3161"/>
    <w:rsid w:val="002F62B6"/>
    <w:rsid w:val="0031543A"/>
    <w:rsid w:val="00331099"/>
    <w:rsid w:val="00333117"/>
    <w:rsid w:val="0033730D"/>
    <w:rsid w:val="003578B0"/>
    <w:rsid w:val="0038754B"/>
    <w:rsid w:val="003A0D54"/>
    <w:rsid w:val="003A514E"/>
    <w:rsid w:val="003B7B93"/>
    <w:rsid w:val="003D28C2"/>
    <w:rsid w:val="004053FD"/>
    <w:rsid w:val="00421BA5"/>
    <w:rsid w:val="00423F35"/>
    <w:rsid w:val="00450DAE"/>
    <w:rsid w:val="00455A7D"/>
    <w:rsid w:val="00490432"/>
    <w:rsid w:val="004B06E1"/>
    <w:rsid w:val="004F2B64"/>
    <w:rsid w:val="00500EDB"/>
    <w:rsid w:val="005216BA"/>
    <w:rsid w:val="00530269"/>
    <w:rsid w:val="0053586F"/>
    <w:rsid w:val="00535D6F"/>
    <w:rsid w:val="005452B0"/>
    <w:rsid w:val="005478EB"/>
    <w:rsid w:val="005559D4"/>
    <w:rsid w:val="00570906"/>
    <w:rsid w:val="00581000"/>
    <w:rsid w:val="005819AB"/>
    <w:rsid w:val="005D11B2"/>
    <w:rsid w:val="005D5331"/>
    <w:rsid w:val="005F26A2"/>
    <w:rsid w:val="005F38F2"/>
    <w:rsid w:val="00603AB4"/>
    <w:rsid w:val="006112B5"/>
    <w:rsid w:val="00626273"/>
    <w:rsid w:val="00630315"/>
    <w:rsid w:val="006674A5"/>
    <w:rsid w:val="006B6FF1"/>
    <w:rsid w:val="006C5CB7"/>
    <w:rsid w:val="0070278B"/>
    <w:rsid w:val="0070565A"/>
    <w:rsid w:val="0072601A"/>
    <w:rsid w:val="0076201C"/>
    <w:rsid w:val="00762026"/>
    <w:rsid w:val="00780E01"/>
    <w:rsid w:val="0079011A"/>
    <w:rsid w:val="007A62DE"/>
    <w:rsid w:val="007C077B"/>
    <w:rsid w:val="007E1A90"/>
    <w:rsid w:val="0080504A"/>
    <w:rsid w:val="0080675D"/>
    <w:rsid w:val="00810EBE"/>
    <w:rsid w:val="00813466"/>
    <w:rsid w:val="008A37C5"/>
    <w:rsid w:val="008A6B4D"/>
    <w:rsid w:val="008B7486"/>
    <w:rsid w:val="00900C2D"/>
    <w:rsid w:val="0090311D"/>
    <w:rsid w:val="0090400B"/>
    <w:rsid w:val="009237E8"/>
    <w:rsid w:val="00957E6D"/>
    <w:rsid w:val="00977157"/>
    <w:rsid w:val="009A1532"/>
    <w:rsid w:val="009A3158"/>
    <w:rsid w:val="009C1952"/>
    <w:rsid w:val="009F0336"/>
    <w:rsid w:val="009F1B42"/>
    <w:rsid w:val="00A21DE0"/>
    <w:rsid w:val="00AB19F4"/>
    <w:rsid w:val="00AC5B7E"/>
    <w:rsid w:val="00AD0D78"/>
    <w:rsid w:val="00AE61B9"/>
    <w:rsid w:val="00AE7E92"/>
    <w:rsid w:val="00B07A59"/>
    <w:rsid w:val="00B26E02"/>
    <w:rsid w:val="00B40BCD"/>
    <w:rsid w:val="00B46377"/>
    <w:rsid w:val="00B701F9"/>
    <w:rsid w:val="00B8229B"/>
    <w:rsid w:val="00B86E57"/>
    <w:rsid w:val="00B965E2"/>
    <w:rsid w:val="00B97B39"/>
    <w:rsid w:val="00BC486A"/>
    <w:rsid w:val="00BE2980"/>
    <w:rsid w:val="00C26D6E"/>
    <w:rsid w:val="00C32C46"/>
    <w:rsid w:val="00C400A2"/>
    <w:rsid w:val="00C44721"/>
    <w:rsid w:val="00C56415"/>
    <w:rsid w:val="00CA2F86"/>
    <w:rsid w:val="00CA3A96"/>
    <w:rsid w:val="00D25C87"/>
    <w:rsid w:val="00D26361"/>
    <w:rsid w:val="00D3209B"/>
    <w:rsid w:val="00D476FD"/>
    <w:rsid w:val="00D50546"/>
    <w:rsid w:val="00DF2767"/>
    <w:rsid w:val="00DF707A"/>
    <w:rsid w:val="00E20151"/>
    <w:rsid w:val="00E441FD"/>
    <w:rsid w:val="00E5310B"/>
    <w:rsid w:val="00E53846"/>
    <w:rsid w:val="00E70071"/>
    <w:rsid w:val="00E849BF"/>
    <w:rsid w:val="00E962F8"/>
    <w:rsid w:val="00EA2E54"/>
    <w:rsid w:val="00EC26E7"/>
    <w:rsid w:val="00EC26EE"/>
    <w:rsid w:val="00EC36F1"/>
    <w:rsid w:val="00EF7905"/>
    <w:rsid w:val="00F0071A"/>
    <w:rsid w:val="00F02822"/>
    <w:rsid w:val="00F24B7C"/>
    <w:rsid w:val="00F509A7"/>
    <w:rsid w:val="00F77601"/>
    <w:rsid w:val="00FA3A12"/>
    <w:rsid w:val="00FF3333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476FD"/>
    <w:pPr>
      <w:widowControl w:val="0"/>
      <w:suppressAutoHyphens/>
      <w:autoSpaceDE w:val="0"/>
      <w:spacing w:before="500" w:after="0" w:line="240" w:lineRule="auto"/>
      <w:ind w:left="40"/>
      <w:jc w:val="center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rsid w:val="00D4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8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17</cp:revision>
  <cp:lastPrinted>2024-07-29T12:47:00Z</cp:lastPrinted>
  <dcterms:created xsi:type="dcterms:W3CDTF">2019-05-30T05:09:00Z</dcterms:created>
  <dcterms:modified xsi:type="dcterms:W3CDTF">2024-07-29T12:51:00Z</dcterms:modified>
</cp:coreProperties>
</file>