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5A" w:rsidRDefault="000C5C5A"/>
    <w:p w:rsidR="0039645F" w:rsidRDefault="0039645F" w:rsidP="003964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5F" w:rsidRPr="007E6A4B" w:rsidRDefault="0039645F" w:rsidP="0039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A4B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39645F" w:rsidRPr="007E6A4B" w:rsidRDefault="0039645F" w:rsidP="0039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A4B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39645F" w:rsidRDefault="0039645F" w:rsidP="0006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A4B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0654F7" w:rsidRDefault="000654F7" w:rsidP="0006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4F7" w:rsidRDefault="000654F7" w:rsidP="0006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4F7" w:rsidRPr="000654F7" w:rsidRDefault="000654F7" w:rsidP="0006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4A4A" w:rsidRDefault="00774A4A" w:rsidP="00396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5F" w:rsidRPr="007E6A4B" w:rsidRDefault="0039645F" w:rsidP="0039645F">
      <w:pPr>
        <w:jc w:val="both"/>
        <w:rPr>
          <w:rFonts w:ascii="Times New Roman" w:hAnsi="Times New Roman" w:cs="Times New Roman"/>
          <w:sz w:val="24"/>
          <w:szCs w:val="24"/>
        </w:rPr>
      </w:pPr>
      <w:r w:rsidRPr="007E6A4B">
        <w:rPr>
          <w:rFonts w:ascii="Times New Roman" w:hAnsi="Times New Roman" w:cs="Times New Roman"/>
          <w:sz w:val="24"/>
          <w:szCs w:val="24"/>
        </w:rPr>
        <w:t xml:space="preserve">От </w:t>
      </w:r>
      <w:r w:rsidR="007E6A4B" w:rsidRPr="007E6A4B">
        <w:rPr>
          <w:rFonts w:ascii="Times New Roman" w:hAnsi="Times New Roman" w:cs="Times New Roman"/>
          <w:sz w:val="24"/>
          <w:szCs w:val="24"/>
        </w:rPr>
        <w:t>01</w:t>
      </w:r>
      <w:r w:rsidRPr="007E6A4B">
        <w:rPr>
          <w:rFonts w:ascii="Times New Roman" w:hAnsi="Times New Roman" w:cs="Times New Roman"/>
          <w:sz w:val="24"/>
          <w:szCs w:val="24"/>
        </w:rPr>
        <w:t>.</w:t>
      </w:r>
      <w:r w:rsidR="007E6A4B" w:rsidRPr="007E6A4B">
        <w:rPr>
          <w:rFonts w:ascii="Times New Roman" w:hAnsi="Times New Roman" w:cs="Times New Roman"/>
          <w:sz w:val="24"/>
          <w:szCs w:val="24"/>
        </w:rPr>
        <w:t>11</w:t>
      </w:r>
      <w:r w:rsidRPr="007E6A4B">
        <w:rPr>
          <w:rFonts w:ascii="Times New Roman" w:hAnsi="Times New Roman" w:cs="Times New Roman"/>
          <w:sz w:val="24"/>
          <w:szCs w:val="24"/>
        </w:rPr>
        <w:t xml:space="preserve">.2021 г.                                   № </w:t>
      </w:r>
      <w:r w:rsidR="00774A4A">
        <w:rPr>
          <w:rFonts w:ascii="Times New Roman" w:hAnsi="Times New Roman" w:cs="Times New Roman"/>
          <w:sz w:val="24"/>
          <w:szCs w:val="24"/>
        </w:rPr>
        <w:t>362</w:t>
      </w:r>
    </w:p>
    <w:p w:rsidR="007E6A4B" w:rsidRPr="00774A4A" w:rsidRDefault="007E6A4B" w:rsidP="007E6A4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74A4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от 15.10.2020 г. </w:t>
      </w:r>
    </w:p>
    <w:p w:rsidR="007E6A4B" w:rsidRPr="00774A4A" w:rsidRDefault="007E6A4B" w:rsidP="007E6A4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74A4A">
        <w:rPr>
          <w:rFonts w:ascii="Times New Roman" w:eastAsia="Times New Roman" w:hAnsi="Times New Roman" w:cs="Times New Roman"/>
          <w:sz w:val="24"/>
          <w:szCs w:val="24"/>
        </w:rPr>
        <w:t xml:space="preserve">№ 331 «О мерах по предотвращению  распространения </w:t>
      </w:r>
    </w:p>
    <w:p w:rsidR="007E6A4B" w:rsidRPr="00774A4A" w:rsidRDefault="007E6A4B" w:rsidP="007E6A4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74A4A">
        <w:rPr>
          <w:rFonts w:ascii="Times New Roman" w:eastAsia="Times New Roman" w:hAnsi="Times New Roman" w:cs="Times New Roman"/>
          <w:sz w:val="24"/>
          <w:szCs w:val="24"/>
        </w:rPr>
        <w:t xml:space="preserve">новой коронавирусной инфекции (COVID-19) на </w:t>
      </w:r>
    </w:p>
    <w:p w:rsidR="007E6A4B" w:rsidRPr="00774A4A" w:rsidRDefault="007E6A4B" w:rsidP="007E6A4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74A4A">
        <w:rPr>
          <w:rFonts w:ascii="Times New Roman" w:eastAsia="Times New Roman" w:hAnsi="Times New Roman" w:cs="Times New Roman"/>
          <w:sz w:val="24"/>
          <w:szCs w:val="24"/>
        </w:rPr>
        <w:t xml:space="preserve">территории  Скребловского сельского поселения                  </w:t>
      </w:r>
    </w:p>
    <w:p w:rsidR="007E6A4B" w:rsidRPr="00774A4A" w:rsidRDefault="007E6A4B" w:rsidP="007E6A4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774A4A">
        <w:rPr>
          <w:rFonts w:ascii="Times New Roman" w:eastAsia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 w:rsidR="00774A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645F" w:rsidRPr="007E6A4B" w:rsidRDefault="0039645F" w:rsidP="007E6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A4B" w:rsidRDefault="007E6A4B" w:rsidP="007E6A4B">
      <w:pPr>
        <w:pStyle w:val="a6"/>
        <w:shd w:val="clear" w:color="auto" w:fill="FFFFFF"/>
        <w:spacing w:before="0" w:beforeAutospacing="0" w:after="92" w:afterAutospacing="0"/>
        <w:rPr>
          <w:rFonts w:ascii="Arial" w:hAnsi="Arial" w:cs="Arial"/>
          <w:color w:val="282828"/>
          <w:sz w:val="17"/>
          <w:szCs w:val="17"/>
        </w:rPr>
      </w:pPr>
    </w:p>
    <w:p w:rsidR="007E6A4B" w:rsidRPr="00774A4A" w:rsidRDefault="006A041A" w:rsidP="007E6A4B">
      <w:pPr>
        <w:tabs>
          <w:tab w:val="left" w:pos="1021"/>
        </w:tabs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17"/>
          <w:szCs w:val="17"/>
        </w:rPr>
        <w:t xml:space="preserve">          </w:t>
      </w:r>
      <w:r w:rsidR="007E6A4B">
        <w:rPr>
          <w:rFonts w:ascii="Arial" w:hAnsi="Arial" w:cs="Arial"/>
          <w:color w:val="282828"/>
          <w:sz w:val="17"/>
          <w:szCs w:val="17"/>
        </w:rPr>
        <w:t> </w:t>
      </w:r>
      <w:r w:rsidR="007E6A4B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целях приведения нормативных правовых актов администрации Скребловского сельского поселения Лужского муниципального района Ленинградской области в соответствие с действующим законодательством Российской Федерации и Ленинградской области, руководствуясь Уставом муниципального образования Скребловское сельское поселение Лужского муниципального района Ленинградской области, администрация Скребловского сельского поселения  постановляет:</w:t>
      </w:r>
    </w:p>
    <w:p w:rsidR="007E6A4B" w:rsidRPr="00774A4A" w:rsidRDefault="007E6A4B" w:rsidP="007E6A4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Внести следующие изменения в постановление администрации от 15.10.2020 № 331 «О мерах по предотвращению распространения новой коронавирусной инфекции (COVID-19) на территории Скребловского сельского поселения Лужского муниципального района Ленинградской области» (далее по тексту – Постановление):</w:t>
      </w:r>
    </w:p>
    <w:p w:rsidR="003C64C3" w:rsidRPr="00774A4A" w:rsidRDefault="006A041A" w:rsidP="00774A4A">
      <w:pPr>
        <w:pStyle w:val="a3"/>
        <w:numPr>
          <w:ilvl w:val="1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</w:t>
      </w:r>
      <w:r w:rsidR="003C64C3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ункт 1 дополнить </w:t>
      </w: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подпунктом</w:t>
      </w:r>
      <w:r w:rsidR="003C64C3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1.5. следу</w:t>
      </w:r>
      <w:r w:rsidR="00EC07F9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ю</w:t>
      </w:r>
      <w:r w:rsidR="003C64C3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щего содержания:</w:t>
      </w:r>
    </w:p>
    <w:p w:rsidR="003C64C3" w:rsidRPr="00774A4A" w:rsidRDefault="003C64C3" w:rsidP="00774A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«</w:t>
      </w:r>
      <w:r w:rsidR="006A041A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</w:t>
      </w: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беспечить с 15 ноября 2021 года на постоянной основе наличие у не менее 100 процентов муниципальных служащих администрации Скребловского сельского поселения Лужского муниципального района, а также работников, замещающих должности, не являющиеся должностями муниципальной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часа.»</w:t>
      </w:r>
    </w:p>
    <w:p w:rsidR="006A041A" w:rsidRPr="00774A4A" w:rsidRDefault="00774A4A" w:rsidP="006A041A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C07F9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Пункт 1 Постановления дополнить подпунктом 1.</w:t>
      </w:r>
      <w:r w:rsidR="006A041A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</w:t>
      </w:r>
      <w:r w:rsidR="00EC07F9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следующего содержания:</w:t>
      </w:r>
    </w:p>
    <w:p w:rsidR="006A041A" w:rsidRPr="00774A4A" w:rsidRDefault="006A041A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644" w:hanging="64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r w:rsidR="00EC07F9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Установить, что:</w:t>
      </w:r>
    </w:p>
    <w:p w:rsidR="00774A4A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C07F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774A4A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C07F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774A4A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C07F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шести календарных месяцев;</w:t>
      </w:r>
    </w:p>
    <w:p w:rsidR="00EC07F9" w:rsidRPr="00EC07F9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C07F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72 часа.»</w:t>
      </w:r>
    </w:p>
    <w:p w:rsidR="00EC07F9" w:rsidRPr="00774A4A" w:rsidRDefault="00EC07F9" w:rsidP="003C64C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41A" w:rsidRPr="00774A4A" w:rsidRDefault="007E6A4B" w:rsidP="006A041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4A">
        <w:rPr>
          <w:rFonts w:ascii="Times New Roman" w:hAnsi="Times New Roman" w:cs="Times New Roman"/>
          <w:sz w:val="24"/>
          <w:szCs w:val="24"/>
        </w:rPr>
        <w:t xml:space="preserve"> </w:t>
      </w:r>
      <w:r w:rsidR="009337B0" w:rsidRPr="00774A4A">
        <w:rPr>
          <w:rFonts w:ascii="Times New Roman" w:hAnsi="Times New Roman" w:cs="Times New Roman"/>
          <w:sz w:val="24"/>
          <w:szCs w:val="24"/>
        </w:rPr>
        <w:t>Пункт 2 дополнить абзацем следующего содержания:</w:t>
      </w:r>
    </w:p>
    <w:p w:rsidR="009337B0" w:rsidRPr="00774A4A" w:rsidRDefault="009337B0" w:rsidP="00774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A4A">
        <w:rPr>
          <w:rFonts w:ascii="Times New Roman" w:hAnsi="Times New Roman" w:cs="Times New Roman"/>
          <w:color w:val="282828"/>
          <w:sz w:val="24"/>
          <w:szCs w:val="24"/>
        </w:rPr>
        <w:t>«Объекты, предназначенные для развлечений и досуга (за исключением объектов, указанных в приложении 2 постановления Правительства Ленинградской области от 17 июня 2021 года № 382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области»), в том числе ночные клубы и дискотеки, осуществляют деятельность в период с 06.00 до 02.00 при применении средств индивидуальной защиты (гигиенические маски, респираторы) при условии заполняемости не более 75 процентов мест.</w:t>
      </w:r>
    </w:p>
    <w:p w:rsidR="009337B0" w:rsidRPr="00774A4A" w:rsidRDefault="009337B0" w:rsidP="00774A4A">
      <w:pPr>
        <w:pStyle w:val="a6"/>
        <w:shd w:val="clear" w:color="auto" w:fill="FFFFFF"/>
        <w:spacing w:before="0" w:beforeAutospacing="0" w:after="92" w:afterAutospacing="0"/>
        <w:jc w:val="both"/>
        <w:rPr>
          <w:color w:val="282828"/>
        </w:rPr>
      </w:pPr>
      <w:r w:rsidRPr="00774A4A">
        <w:rPr>
          <w:color w:val="282828"/>
        </w:rPr>
        <w:t>С 15 ноября 2021 года осуществление деятельности объектов, предназначенных для развлечений и досуга, в том числе ночных клубов и дискотек, кинотеатров, театров, концертных организаций, передвижных цирков шапито,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  проведение массовых мероприятий разрешается при условии наличия у посетителей, достигших 18-летнего возраста документов, подтверждающих прохождение полного курса вакцинации от COVID-19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 72 часа, при этом заселение в гостиницы, иные средства размещения также допускается при отрицательном результате исследования посетителей на наличие коронавирусной инфекции (COVID-19) посредством экспресс-теста».</w:t>
      </w:r>
    </w:p>
    <w:p w:rsidR="00774A4A" w:rsidRDefault="00774A4A" w:rsidP="00774A4A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EC07F9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Дополнить П</w:t>
      </w:r>
      <w:r w:rsidR="006A041A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ункт 2 п</w:t>
      </w:r>
      <w:r w:rsidR="00EC07F9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остановлени</w:t>
      </w:r>
      <w:r w:rsidR="006A041A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="00EC07F9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подпунктом 2.1 следующего содержания:</w:t>
      </w:r>
    </w:p>
    <w:p w:rsidR="00EC07F9" w:rsidRPr="00774A4A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 И. о. директора СКЦ «Лидер»  обеспечить с 15 ноября 2021 года на постоянной основе наличие у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часа.»</w:t>
      </w:r>
    </w:p>
    <w:p w:rsidR="003C64C3" w:rsidRPr="00774A4A" w:rsidRDefault="00BF2822" w:rsidP="009337B0">
      <w:pPr>
        <w:pStyle w:val="a6"/>
        <w:shd w:val="clear" w:color="auto" w:fill="FFFFFF"/>
        <w:spacing w:before="0" w:beforeAutospacing="0" w:after="92" w:afterAutospacing="0"/>
        <w:ind w:left="284"/>
        <w:jc w:val="both"/>
        <w:rPr>
          <w:color w:val="282828"/>
        </w:rPr>
      </w:pPr>
      <w:r w:rsidRPr="00774A4A">
        <w:rPr>
          <w:color w:val="282828"/>
        </w:rPr>
        <w:t>1.</w:t>
      </w:r>
      <w:r w:rsidR="006A041A" w:rsidRPr="00774A4A">
        <w:rPr>
          <w:color w:val="282828"/>
        </w:rPr>
        <w:t xml:space="preserve">5. Дополнить </w:t>
      </w:r>
      <w:r w:rsidR="003C64C3" w:rsidRPr="00774A4A">
        <w:rPr>
          <w:color w:val="282828"/>
        </w:rPr>
        <w:t>п. 5 Постановления  абзацем следующего содержания:</w:t>
      </w:r>
    </w:p>
    <w:p w:rsidR="003C64C3" w:rsidRPr="003C64C3" w:rsidRDefault="003C64C3" w:rsidP="003C6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3C64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«Руководителям учреждений, организаций, индивидуальным предпринимателям в сфере жилищно-коммунального хозяйства и энергетики, розничной торговли, общественного питания, бытового обслуживания, развлечений и досуга, транспорта, музеев, библиотек, домов культуры, детских лагерей и детских игровых комнат, осуществляющих </w:t>
      </w:r>
      <w:r w:rsidRPr="003C64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деятельность на территории </w:t>
      </w:r>
      <w:r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3C64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Лужского муниципального района:</w:t>
      </w:r>
    </w:p>
    <w:p w:rsidR="003C64C3" w:rsidRPr="003C64C3" w:rsidRDefault="003C64C3" w:rsidP="003C6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C64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COVID- 19;</w:t>
      </w:r>
    </w:p>
    <w:p w:rsidR="003C64C3" w:rsidRPr="003C64C3" w:rsidRDefault="003C64C3" w:rsidP="003C6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C64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(COVID- 19), проведенного не позднее чем за 72 часа;</w:t>
      </w:r>
    </w:p>
    <w:p w:rsidR="003C64C3" w:rsidRPr="003C64C3" w:rsidRDefault="003C64C3" w:rsidP="003C64C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C64C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COVID-19».</w:t>
      </w:r>
    </w:p>
    <w:p w:rsidR="003C64C3" w:rsidRPr="00774A4A" w:rsidRDefault="003C64C3" w:rsidP="009337B0">
      <w:pPr>
        <w:pStyle w:val="a6"/>
        <w:shd w:val="clear" w:color="auto" w:fill="FFFFFF"/>
        <w:spacing w:before="0" w:beforeAutospacing="0" w:after="92" w:afterAutospacing="0"/>
        <w:ind w:left="284"/>
        <w:jc w:val="both"/>
        <w:rPr>
          <w:color w:val="282828"/>
        </w:rPr>
      </w:pPr>
    </w:p>
    <w:p w:rsidR="00774A4A" w:rsidRPr="00774A4A" w:rsidRDefault="00774A4A" w:rsidP="00774A4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822" w:rsidRPr="00774A4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C64C3" w:rsidRPr="00774A4A">
        <w:rPr>
          <w:rFonts w:ascii="Times New Roman" w:hAnsi="Times New Roman" w:cs="Times New Roman"/>
          <w:sz w:val="24"/>
          <w:szCs w:val="24"/>
        </w:rPr>
        <w:t>п. 7 Постановления  абзацем следующего содержания:</w:t>
      </w:r>
    </w:p>
    <w:p w:rsidR="003C64C3" w:rsidRPr="00774A4A" w:rsidRDefault="003C64C3" w:rsidP="00774A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A4A">
        <w:rPr>
          <w:rFonts w:ascii="Times New Roman" w:hAnsi="Times New Roman" w:cs="Times New Roman"/>
          <w:sz w:val="24"/>
          <w:szCs w:val="24"/>
        </w:rPr>
        <w:t>«</w:t>
      </w: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постановлению Правительства Ленинградской области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области»: к зоне 1 — при условии, что общее количество участников таких мероприятий не будет превышать 10 человек; к зоне 2 — при условии, что общее количество участников таких мероприятий не будет превышать 15 человек; к зоне З —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часа.».</w:t>
      </w:r>
    </w:p>
    <w:p w:rsidR="00B743F1" w:rsidRPr="00774A4A" w:rsidRDefault="00B743F1" w:rsidP="00BF2822">
      <w:pPr>
        <w:pStyle w:val="a3"/>
        <w:ind w:left="644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B743F1" w:rsidRPr="00774A4A" w:rsidRDefault="009337B0" w:rsidP="00774A4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BF2822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Изложить второй абзац </w:t>
      </w:r>
      <w:r w:rsidR="00B743F1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пункта 8 </w:t>
      </w: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 следующей редакции:</w:t>
      </w:r>
    </w:p>
    <w:p w:rsidR="00BF2822" w:rsidRPr="00774A4A" w:rsidRDefault="009337B0" w:rsidP="00774A4A">
      <w:pPr>
        <w:pStyle w:val="a3"/>
        <w:ind w:left="0" w:firstLine="142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74A4A">
        <w:rPr>
          <w:rFonts w:ascii="Times New Roman" w:hAnsi="Times New Roman" w:cs="Times New Roman"/>
          <w:sz w:val="24"/>
          <w:szCs w:val="24"/>
        </w:rPr>
        <w:t>«</w:t>
      </w:r>
      <w:r w:rsidR="0039645F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Мероприятия, организованные органами местного самоуправления Лужского муниципального района Ленинградской области в целях участия населения в осуществлении местного самоуправления, предусмотренные Федеральным законом от 06.10.2003 № 131-ФЗ «Об общих принципах организации местного самоуправления в Российской Федерации», мероприятия, а так же, в целях исполнения своих полномочий, в том числе мероприятия, предусмотренные календарным планом основных мероприятий на 2021 год, разрешаются при применении средств индивидуальной защиты (гигиенические маски, респираторы) и выполнении следующих условий: проведение мероприятия  с участием не более 500 человек и соблюдением социальной дистанции 1,5-2 м; при этом количество человек в помещении - не более одного человека на 4 кв. м. Превышение установленных приложением 2 к постановлению Правительства Ленинградской области от 13 августа 2020 года № 573 «О мерах по предотвращению </w:t>
      </w:r>
      <w:r w:rsidR="0039645F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>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 ограничений по количеству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</w:t>
      </w:r>
      <w:r w:rsidR="00BF2822"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:rsidR="00BF2822" w:rsidRPr="00774A4A" w:rsidRDefault="00BF2822" w:rsidP="00774A4A">
      <w:pPr>
        <w:pStyle w:val="a3"/>
        <w:ind w:left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часа». </w:t>
      </w:r>
    </w:p>
    <w:p w:rsidR="0039645F" w:rsidRPr="00774A4A" w:rsidRDefault="0039645F" w:rsidP="009337B0">
      <w:pPr>
        <w:pStyle w:val="a3"/>
        <w:ind w:left="644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3C64C3" w:rsidRPr="00774A4A" w:rsidRDefault="00BF2822" w:rsidP="00774A4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4A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3C64C3" w:rsidRPr="00774A4A">
        <w:rPr>
          <w:rFonts w:ascii="Times New Roman" w:hAnsi="Times New Roman" w:cs="Times New Roman"/>
          <w:sz w:val="24"/>
          <w:szCs w:val="24"/>
        </w:rPr>
        <w:t xml:space="preserve">п.10 </w:t>
      </w:r>
      <w:r w:rsidRPr="00774A4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C64C3" w:rsidRPr="00774A4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3C64C3" w:rsidRPr="00774A4A" w:rsidRDefault="003C64C3" w:rsidP="00774A4A">
      <w:pPr>
        <w:pStyle w:val="a3"/>
        <w:ind w:left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74A4A">
        <w:rPr>
          <w:rFonts w:ascii="Times New Roman" w:hAnsi="Times New Roman" w:cs="Times New Roman"/>
          <w:sz w:val="24"/>
          <w:szCs w:val="24"/>
        </w:rPr>
        <w:t>«</w:t>
      </w:r>
      <w:r w:rsidRPr="00774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Проведение физкультурных и спортивных мероприятий разрешается с соблюдением требований, предусмотренных приложением 2 к постановлению Правительства Ленинградской области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при условии, что количество участников и зрителей таких мероприятий будет составлять: в зоне и в зоне 2 — до 500 человек, в зоне 3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(COVID- 19),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области».</w:t>
      </w:r>
    </w:p>
    <w:p w:rsidR="00774A4A" w:rsidRDefault="00BF2822" w:rsidP="00774A4A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Дополнить постановление п. 15</w:t>
      </w:r>
      <w:r w:rsidR="00EC07F9"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следующей редакции:</w:t>
      </w:r>
    </w:p>
    <w:p w:rsidR="00774A4A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«Для оформления паспорта коллективного иммунитета к COVID-19 подтверждающими документами являются:</w:t>
      </w:r>
    </w:p>
    <w:p w:rsidR="00774A4A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C07F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документ, подтверждающий прохождение полного курса вакцинации от COVID-19; документ, подтверждающий факт перенесенного заболевания COVID-19 в течение последних шести месяцев.</w:t>
      </w:r>
    </w:p>
    <w:p w:rsidR="00EC07F9" w:rsidRPr="00EC07F9" w:rsidRDefault="00EC07F9" w:rsidP="00774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C07F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возраста»</w:t>
      </w:r>
      <w:r w:rsidR="00774A4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774A4A" w:rsidRPr="00774A4A" w:rsidRDefault="00774A4A" w:rsidP="0077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</w:t>
      </w:r>
    </w:p>
    <w:p w:rsidR="00774A4A" w:rsidRDefault="00774A4A" w:rsidP="0077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Скребловского городского поселения                                                           Е.А.Шустро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</w:p>
    <w:p w:rsidR="00774A4A" w:rsidRDefault="00774A4A" w:rsidP="00774A4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A4A" w:rsidRDefault="00774A4A" w:rsidP="00774A4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A4A" w:rsidRDefault="00774A4A" w:rsidP="00774A4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A4A" w:rsidRPr="00EF68F8" w:rsidRDefault="00774A4A" w:rsidP="00774A4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Разослано: Лужская городская прокуратура,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официальный сайт администрации Скребловского сельского </w:t>
      </w:r>
      <w:r w:rsidRPr="00EF6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поселения, в дело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774A4A" w:rsidRPr="00EF68F8" w:rsidSect="0039645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83B"/>
    <w:multiLevelType w:val="multilevel"/>
    <w:tmpl w:val="752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5925"/>
    <w:multiLevelType w:val="multilevel"/>
    <w:tmpl w:val="65A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269BE"/>
    <w:multiLevelType w:val="multilevel"/>
    <w:tmpl w:val="FA66D99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282828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3">
    <w:nsid w:val="5DBE0552"/>
    <w:multiLevelType w:val="multilevel"/>
    <w:tmpl w:val="85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209C4"/>
    <w:multiLevelType w:val="multilevel"/>
    <w:tmpl w:val="A460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F1692"/>
    <w:multiLevelType w:val="multilevel"/>
    <w:tmpl w:val="3FB0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6DD55DB2"/>
    <w:multiLevelType w:val="multilevel"/>
    <w:tmpl w:val="853A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39645F"/>
    <w:rsid w:val="000654F7"/>
    <w:rsid w:val="0007571B"/>
    <w:rsid w:val="000C5C5A"/>
    <w:rsid w:val="0039645F"/>
    <w:rsid w:val="003C64C3"/>
    <w:rsid w:val="006A041A"/>
    <w:rsid w:val="00774A4A"/>
    <w:rsid w:val="007E6A4B"/>
    <w:rsid w:val="009337B0"/>
    <w:rsid w:val="00B743F1"/>
    <w:rsid w:val="00BF2822"/>
    <w:rsid w:val="00E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2021-11-02T06:36:00Z</dcterms:created>
  <dcterms:modified xsi:type="dcterms:W3CDTF">2021-11-02T09:59:00Z</dcterms:modified>
</cp:coreProperties>
</file>