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0F" w:rsidRDefault="00D7380F" w:rsidP="00D738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bidi="ru-RU"/>
        </w:rPr>
      </w:pPr>
    </w:p>
    <w:p w:rsidR="00B31258" w:rsidRPr="005275B2" w:rsidRDefault="00B31258" w:rsidP="00B312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5275B2">
        <w:rPr>
          <w:rFonts w:ascii="Times New Roman" w:hAnsi="Times New Roman"/>
          <w:sz w:val="24"/>
          <w:szCs w:val="24"/>
          <w:lang w:bidi="ru-RU"/>
        </w:rPr>
        <w:t>Ленинградская область</w:t>
      </w:r>
    </w:p>
    <w:p w:rsidR="00B31258" w:rsidRPr="005275B2" w:rsidRDefault="00B31258" w:rsidP="00B312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5275B2">
        <w:rPr>
          <w:rFonts w:ascii="Times New Roman" w:hAnsi="Times New Roman"/>
          <w:sz w:val="24"/>
          <w:szCs w:val="24"/>
          <w:lang w:bidi="ru-RU"/>
        </w:rPr>
        <w:t>Лужский муниципальный район</w:t>
      </w:r>
    </w:p>
    <w:p w:rsidR="00B31258" w:rsidRPr="005275B2" w:rsidRDefault="00B31258" w:rsidP="00B312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5275B2">
        <w:rPr>
          <w:rFonts w:ascii="Times New Roman" w:hAnsi="Times New Roman"/>
          <w:sz w:val="24"/>
          <w:szCs w:val="24"/>
          <w:lang w:bidi="ru-RU"/>
        </w:rPr>
        <w:t>Совет депутатов Скребловского сельского поселения</w:t>
      </w:r>
    </w:p>
    <w:p w:rsidR="00B31258" w:rsidRPr="005275B2" w:rsidRDefault="00E84525" w:rsidP="00B312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5</w:t>
      </w:r>
      <w:r w:rsidR="00B31258" w:rsidRPr="005275B2">
        <w:rPr>
          <w:rFonts w:ascii="Times New Roman" w:hAnsi="Times New Roman"/>
          <w:sz w:val="24"/>
          <w:szCs w:val="24"/>
          <w:lang w:bidi="ru-RU"/>
        </w:rPr>
        <w:t xml:space="preserve"> созыв</w:t>
      </w:r>
    </w:p>
    <w:p w:rsidR="00B31258" w:rsidRDefault="00B31258" w:rsidP="00B312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B31258" w:rsidRPr="005275B2" w:rsidRDefault="00B31258" w:rsidP="00B312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5275B2">
        <w:rPr>
          <w:rFonts w:ascii="Times New Roman" w:hAnsi="Times New Roman"/>
          <w:sz w:val="24"/>
          <w:szCs w:val="24"/>
          <w:lang w:bidi="ru-RU"/>
        </w:rPr>
        <w:t>РЕШЕНИЕ</w:t>
      </w:r>
    </w:p>
    <w:p w:rsidR="00B31258" w:rsidRDefault="00B31258" w:rsidP="00B3125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bookmarkStart w:id="0" w:name="_GoBack"/>
      <w:bookmarkEnd w:id="0"/>
    </w:p>
    <w:p w:rsidR="00B31258" w:rsidRPr="005275B2" w:rsidRDefault="00E84525" w:rsidP="00B3125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</w:t>
      </w:r>
      <w:r w:rsidR="00B31258" w:rsidRPr="005275B2">
        <w:rPr>
          <w:rFonts w:ascii="Times New Roman" w:hAnsi="Times New Roman"/>
          <w:sz w:val="24"/>
          <w:szCs w:val="24"/>
          <w:lang w:bidi="ru-RU"/>
        </w:rPr>
        <w:t>т</w:t>
      </w:r>
      <w:r w:rsidR="0065538D">
        <w:rPr>
          <w:rFonts w:ascii="Times New Roman" w:hAnsi="Times New Roman"/>
          <w:sz w:val="24"/>
          <w:szCs w:val="24"/>
          <w:lang w:bidi="ru-RU"/>
        </w:rPr>
        <w:t xml:space="preserve"> 10.12.2024</w:t>
      </w:r>
      <w:r w:rsidR="00B31258" w:rsidRPr="005275B2">
        <w:rPr>
          <w:rFonts w:ascii="Times New Roman" w:hAnsi="Times New Roman"/>
          <w:sz w:val="24"/>
          <w:szCs w:val="24"/>
          <w:lang w:bidi="ru-RU"/>
        </w:rPr>
        <w:t xml:space="preserve"> года       </w:t>
      </w:r>
      <w:r w:rsidR="00C34B90">
        <w:rPr>
          <w:rFonts w:ascii="Times New Roman" w:hAnsi="Times New Roman"/>
          <w:sz w:val="24"/>
          <w:szCs w:val="24"/>
          <w:lang w:bidi="ru-RU"/>
        </w:rPr>
        <w:t xml:space="preserve">                </w:t>
      </w:r>
      <w:r w:rsidR="00B31258" w:rsidRPr="005275B2">
        <w:rPr>
          <w:rFonts w:ascii="Times New Roman" w:hAnsi="Times New Roman"/>
          <w:sz w:val="24"/>
          <w:szCs w:val="24"/>
          <w:lang w:bidi="ru-RU"/>
        </w:rPr>
        <w:t xml:space="preserve">                   № </w:t>
      </w:r>
      <w:r w:rsidR="0065538D">
        <w:rPr>
          <w:rFonts w:ascii="Times New Roman" w:hAnsi="Times New Roman"/>
          <w:sz w:val="24"/>
          <w:szCs w:val="24"/>
          <w:lang w:bidi="ru-RU"/>
        </w:rPr>
        <w:t>28</w:t>
      </w:r>
    </w:p>
    <w:p w:rsidR="00B31258" w:rsidRDefault="00B31258" w:rsidP="00B31258">
      <w:pPr>
        <w:shd w:val="clear" w:color="auto" w:fill="FFFFFF"/>
        <w:spacing w:after="0" w:line="240" w:lineRule="auto"/>
        <w:ind w:right="5386"/>
        <w:jc w:val="both"/>
        <w:rPr>
          <w:rFonts w:ascii="Times New Roman" w:hAnsi="Times New Roman"/>
          <w:iCs/>
          <w:sz w:val="28"/>
          <w:szCs w:val="28"/>
        </w:rPr>
      </w:pPr>
    </w:p>
    <w:p w:rsidR="00A4158B" w:rsidRPr="00A56547" w:rsidRDefault="00A56547" w:rsidP="00A56547">
      <w:pPr>
        <w:tabs>
          <w:tab w:val="left" w:pos="4536"/>
          <w:tab w:val="left" w:pos="5387"/>
        </w:tabs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 w:cs="Times New Roman"/>
          <w:sz w:val="24"/>
          <w:szCs w:val="24"/>
        </w:rPr>
      </w:pPr>
      <w:r w:rsidRPr="00A56547">
        <w:rPr>
          <w:rFonts w:ascii="Times New Roman" w:hAnsi="Times New Roman" w:cs="Times New Roman"/>
          <w:sz w:val="24"/>
          <w:szCs w:val="24"/>
        </w:rPr>
        <w:t>Об исчислении в 202</w:t>
      </w:r>
      <w:r w:rsidR="00E84525">
        <w:rPr>
          <w:rFonts w:ascii="Times New Roman" w:hAnsi="Times New Roman" w:cs="Times New Roman"/>
          <w:sz w:val="24"/>
          <w:szCs w:val="24"/>
        </w:rPr>
        <w:t>5</w:t>
      </w:r>
      <w:r w:rsidRPr="00A56547">
        <w:rPr>
          <w:rFonts w:ascii="Times New Roman" w:hAnsi="Times New Roman" w:cs="Times New Roman"/>
          <w:sz w:val="24"/>
          <w:szCs w:val="24"/>
        </w:rPr>
        <w:t xml:space="preserve"> году арендной платы за объекты нежилого фонда, относящиеся к муниципальной собственности муниципального образования Скребловское сельское поселение Лужского муниципального района Ленинградской области</w:t>
      </w:r>
      <w:r w:rsidR="0069574F" w:rsidRPr="00A5654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4158B" w:rsidRDefault="00A4158B" w:rsidP="00A4158B">
      <w:pPr>
        <w:shd w:val="clear" w:color="auto" w:fill="FFFFFF"/>
        <w:spacing w:after="0" w:line="240" w:lineRule="auto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B31258" w:rsidRPr="00B31258" w:rsidRDefault="00A4158B" w:rsidP="00B31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1258">
        <w:rPr>
          <w:rFonts w:ascii="Times New Roman" w:hAnsi="Times New Roman"/>
          <w:sz w:val="24"/>
          <w:szCs w:val="24"/>
        </w:rPr>
        <w:t>В соответствии с</w:t>
      </w:r>
      <w:r w:rsidR="00A56547">
        <w:rPr>
          <w:rFonts w:ascii="Times New Roman" w:hAnsi="Times New Roman"/>
          <w:sz w:val="24"/>
          <w:szCs w:val="24"/>
        </w:rPr>
        <w:t>о ст. 14</w:t>
      </w:r>
      <w:r w:rsidRPr="00B31258">
        <w:rPr>
          <w:rFonts w:ascii="Times New Roman" w:hAnsi="Times New Roman"/>
          <w:sz w:val="24"/>
          <w:szCs w:val="24"/>
        </w:rPr>
        <w:t xml:space="preserve"> Федеральн</w:t>
      </w:r>
      <w:r w:rsidR="00A56547">
        <w:rPr>
          <w:rFonts w:ascii="Times New Roman" w:hAnsi="Times New Roman"/>
          <w:sz w:val="24"/>
          <w:szCs w:val="24"/>
        </w:rPr>
        <w:t>ого</w:t>
      </w:r>
      <w:r w:rsidRPr="00B31258">
        <w:rPr>
          <w:rFonts w:ascii="Times New Roman" w:hAnsi="Times New Roman"/>
          <w:sz w:val="24"/>
          <w:szCs w:val="24"/>
        </w:rPr>
        <w:t xml:space="preserve"> закон</w:t>
      </w:r>
      <w:r w:rsidR="00A56547">
        <w:rPr>
          <w:rFonts w:ascii="Times New Roman" w:hAnsi="Times New Roman"/>
          <w:sz w:val="24"/>
          <w:szCs w:val="24"/>
        </w:rPr>
        <w:t>а</w:t>
      </w:r>
      <w:r w:rsidR="0069574F" w:rsidRPr="00B31258">
        <w:rPr>
          <w:rFonts w:ascii="Times New Roman" w:hAnsi="Times New Roman"/>
          <w:sz w:val="24"/>
          <w:szCs w:val="24"/>
        </w:rPr>
        <w:t xml:space="preserve"> </w:t>
      </w:r>
      <w:r w:rsidRPr="00B31258">
        <w:rPr>
          <w:rFonts w:ascii="Times New Roman" w:hAnsi="Times New Roman"/>
          <w:sz w:val="24"/>
          <w:szCs w:val="24"/>
        </w:rPr>
        <w:t xml:space="preserve">от 06.10.2003 № 131-ФЗ «Об общих принципах организации местного </w:t>
      </w:r>
      <w:r w:rsidRPr="00B31258"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Уставом муниципального образования </w:t>
      </w:r>
      <w:r w:rsidR="00B31258" w:rsidRPr="00B31258">
        <w:rPr>
          <w:rFonts w:ascii="Times New Roman" w:hAnsi="Times New Roman"/>
          <w:iCs/>
          <w:sz w:val="24"/>
          <w:szCs w:val="24"/>
        </w:rPr>
        <w:t>Скребловское сельское поселение Лужского муниципального района Ленинградской области</w:t>
      </w:r>
      <w:r w:rsidR="00A56547">
        <w:rPr>
          <w:rFonts w:ascii="Times New Roman" w:hAnsi="Times New Roman"/>
          <w:iCs/>
          <w:sz w:val="24"/>
          <w:szCs w:val="24"/>
        </w:rPr>
        <w:t xml:space="preserve">, решением совета депутатов Лужского городского поселения от </w:t>
      </w:r>
      <w:r w:rsidR="001C3EC3">
        <w:rPr>
          <w:rFonts w:ascii="Times New Roman" w:hAnsi="Times New Roman"/>
          <w:iCs/>
          <w:sz w:val="24"/>
          <w:szCs w:val="24"/>
        </w:rPr>
        <w:t>19.11.2024</w:t>
      </w:r>
      <w:r w:rsidR="00872D6B">
        <w:rPr>
          <w:rFonts w:ascii="Times New Roman" w:hAnsi="Times New Roman"/>
          <w:iCs/>
          <w:sz w:val="24"/>
          <w:szCs w:val="24"/>
        </w:rPr>
        <w:t xml:space="preserve"> № </w:t>
      </w:r>
      <w:r w:rsidR="001C3EC3">
        <w:rPr>
          <w:rFonts w:ascii="Times New Roman" w:hAnsi="Times New Roman"/>
          <w:iCs/>
          <w:sz w:val="24"/>
          <w:szCs w:val="24"/>
        </w:rPr>
        <w:t>18</w:t>
      </w:r>
      <w:r w:rsidR="00B31258" w:rsidRPr="00B31258">
        <w:rPr>
          <w:rFonts w:ascii="Times New Roman" w:hAnsi="Times New Roman"/>
          <w:sz w:val="24"/>
          <w:szCs w:val="24"/>
        </w:rPr>
        <w:t xml:space="preserve"> совет депутатов Скребловского сельского поселения РЕШИЛ:</w:t>
      </w:r>
    </w:p>
    <w:p w:rsidR="00A4158B" w:rsidRDefault="00A4158B" w:rsidP="00B31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6547" w:rsidRPr="001B10C1" w:rsidRDefault="00A56547" w:rsidP="00A56547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0C1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D44C6F">
        <w:rPr>
          <w:rFonts w:ascii="Times New Roman" w:hAnsi="Times New Roman" w:cs="Times New Roman"/>
          <w:sz w:val="24"/>
          <w:szCs w:val="24"/>
        </w:rPr>
        <w:t>в</w:t>
      </w:r>
      <w:r w:rsidRPr="001B10C1">
        <w:rPr>
          <w:rFonts w:ascii="Times New Roman" w:hAnsi="Times New Roman" w:cs="Times New Roman"/>
          <w:sz w:val="24"/>
          <w:szCs w:val="24"/>
        </w:rPr>
        <w:t xml:space="preserve"> 202</w:t>
      </w:r>
      <w:r w:rsidR="00181FA4">
        <w:rPr>
          <w:rFonts w:ascii="Times New Roman" w:hAnsi="Times New Roman" w:cs="Times New Roman"/>
          <w:sz w:val="24"/>
          <w:szCs w:val="24"/>
        </w:rPr>
        <w:t>5</w:t>
      </w:r>
      <w:r w:rsidRPr="001B10C1">
        <w:rPr>
          <w:rFonts w:ascii="Times New Roman" w:hAnsi="Times New Roman" w:cs="Times New Roman"/>
          <w:sz w:val="24"/>
          <w:szCs w:val="24"/>
        </w:rPr>
        <w:t xml:space="preserve"> году базовый уровень арендной платы за 1 кв. м. площади нежилых помещений муниципальной собственности в размере </w:t>
      </w:r>
      <w:r w:rsidR="00181FA4">
        <w:rPr>
          <w:rFonts w:ascii="Times New Roman" w:hAnsi="Times New Roman" w:cs="Times New Roman"/>
          <w:sz w:val="24"/>
          <w:szCs w:val="24"/>
        </w:rPr>
        <w:t>115,56</w:t>
      </w:r>
      <w:r w:rsidRPr="001B10C1">
        <w:rPr>
          <w:rFonts w:ascii="Times New Roman" w:hAnsi="Times New Roman" w:cs="Times New Roman"/>
          <w:sz w:val="24"/>
          <w:szCs w:val="24"/>
        </w:rPr>
        <w:t xml:space="preserve"> руб. в месяц (коэффициент Б).</w:t>
      </w:r>
    </w:p>
    <w:p w:rsidR="00A56547" w:rsidRPr="001B10C1" w:rsidRDefault="00A56547" w:rsidP="00706968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0C1">
        <w:rPr>
          <w:rFonts w:ascii="Times New Roman" w:hAnsi="Times New Roman" w:cs="Times New Roman"/>
          <w:sz w:val="24"/>
          <w:szCs w:val="24"/>
        </w:rPr>
        <w:t xml:space="preserve">Для определения ставок арендной платы применять </w:t>
      </w:r>
      <w:r w:rsidR="00706968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1B10C1">
        <w:rPr>
          <w:rFonts w:ascii="Times New Roman" w:hAnsi="Times New Roman" w:cs="Times New Roman"/>
          <w:sz w:val="24"/>
          <w:szCs w:val="24"/>
        </w:rPr>
        <w:t>повышающие коэффициенты, связанные с наличием инфраструктуры</w:t>
      </w:r>
      <w:r w:rsidR="00872D6B">
        <w:rPr>
          <w:rFonts w:ascii="Times New Roman" w:hAnsi="Times New Roman" w:cs="Times New Roman"/>
          <w:sz w:val="24"/>
          <w:szCs w:val="24"/>
        </w:rPr>
        <w:t>, посещаемостью объектов недвижимости</w:t>
      </w:r>
      <w:r w:rsidRPr="001B10C1">
        <w:rPr>
          <w:rFonts w:ascii="Times New Roman" w:hAnsi="Times New Roman" w:cs="Times New Roman"/>
          <w:sz w:val="24"/>
          <w:szCs w:val="24"/>
        </w:rPr>
        <w:t>:</w:t>
      </w:r>
    </w:p>
    <w:p w:rsidR="00A56547" w:rsidRPr="001B10C1" w:rsidRDefault="00A56547" w:rsidP="00706968">
      <w:pPr>
        <w:pStyle w:val="a5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10C1">
        <w:rPr>
          <w:rFonts w:ascii="Times New Roman" w:hAnsi="Times New Roman" w:cs="Times New Roman"/>
          <w:sz w:val="24"/>
          <w:szCs w:val="24"/>
        </w:rPr>
        <w:t xml:space="preserve">- поселки: ставка арендной платы в месяц = Б </w:t>
      </w:r>
      <w:proofErr w:type="spellStart"/>
      <w:r w:rsidRPr="001B10C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B10C1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B10C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B10C1">
        <w:rPr>
          <w:rFonts w:ascii="Times New Roman" w:hAnsi="Times New Roman" w:cs="Times New Roman"/>
          <w:sz w:val="24"/>
          <w:szCs w:val="24"/>
        </w:rPr>
        <w:t xml:space="preserve"> 1,5;</w:t>
      </w:r>
    </w:p>
    <w:p w:rsidR="00A56547" w:rsidRPr="001B10C1" w:rsidRDefault="00A56547" w:rsidP="00706968">
      <w:pPr>
        <w:pStyle w:val="a5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10C1">
        <w:rPr>
          <w:rFonts w:ascii="Times New Roman" w:hAnsi="Times New Roman" w:cs="Times New Roman"/>
          <w:sz w:val="24"/>
          <w:szCs w:val="24"/>
        </w:rPr>
        <w:t xml:space="preserve">- иные населенные пункты и территории: ставка арендной платы в месяц = Б </w:t>
      </w:r>
      <w:proofErr w:type="spellStart"/>
      <w:r w:rsidRPr="001B10C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B10C1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A56547" w:rsidRPr="001B10C1" w:rsidRDefault="00A56547" w:rsidP="00706968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0C1">
        <w:rPr>
          <w:rFonts w:ascii="Times New Roman" w:hAnsi="Times New Roman" w:cs="Times New Roman"/>
          <w:sz w:val="24"/>
          <w:szCs w:val="24"/>
        </w:rPr>
        <w:t xml:space="preserve"> Данные ставки арендной платы устанавливаются для арендаторов, зарегистрированных на территории Лужского муниципального района, арендующих нежилые помещения, относящиеся к муниципальной собственности. Для остальных арендаторов применяется повышающий коэффициент 1,5.</w:t>
      </w:r>
    </w:p>
    <w:p w:rsidR="007D531B" w:rsidRPr="001B10C1" w:rsidRDefault="00A56547" w:rsidP="00A56547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0C1">
        <w:rPr>
          <w:rFonts w:ascii="Times New Roman" w:hAnsi="Times New Roman" w:cs="Times New Roman"/>
          <w:sz w:val="24"/>
          <w:szCs w:val="24"/>
        </w:rPr>
        <w:t>Для аренда</w:t>
      </w:r>
      <w:r w:rsidR="007D531B" w:rsidRPr="001B10C1">
        <w:rPr>
          <w:rFonts w:ascii="Times New Roman" w:hAnsi="Times New Roman" w:cs="Times New Roman"/>
          <w:sz w:val="24"/>
          <w:szCs w:val="24"/>
        </w:rPr>
        <w:t>торов, арендующих полуподвальные и подвальные помещения, ставка арендной платы исчисляется соответственно с применением понижающих коэффициентов 0,9 и 0,75 от указанных.</w:t>
      </w:r>
    </w:p>
    <w:p w:rsidR="00A56547" w:rsidRPr="001B10C1" w:rsidRDefault="007D531B" w:rsidP="007D531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0C1">
        <w:rPr>
          <w:rFonts w:ascii="Times New Roman" w:hAnsi="Times New Roman" w:cs="Times New Roman"/>
          <w:sz w:val="24"/>
          <w:szCs w:val="24"/>
        </w:rPr>
        <w:t>П</w:t>
      </w:r>
      <w:r w:rsidR="00A56547" w:rsidRPr="001B10C1">
        <w:rPr>
          <w:rFonts w:ascii="Times New Roman" w:hAnsi="Times New Roman" w:cs="Times New Roman"/>
          <w:sz w:val="24"/>
          <w:szCs w:val="24"/>
        </w:rPr>
        <w:t>ри отсутствии в здании (помещении) тепло</w:t>
      </w:r>
      <w:r w:rsidRPr="001B10C1">
        <w:rPr>
          <w:rFonts w:ascii="Times New Roman" w:hAnsi="Times New Roman" w:cs="Times New Roman"/>
          <w:sz w:val="24"/>
          <w:szCs w:val="24"/>
        </w:rPr>
        <w:t>-</w:t>
      </w:r>
      <w:r w:rsidR="00A56547" w:rsidRPr="001B10C1">
        <w:rPr>
          <w:rFonts w:ascii="Times New Roman" w:hAnsi="Times New Roman" w:cs="Times New Roman"/>
          <w:sz w:val="24"/>
          <w:szCs w:val="24"/>
        </w:rPr>
        <w:t xml:space="preserve"> и водоснабжения, канализации и электроснабжения для исчисления став</w:t>
      </w:r>
      <w:r w:rsidRPr="001B10C1">
        <w:rPr>
          <w:rFonts w:ascii="Times New Roman" w:hAnsi="Times New Roman" w:cs="Times New Roman"/>
          <w:sz w:val="24"/>
          <w:szCs w:val="24"/>
        </w:rPr>
        <w:t>ки</w:t>
      </w:r>
      <w:r w:rsidR="00A56547" w:rsidRPr="001B10C1">
        <w:rPr>
          <w:rFonts w:ascii="Times New Roman" w:hAnsi="Times New Roman" w:cs="Times New Roman"/>
          <w:sz w:val="24"/>
          <w:szCs w:val="24"/>
        </w:rPr>
        <w:t xml:space="preserve"> арендной платы применяется понижающий коэффициент 0,1 за каждый отсутствующий элемент благоустройства.</w:t>
      </w:r>
    </w:p>
    <w:p w:rsidR="00D44C6F" w:rsidRDefault="00D44C6F" w:rsidP="00706968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Скребловского сельского поселения внести соответствующие изменения (п.2 настоящего решения) в действующие договоры аренды.</w:t>
      </w:r>
    </w:p>
    <w:p w:rsidR="00A56547" w:rsidRPr="001B10C1" w:rsidRDefault="00A56547" w:rsidP="00706968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0C1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1C4C84">
        <w:rPr>
          <w:rFonts w:ascii="Times New Roman" w:hAnsi="Times New Roman" w:cs="Times New Roman"/>
          <w:sz w:val="24"/>
          <w:szCs w:val="24"/>
        </w:rPr>
        <w:t>решение</w:t>
      </w:r>
      <w:r w:rsidRPr="001B10C1">
        <w:rPr>
          <w:rFonts w:ascii="Times New Roman" w:hAnsi="Times New Roman" w:cs="Times New Roman"/>
          <w:sz w:val="24"/>
          <w:szCs w:val="24"/>
        </w:rPr>
        <w:t xml:space="preserve"> вступает в силу с 01.01.202</w:t>
      </w:r>
      <w:r w:rsidR="003270EB">
        <w:rPr>
          <w:rFonts w:ascii="Times New Roman" w:hAnsi="Times New Roman" w:cs="Times New Roman"/>
          <w:sz w:val="24"/>
          <w:szCs w:val="24"/>
        </w:rPr>
        <w:t>5</w:t>
      </w:r>
      <w:r w:rsidRPr="001B10C1">
        <w:rPr>
          <w:rFonts w:ascii="Times New Roman" w:hAnsi="Times New Roman" w:cs="Times New Roman"/>
          <w:sz w:val="24"/>
          <w:szCs w:val="24"/>
        </w:rPr>
        <w:t xml:space="preserve"> года</w:t>
      </w:r>
      <w:r w:rsidR="001C4C84">
        <w:rPr>
          <w:rFonts w:ascii="Times New Roman" w:hAnsi="Times New Roman" w:cs="Times New Roman"/>
          <w:sz w:val="24"/>
          <w:szCs w:val="24"/>
        </w:rPr>
        <w:t xml:space="preserve"> и подлежит официальному опубликованию</w:t>
      </w:r>
      <w:r w:rsidRPr="001B10C1">
        <w:rPr>
          <w:rFonts w:ascii="Times New Roman" w:hAnsi="Times New Roman" w:cs="Times New Roman"/>
          <w:sz w:val="24"/>
          <w:szCs w:val="24"/>
        </w:rPr>
        <w:t>.</w:t>
      </w:r>
    </w:p>
    <w:p w:rsidR="00B31258" w:rsidRPr="00B31258" w:rsidRDefault="00D44C6F" w:rsidP="00B3125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B31258" w:rsidRPr="00B31258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B31258" w:rsidRPr="00B31258">
        <w:rPr>
          <w:rFonts w:ascii="Times New Roman" w:hAnsi="Times New Roman"/>
          <w:sz w:val="24"/>
          <w:szCs w:val="24"/>
        </w:rPr>
        <w:t>Контроль за выполнением настоящего решения возложить на главу администрации Скребловского сельского поселения</w:t>
      </w:r>
      <w:r w:rsidR="00B31258" w:rsidRPr="00B31258">
        <w:rPr>
          <w:rFonts w:ascii="Times New Roman" w:hAnsi="Times New Roman"/>
          <w:color w:val="000000"/>
          <w:sz w:val="24"/>
          <w:szCs w:val="24"/>
        </w:rPr>
        <w:t>.</w:t>
      </w:r>
    </w:p>
    <w:p w:rsidR="00A4158B" w:rsidRPr="00B31258" w:rsidRDefault="00A4158B" w:rsidP="00A4158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C4C84" w:rsidRDefault="001C4C84" w:rsidP="00B3125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B31258" w:rsidRPr="008A684E" w:rsidRDefault="00B31258" w:rsidP="00706968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bidi="ru-RU"/>
        </w:rPr>
      </w:pPr>
      <w:r w:rsidRPr="008A684E">
        <w:rPr>
          <w:rFonts w:ascii="Times New Roman" w:hAnsi="Times New Roman"/>
          <w:sz w:val="24"/>
          <w:szCs w:val="24"/>
          <w:lang w:bidi="ru-RU"/>
        </w:rPr>
        <w:t xml:space="preserve">Глава Скребловского </w:t>
      </w:r>
    </w:p>
    <w:p w:rsidR="00B31258" w:rsidRPr="008A684E" w:rsidRDefault="00B31258" w:rsidP="00706968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bidi="ru-RU"/>
        </w:rPr>
      </w:pPr>
      <w:r w:rsidRPr="008A684E">
        <w:rPr>
          <w:rFonts w:ascii="Times New Roman" w:hAnsi="Times New Roman"/>
          <w:sz w:val="24"/>
          <w:szCs w:val="24"/>
          <w:lang w:bidi="ru-RU"/>
        </w:rPr>
        <w:t xml:space="preserve">сельского поселения, </w:t>
      </w:r>
    </w:p>
    <w:p w:rsidR="00B31258" w:rsidRPr="008A684E" w:rsidRDefault="00B31258" w:rsidP="00706968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bidi="ru-RU"/>
        </w:rPr>
      </w:pPr>
      <w:r w:rsidRPr="008A684E">
        <w:rPr>
          <w:rFonts w:ascii="Times New Roman" w:hAnsi="Times New Roman"/>
          <w:sz w:val="24"/>
          <w:szCs w:val="24"/>
          <w:lang w:bidi="ru-RU"/>
        </w:rPr>
        <w:t xml:space="preserve">исполняющий полномочия </w:t>
      </w:r>
    </w:p>
    <w:p w:rsidR="00A4158B" w:rsidRDefault="00B31258" w:rsidP="00706968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/>
          <w:color w:val="000000" w:themeColor="text1"/>
          <w:sz w:val="28"/>
          <w:szCs w:val="28"/>
        </w:rPr>
      </w:pPr>
      <w:r w:rsidRPr="008A684E">
        <w:rPr>
          <w:rFonts w:ascii="Times New Roman" w:hAnsi="Times New Roman"/>
          <w:sz w:val="24"/>
          <w:szCs w:val="24"/>
          <w:lang w:bidi="ru-RU"/>
        </w:rPr>
        <w:t xml:space="preserve">председателя совета депутатов                                                                           </w:t>
      </w:r>
      <w:r w:rsidR="003270EB">
        <w:rPr>
          <w:rFonts w:ascii="Times New Roman" w:hAnsi="Times New Roman"/>
          <w:sz w:val="24"/>
          <w:szCs w:val="24"/>
          <w:lang w:bidi="ru-RU"/>
        </w:rPr>
        <w:t xml:space="preserve">С.Р. </w:t>
      </w:r>
      <w:proofErr w:type="spellStart"/>
      <w:r w:rsidR="003270EB">
        <w:rPr>
          <w:rFonts w:ascii="Times New Roman" w:hAnsi="Times New Roman"/>
          <w:sz w:val="24"/>
          <w:szCs w:val="24"/>
          <w:lang w:bidi="ru-RU"/>
        </w:rPr>
        <w:t>Гуцу</w:t>
      </w:r>
      <w:proofErr w:type="spellEnd"/>
    </w:p>
    <w:sectPr w:rsidR="00A4158B" w:rsidSect="001C4C84">
      <w:headerReference w:type="default" r:id="rId7"/>
      <w:pgSz w:w="11906" w:h="16838"/>
      <w:pgMar w:top="426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ACC" w:rsidRDefault="00B01ACC" w:rsidP="00AB2C31">
      <w:pPr>
        <w:spacing w:after="0" w:line="240" w:lineRule="auto"/>
      </w:pPr>
      <w:r>
        <w:separator/>
      </w:r>
    </w:p>
  </w:endnote>
  <w:endnote w:type="continuationSeparator" w:id="0">
    <w:p w:rsidR="00B01ACC" w:rsidRDefault="00B01ACC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ACC" w:rsidRDefault="00B01ACC" w:rsidP="00AB2C31">
      <w:pPr>
        <w:spacing w:after="0" w:line="240" w:lineRule="auto"/>
      </w:pPr>
      <w:r>
        <w:separator/>
      </w:r>
    </w:p>
  </w:footnote>
  <w:footnote w:type="continuationSeparator" w:id="0">
    <w:p w:rsidR="00B01ACC" w:rsidRDefault="00B01ACC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9777"/>
      <w:docPartObj>
        <w:docPartGallery w:val="Page Numbers (Top of Page)"/>
        <w:docPartUnique/>
      </w:docPartObj>
    </w:sdtPr>
    <w:sdtContent>
      <w:p w:rsidR="00046607" w:rsidRDefault="000E590C">
        <w:pPr>
          <w:pStyle w:val="aa"/>
          <w:jc w:val="center"/>
        </w:pPr>
        <w:r>
          <w:rPr>
            <w:noProof/>
          </w:rPr>
          <w:fldChar w:fldCharType="begin"/>
        </w:r>
        <w:r w:rsidR="001315C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347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6607" w:rsidRDefault="0004660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87E46"/>
    <w:multiLevelType w:val="hybridMultilevel"/>
    <w:tmpl w:val="47DE8D7E"/>
    <w:lvl w:ilvl="0" w:tplc="2E3649B2">
      <w:start w:val="1"/>
      <w:numFmt w:val="decimal"/>
      <w:lvlText w:val="%1."/>
      <w:lvlJc w:val="left"/>
      <w:pPr>
        <w:ind w:left="149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032"/>
    <w:rsid w:val="000023CF"/>
    <w:rsid w:val="00010F54"/>
    <w:rsid w:val="00022368"/>
    <w:rsid w:val="000355D7"/>
    <w:rsid w:val="00046607"/>
    <w:rsid w:val="000712FF"/>
    <w:rsid w:val="000834D6"/>
    <w:rsid w:val="000A1B94"/>
    <w:rsid w:val="000B5D0F"/>
    <w:rsid w:val="000E590C"/>
    <w:rsid w:val="00102CD6"/>
    <w:rsid w:val="00112EE4"/>
    <w:rsid w:val="00121784"/>
    <w:rsid w:val="001315C4"/>
    <w:rsid w:val="00132EC0"/>
    <w:rsid w:val="00136A51"/>
    <w:rsid w:val="001647DD"/>
    <w:rsid w:val="00181FA4"/>
    <w:rsid w:val="001B10C1"/>
    <w:rsid w:val="001B3A99"/>
    <w:rsid w:val="001C3EC3"/>
    <w:rsid w:val="001C4C84"/>
    <w:rsid w:val="001F09DA"/>
    <w:rsid w:val="001F0C20"/>
    <w:rsid w:val="001F1829"/>
    <w:rsid w:val="002061E2"/>
    <w:rsid w:val="002153A7"/>
    <w:rsid w:val="00222263"/>
    <w:rsid w:val="00224D7B"/>
    <w:rsid w:val="00230BDB"/>
    <w:rsid w:val="002332BB"/>
    <w:rsid w:val="00262EDE"/>
    <w:rsid w:val="0026778C"/>
    <w:rsid w:val="002C1689"/>
    <w:rsid w:val="002C6375"/>
    <w:rsid w:val="002F19F7"/>
    <w:rsid w:val="0032021E"/>
    <w:rsid w:val="00324DEB"/>
    <w:rsid w:val="003270EB"/>
    <w:rsid w:val="003425FA"/>
    <w:rsid w:val="00345296"/>
    <w:rsid w:val="00365796"/>
    <w:rsid w:val="003954C5"/>
    <w:rsid w:val="003C6F28"/>
    <w:rsid w:val="00434EB3"/>
    <w:rsid w:val="004422FD"/>
    <w:rsid w:val="00453393"/>
    <w:rsid w:val="004A1A97"/>
    <w:rsid w:val="004A6CEA"/>
    <w:rsid w:val="004A70E8"/>
    <w:rsid w:val="004B3032"/>
    <w:rsid w:val="005463F1"/>
    <w:rsid w:val="005B4CD3"/>
    <w:rsid w:val="005B7E0D"/>
    <w:rsid w:val="005D06A8"/>
    <w:rsid w:val="005E0F02"/>
    <w:rsid w:val="00633452"/>
    <w:rsid w:val="00640171"/>
    <w:rsid w:val="0065538D"/>
    <w:rsid w:val="00693662"/>
    <w:rsid w:val="0069574F"/>
    <w:rsid w:val="006A4E70"/>
    <w:rsid w:val="006D133E"/>
    <w:rsid w:val="00703210"/>
    <w:rsid w:val="00706968"/>
    <w:rsid w:val="00712CA0"/>
    <w:rsid w:val="00736122"/>
    <w:rsid w:val="00747EB8"/>
    <w:rsid w:val="0075482F"/>
    <w:rsid w:val="00766FE6"/>
    <w:rsid w:val="00776274"/>
    <w:rsid w:val="0077667C"/>
    <w:rsid w:val="007830A4"/>
    <w:rsid w:val="007924E6"/>
    <w:rsid w:val="00796B20"/>
    <w:rsid w:val="007C04AD"/>
    <w:rsid w:val="007D531B"/>
    <w:rsid w:val="007D78B0"/>
    <w:rsid w:val="007E0E1D"/>
    <w:rsid w:val="007F30D4"/>
    <w:rsid w:val="00802006"/>
    <w:rsid w:val="00814E39"/>
    <w:rsid w:val="0082088E"/>
    <w:rsid w:val="00856820"/>
    <w:rsid w:val="008653F7"/>
    <w:rsid w:val="00872D6B"/>
    <w:rsid w:val="008E07DE"/>
    <w:rsid w:val="0096328F"/>
    <w:rsid w:val="009770C4"/>
    <w:rsid w:val="00996052"/>
    <w:rsid w:val="00997E89"/>
    <w:rsid w:val="009A499B"/>
    <w:rsid w:val="00A21F05"/>
    <w:rsid w:val="00A4158B"/>
    <w:rsid w:val="00A56547"/>
    <w:rsid w:val="00A850B4"/>
    <w:rsid w:val="00AB02C5"/>
    <w:rsid w:val="00AB2C31"/>
    <w:rsid w:val="00AC02EB"/>
    <w:rsid w:val="00AC3081"/>
    <w:rsid w:val="00AC6DFF"/>
    <w:rsid w:val="00AD6ACF"/>
    <w:rsid w:val="00AD783A"/>
    <w:rsid w:val="00AF32A4"/>
    <w:rsid w:val="00AF3E7E"/>
    <w:rsid w:val="00B01ACC"/>
    <w:rsid w:val="00B01BE0"/>
    <w:rsid w:val="00B31258"/>
    <w:rsid w:val="00B4245F"/>
    <w:rsid w:val="00B424FE"/>
    <w:rsid w:val="00B46809"/>
    <w:rsid w:val="00B64DB5"/>
    <w:rsid w:val="00B70B3C"/>
    <w:rsid w:val="00B81AB5"/>
    <w:rsid w:val="00C24874"/>
    <w:rsid w:val="00C347E3"/>
    <w:rsid w:val="00C34B90"/>
    <w:rsid w:val="00C907C6"/>
    <w:rsid w:val="00CB6434"/>
    <w:rsid w:val="00CD7140"/>
    <w:rsid w:val="00D44C6F"/>
    <w:rsid w:val="00D60E2D"/>
    <w:rsid w:val="00D7380F"/>
    <w:rsid w:val="00D7681E"/>
    <w:rsid w:val="00DA3337"/>
    <w:rsid w:val="00DA60BA"/>
    <w:rsid w:val="00DB22D2"/>
    <w:rsid w:val="00DC57CE"/>
    <w:rsid w:val="00DC7A1A"/>
    <w:rsid w:val="00E01C89"/>
    <w:rsid w:val="00E10F3E"/>
    <w:rsid w:val="00E17C80"/>
    <w:rsid w:val="00E64E07"/>
    <w:rsid w:val="00E713D2"/>
    <w:rsid w:val="00E82909"/>
    <w:rsid w:val="00E84525"/>
    <w:rsid w:val="00E9355B"/>
    <w:rsid w:val="00EB02ED"/>
    <w:rsid w:val="00ED5333"/>
    <w:rsid w:val="00F035A3"/>
    <w:rsid w:val="00F557CE"/>
    <w:rsid w:val="00F8236A"/>
    <w:rsid w:val="00FA2863"/>
    <w:rsid w:val="00FB2832"/>
    <w:rsid w:val="00FB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semiHidden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B2C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Юрьевич Сакс</dc:creator>
  <cp:lastModifiedBy>Сотрудник</cp:lastModifiedBy>
  <cp:revision>2</cp:revision>
  <cp:lastPrinted>2024-12-11T10:22:00Z</cp:lastPrinted>
  <dcterms:created xsi:type="dcterms:W3CDTF">2024-12-11T10:22:00Z</dcterms:created>
  <dcterms:modified xsi:type="dcterms:W3CDTF">2024-12-11T10:22:00Z</dcterms:modified>
</cp:coreProperties>
</file>